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2800" w14:textId="5E49FB73" w:rsidR="00C66065" w:rsidRP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b/>
          <w:bCs/>
          <w:color w:val="000000"/>
          <w:kern w:val="0"/>
        </w:rPr>
      </w:pPr>
      <w:r w:rsidRPr="00C66065">
        <w:rPr>
          <w:rFonts w:ascii="Bembo" w:hAnsi="Bembo" w:cs="Bembo"/>
          <w:b/>
          <w:bCs/>
          <w:color w:val="000000"/>
          <w:kern w:val="0"/>
        </w:rPr>
        <w:t>Playing Kant at the Court of King Arthur</w:t>
      </w:r>
    </w:p>
    <w:p w14:paraId="2DECBE9F" w14:textId="36E9D64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There has recently been an increasing focus on the alleged inappropriateness of much of</w:t>
      </w:r>
    </w:p>
    <w:p w14:paraId="6E59A8F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the dominant paradigm of highly idealised theories of abstract virtues like justice in</w:t>
      </w:r>
    </w:p>
    <w:p w14:paraId="00B3BEF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contemporary political philosophy. There, the focus has tended to be on whether </w:t>
      </w:r>
      <w:proofErr w:type="gramStart"/>
      <w:r>
        <w:rPr>
          <w:rFonts w:ascii="Bembo" w:hAnsi="Bembo" w:cs="Bembo"/>
          <w:color w:val="000000"/>
          <w:kern w:val="0"/>
        </w:rPr>
        <w:t>such</w:t>
      </w:r>
      <w:proofErr w:type="gramEnd"/>
    </w:p>
    <w:p w14:paraId="0AB2865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idealised theories provide appropriate concrete guidance about what we should do </w:t>
      </w:r>
      <w:proofErr w:type="gramStart"/>
      <w:r>
        <w:rPr>
          <w:rFonts w:ascii="Bembo" w:hAnsi="Bembo" w:cs="Bembo"/>
          <w:color w:val="000000"/>
          <w:kern w:val="0"/>
        </w:rPr>
        <w:t>here</w:t>
      </w:r>
      <w:proofErr w:type="gramEnd"/>
    </w:p>
    <w:p w14:paraId="7DD790D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and now (Farrelly, 2007; Sen, 2006). Indeed, ‘ideal theory’ has been defined as </w:t>
      </w:r>
      <w:proofErr w:type="gramStart"/>
      <w:r>
        <w:rPr>
          <w:rFonts w:ascii="Bembo" w:hAnsi="Bembo" w:cs="Bembo"/>
          <w:color w:val="000000"/>
          <w:kern w:val="0"/>
        </w:rPr>
        <w:t>theory</w:t>
      </w:r>
      <w:proofErr w:type="gramEnd"/>
    </w:p>
    <w:p w14:paraId="51DB7A8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that does not provide that guidance (</w:t>
      </w:r>
      <w:proofErr w:type="spellStart"/>
      <w:r>
        <w:rPr>
          <w:rFonts w:ascii="Bembo" w:hAnsi="Bembo" w:cs="Bembo"/>
          <w:color w:val="000000"/>
          <w:kern w:val="0"/>
        </w:rPr>
        <w:t>Stemplowska</w:t>
      </w:r>
      <w:proofErr w:type="spellEnd"/>
      <w:r>
        <w:rPr>
          <w:rFonts w:ascii="Bembo" w:hAnsi="Bembo" w:cs="Bembo"/>
          <w:color w:val="000000"/>
          <w:kern w:val="0"/>
        </w:rPr>
        <w:t>, 2008, p. 324).</w:t>
      </w:r>
      <w:r>
        <w:rPr>
          <w:rFonts w:ascii="Bembo" w:hAnsi="Bembo" w:cs="Bembo"/>
          <w:color w:val="000000"/>
          <w:kern w:val="0"/>
          <w:sz w:val="13"/>
          <w:szCs w:val="13"/>
        </w:rPr>
        <w:t xml:space="preserve">1 </w:t>
      </w:r>
      <w:r>
        <w:rPr>
          <w:rFonts w:ascii="Bembo" w:hAnsi="Bembo" w:cs="Bembo"/>
          <w:color w:val="000000"/>
          <w:kern w:val="0"/>
        </w:rPr>
        <w:t>This debate,</w:t>
      </w:r>
    </w:p>
    <w:p w14:paraId="6BF8721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however, has obscured another, related but not identical discussion that has also </w:t>
      </w:r>
      <w:proofErr w:type="gramStart"/>
      <w:r>
        <w:rPr>
          <w:rFonts w:ascii="Bembo" w:hAnsi="Bembo" w:cs="Bembo"/>
          <w:color w:val="000000"/>
          <w:kern w:val="0"/>
        </w:rPr>
        <w:t>become</w:t>
      </w:r>
      <w:proofErr w:type="gramEnd"/>
    </w:p>
    <w:p w14:paraId="353EEA6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increasingly important in the past five or so years. What Bernard Williams called</w:t>
      </w:r>
    </w:p>
    <w:p w14:paraId="49B239E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‘realism’ not only criticises contemporary egalitarian liberals for failing to draw </w:t>
      </w:r>
      <w:proofErr w:type="gramStart"/>
      <w:r>
        <w:rPr>
          <w:rFonts w:ascii="Bembo" w:hAnsi="Bembo" w:cs="Bembo"/>
          <w:color w:val="000000"/>
          <w:kern w:val="0"/>
        </w:rPr>
        <w:t>detailed</w:t>
      </w:r>
      <w:proofErr w:type="gramEnd"/>
    </w:p>
    <w:p w14:paraId="5564CC6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-Italic" w:hAnsi="Bembo-Italic" w:cs="Bembo-Italic"/>
          <w:i/>
          <w:iCs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policy implications from their theories (Williams, 2005a: </w:t>
      </w:r>
      <w:r>
        <w:rPr>
          <w:rFonts w:ascii="Bembo-Italic" w:hAnsi="Bembo-Italic" w:cs="Bembo-Italic"/>
          <w:i/>
          <w:iCs/>
          <w:color w:val="000000"/>
          <w:kern w:val="0"/>
        </w:rPr>
        <w:t>Realism and Moralism in Political</w:t>
      </w:r>
    </w:p>
    <w:p w14:paraId="17036C8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-Italic" w:hAnsi="Bembo-Italic" w:cs="Bembo-Italic"/>
          <w:i/>
          <w:iCs/>
          <w:color w:val="000000"/>
          <w:kern w:val="0"/>
        </w:rPr>
        <w:t>Theory</w:t>
      </w:r>
      <w:r>
        <w:rPr>
          <w:rFonts w:ascii="Bembo" w:hAnsi="Bembo" w:cs="Bembo"/>
          <w:color w:val="000000"/>
          <w:kern w:val="0"/>
        </w:rPr>
        <w:t xml:space="preserve">, hereafter RMPT). Realists deny that the ideals articulated by what </w:t>
      </w:r>
      <w:proofErr w:type="gramStart"/>
      <w:r>
        <w:rPr>
          <w:rFonts w:ascii="Bembo" w:hAnsi="Bembo" w:cs="Bembo"/>
          <w:color w:val="000000"/>
          <w:kern w:val="0"/>
        </w:rPr>
        <w:t>Williams</w:t>
      </w:r>
      <w:proofErr w:type="gramEnd"/>
    </w:p>
    <w:p w14:paraId="7968603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called ‘political moralists’ are appropriate because they deny that ideals, at least of </w:t>
      </w:r>
      <w:proofErr w:type="gramStart"/>
      <w:r>
        <w:rPr>
          <w:rFonts w:ascii="Bembo" w:hAnsi="Bembo" w:cs="Bembo"/>
          <w:color w:val="000000"/>
          <w:kern w:val="0"/>
        </w:rPr>
        <w:t>that</w:t>
      </w:r>
      <w:proofErr w:type="gramEnd"/>
    </w:p>
    <w:p w14:paraId="343F4B7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sort, are appropriate in politics at all.</w:t>
      </w:r>
    </w:p>
    <w:p w14:paraId="7B3FAE7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Participants in the more prominent debate over ideal theory have tended to </w:t>
      </w:r>
      <w:proofErr w:type="gramStart"/>
      <w:r>
        <w:rPr>
          <w:rFonts w:ascii="Bembo" w:hAnsi="Bembo" w:cs="Bembo"/>
          <w:color w:val="000000"/>
          <w:kern w:val="0"/>
        </w:rPr>
        <w:t>understand</w:t>
      </w:r>
      <w:proofErr w:type="gramEnd"/>
    </w:p>
    <w:p w14:paraId="5515AE1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this critique as one of the </w:t>
      </w:r>
      <w:proofErr w:type="gramStart"/>
      <w:r>
        <w:rPr>
          <w:rFonts w:ascii="Bembo" w:hAnsi="Bembo" w:cs="Bembo"/>
          <w:color w:val="000000"/>
          <w:kern w:val="0"/>
        </w:rPr>
        <w:t>feasibility</w:t>
      </w:r>
      <w:proofErr w:type="gramEnd"/>
      <w:r>
        <w:rPr>
          <w:rFonts w:ascii="Bembo" w:hAnsi="Bembo" w:cs="Bembo"/>
          <w:color w:val="000000"/>
          <w:kern w:val="0"/>
        </w:rPr>
        <w:t xml:space="preserve"> of liberal egalitarian ideals, given actually existing</w:t>
      </w:r>
    </w:p>
    <w:p w14:paraId="3BC4FA6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agents’ motivational sets (</w:t>
      </w:r>
      <w:proofErr w:type="spellStart"/>
      <w:r>
        <w:rPr>
          <w:rFonts w:ascii="Bembo" w:hAnsi="Bembo" w:cs="Bembo"/>
          <w:color w:val="000000"/>
          <w:kern w:val="0"/>
        </w:rPr>
        <w:t>Stemplowska</w:t>
      </w:r>
      <w:proofErr w:type="spellEnd"/>
      <w:r>
        <w:rPr>
          <w:rFonts w:ascii="Bembo" w:hAnsi="Bembo" w:cs="Bembo"/>
          <w:color w:val="000000"/>
          <w:kern w:val="0"/>
        </w:rPr>
        <w:t xml:space="preserve"> and Swift, 2012, pp. 379–81; Valentini, 2012, pp.</w:t>
      </w:r>
    </w:p>
    <w:p w14:paraId="0EC63A6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659–61).</w:t>
      </w:r>
      <w:r>
        <w:rPr>
          <w:rFonts w:ascii="Bembo" w:hAnsi="Bembo" w:cs="Bembo"/>
          <w:color w:val="000000"/>
          <w:kern w:val="0"/>
          <w:sz w:val="13"/>
          <w:szCs w:val="13"/>
        </w:rPr>
        <w:t xml:space="preserve">2 </w:t>
      </w:r>
      <w:r>
        <w:rPr>
          <w:rFonts w:ascii="Bembo" w:hAnsi="Bembo" w:cs="Bembo"/>
          <w:color w:val="000000"/>
          <w:kern w:val="0"/>
        </w:rPr>
        <w:t>However, the problem is not that we do not know how to realise liberal</w:t>
      </w:r>
    </w:p>
    <w:p w14:paraId="65BB28C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egalitarian ideals, though we may not. Instead, realists claim that thinking that what we</w:t>
      </w:r>
    </w:p>
    <w:p w14:paraId="58175BD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ought to do is realise them is a category mistake, misrecognising the problems to </w:t>
      </w:r>
      <w:proofErr w:type="gramStart"/>
      <w:r>
        <w:rPr>
          <w:rFonts w:ascii="Bembo" w:hAnsi="Bembo" w:cs="Bembo"/>
          <w:color w:val="000000"/>
          <w:kern w:val="0"/>
        </w:rPr>
        <w:t>which</w:t>
      </w:r>
      <w:proofErr w:type="gramEnd"/>
    </w:p>
    <w:p w14:paraId="132A236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political philosophy must respond. As Williams put it, we can imagine ourselves as ‘</w:t>
      </w:r>
      <w:proofErr w:type="gramStart"/>
      <w:r>
        <w:rPr>
          <w:rFonts w:ascii="Bembo" w:hAnsi="Bembo" w:cs="Bembo"/>
          <w:color w:val="000000"/>
          <w:kern w:val="0"/>
        </w:rPr>
        <w:t>Kant</w:t>
      </w:r>
      <w:proofErr w:type="gramEnd"/>
    </w:p>
    <w:p w14:paraId="529C6B3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at the Court of King Arthur’ if we please, but it is not clear what real problem this will </w:t>
      </w:r>
      <w:proofErr w:type="gramStart"/>
      <w:r>
        <w:rPr>
          <w:rFonts w:ascii="Bembo" w:hAnsi="Bembo" w:cs="Bembo"/>
          <w:color w:val="000000"/>
          <w:kern w:val="0"/>
        </w:rPr>
        <w:t>help</w:t>
      </w:r>
      <w:proofErr w:type="gramEnd"/>
    </w:p>
    <w:p w14:paraId="55CA56E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us understand (RMPT, p. 10). Perhaps political moralism does get our moral ideals right,</w:t>
      </w:r>
    </w:p>
    <w:p w14:paraId="4E73C22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but that is not what we should be doing in politics. Politics is about something else,</w:t>
      </w:r>
    </w:p>
    <w:p w14:paraId="49ECA99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reflecting not the unforced force of the better argument but a monopoly on organised</w:t>
      </w:r>
    </w:p>
    <w:p w14:paraId="1732C1A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violence. The ideal theory debate’s focus on achieving progress towards our ideals </w:t>
      </w:r>
      <w:proofErr w:type="gramStart"/>
      <w:r>
        <w:rPr>
          <w:rFonts w:ascii="Bembo" w:hAnsi="Bembo" w:cs="Bembo"/>
          <w:color w:val="000000"/>
          <w:kern w:val="0"/>
        </w:rPr>
        <w:t>seems</w:t>
      </w:r>
      <w:proofErr w:type="gramEnd"/>
    </w:p>
    <w:p w14:paraId="113BD53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different. Whatever else might be said about that issue, it is not the allegation that </w:t>
      </w:r>
      <w:proofErr w:type="gramStart"/>
      <w:r>
        <w:rPr>
          <w:rFonts w:ascii="Bembo" w:hAnsi="Bembo" w:cs="Bembo"/>
          <w:color w:val="000000"/>
          <w:kern w:val="0"/>
        </w:rPr>
        <w:t>John</w:t>
      </w:r>
      <w:proofErr w:type="gramEnd"/>
    </w:p>
    <w:p w14:paraId="3F6EBB7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Rawls and his followers have misunderstood what politics is.</w:t>
      </w:r>
    </w:p>
    <w:p w14:paraId="161B08C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FFFFFF"/>
          <w:kern w:val="0"/>
          <w:sz w:val="2"/>
          <w:szCs w:val="2"/>
        </w:rPr>
      </w:pPr>
      <w:proofErr w:type="spellStart"/>
      <w:r>
        <w:rPr>
          <w:rFonts w:ascii="Times-Roman" w:hAnsi="Times-Roman" w:cs="Times-Roman"/>
          <w:color w:val="FFFFFF"/>
          <w:kern w:val="0"/>
          <w:sz w:val="2"/>
          <w:szCs w:val="2"/>
        </w:rPr>
        <w:t>bs_bs_banner</w:t>
      </w:r>
      <w:proofErr w:type="spellEnd"/>
    </w:p>
    <w:p w14:paraId="3B9696D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The realist challenge so understood connects with </w:t>
      </w:r>
      <w:proofErr w:type="gramStart"/>
      <w:r>
        <w:rPr>
          <w:rFonts w:ascii="Bembo" w:hAnsi="Bembo" w:cs="Bembo"/>
          <w:color w:val="000000"/>
          <w:kern w:val="0"/>
        </w:rPr>
        <w:t>a number of</w:t>
      </w:r>
      <w:proofErr w:type="gramEnd"/>
      <w:r>
        <w:rPr>
          <w:rFonts w:ascii="Bembo" w:hAnsi="Bembo" w:cs="Bembo"/>
          <w:color w:val="000000"/>
          <w:kern w:val="0"/>
        </w:rPr>
        <w:t xml:space="preserve"> other debates in</w:t>
      </w:r>
    </w:p>
    <w:p w14:paraId="1B25AE7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mainstream Anglo-American political theory. The idea that political theory ought, in some</w:t>
      </w:r>
    </w:p>
    <w:p w14:paraId="0FA1F3F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sense, to be political is central especially to Rawls’ later work and increasingly </w:t>
      </w:r>
      <w:proofErr w:type="gramStart"/>
      <w:r>
        <w:rPr>
          <w:rFonts w:ascii="Bembo" w:hAnsi="Bembo" w:cs="Bembo"/>
          <w:color w:val="000000"/>
          <w:kern w:val="0"/>
        </w:rPr>
        <w:t>important</w:t>
      </w:r>
      <w:proofErr w:type="gramEnd"/>
    </w:p>
    <w:p w14:paraId="5318956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in its interpretation and assessment. Rawls begins </w:t>
      </w:r>
      <w:r>
        <w:rPr>
          <w:rFonts w:ascii="Bembo-Italic" w:hAnsi="Bembo-Italic" w:cs="Bembo-Italic"/>
          <w:i/>
          <w:iCs/>
          <w:color w:val="000000"/>
          <w:kern w:val="0"/>
        </w:rPr>
        <w:t xml:space="preserve">Justice as Fairness: A Restatement </w:t>
      </w:r>
      <w:r>
        <w:rPr>
          <w:rFonts w:ascii="Bembo" w:hAnsi="Bembo" w:cs="Bembo"/>
          <w:color w:val="000000"/>
          <w:kern w:val="0"/>
        </w:rPr>
        <w:t>by</w:t>
      </w:r>
    </w:p>
    <w:p w14:paraId="71279DD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asserting that political philosophy has a role ‘arising from divisive political conflict and the</w:t>
      </w:r>
    </w:p>
    <w:p w14:paraId="17DF987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need to settle the problem of order’ (Rawls, 2001, p. 1: hereafter </w:t>
      </w:r>
      <w:proofErr w:type="spellStart"/>
      <w:r>
        <w:rPr>
          <w:rFonts w:ascii="Bembo" w:hAnsi="Bembo" w:cs="Bembo"/>
          <w:color w:val="000000"/>
          <w:kern w:val="0"/>
        </w:rPr>
        <w:t>JaFAR</w:t>
      </w:r>
      <w:proofErr w:type="spellEnd"/>
      <w:r>
        <w:rPr>
          <w:rFonts w:ascii="Bembo" w:hAnsi="Bembo" w:cs="Bembo"/>
          <w:color w:val="000000"/>
          <w:kern w:val="0"/>
        </w:rPr>
        <w:t>). His further,</w:t>
      </w:r>
    </w:p>
    <w:p w14:paraId="77E84F1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explicitly Hegelian requirement of reconciliation historicises meeting this need (</w:t>
      </w:r>
      <w:proofErr w:type="spellStart"/>
      <w:r>
        <w:rPr>
          <w:rFonts w:ascii="Bembo" w:hAnsi="Bembo" w:cs="Bembo"/>
          <w:color w:val="000000"/>
          <w:kern w:val="0"/>
        </w:rPr>
        <w:t>JaFAR</w:t>
      </w:r>
      <w:proofErr w:type="spellEnd"/>
      <w:r>
        <w:rPr>
          <w:rFonts w:ascii="Bembo" w:hAnsi="Bembo" w:cs="Bembo"/>
          <w:color w:val="000000"/>
          <w:kern w:val="0"/>
        </w:rPr>
        <w:t>, p.</w:t>
      </w:r>
    </w:p>
    <w:p w14:paraId="262FF57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3). Even in </w:t>
      </w:r>
      <w:r>
        <w:rPr>
          <w:rFonts w:ascii="Bembo-Italic" w:hAnsi="Bembo-Italic" w:cs="Bembo-Italic"/>
          <w:i/>
          <w:iCs/>
          <w:color w:val="000000"/>
          <w:kern w:val="0"/>
        </w:rPr>
        <w:t>A Theory of Justice</w:t>
      </w:r>
      <w:r>
        <w:rPr>
          <w:rFonts w:ascii="Bembo" w:hAnsi="Bembo" w:cs="Bembo"/>
          <w:color w:val="000000"/>
          <w:kern w:val="0"/>
        </w:rPr>
        <w:t>, he argued that utilitarianism fails because it assimilates the</w:t>
      </w:r>
    </w:p>
    <w:p w14:paraId="18E969E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problem of the choice of principles for one person to that of the problem of the choice</w:t>
      </w:r>
    </w:p>
    <w:p w14:paraId="4D90337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of principles for the many different members of a society with all their conflicting ends</w:t>
      </w:r>
    </w:p>
    <w:p w14:paraId="3013E5D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(Rawls, 1971, p. 29: hereafter ToJ). Like the realists, Rawls seems to insist that the</w:t>
      </w:r>
    </w:p>
    <w:p w14:paraId="0665B2D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distinctiveness of the political ought to somehow constrain our theorising about how its</w:t>
      </w:r>
    </w:p>
    <w:p w14:paraId="0689AE8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institutions should be arranged. This is despite Rawls being one of the main targets of</w:t>
      </w:r>
    </w:p>
    <w:p w14:paraId="6AF855A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realists (see, </w:t>
      </w:r>
      <w:proofErr w:type="gramStart"/>
      <w:r>
        <w:rPr>
          <w:rFonts w:ascii="Bembo" w:hAnsi="Bembo" w:cs="Bembo"/>
          <w:color w:val="000000"/>
          <w:kern w:val="0"/>
        </w:rPr>
        <w:t>e.g.</w:t>
      </w:r>
      <w:proofErr w:type="gramEnd"/>
      <w:r>
        <w:rPr>
          <w:rFonts w:ascii="Bembo" w:hAnsi="Bembo" w:cs="Bembo"/>
          <w:color w:val="000000"/>
          <w:kern w:val="0"/>
        </w:rPr>
        <w:t xml:space="preserve"> RMPT; </w:t>
      </w:r>
      <w:proofErr w:type="spellStart"/>
      <w:r>
        <w:rPr>
          <w:rFonts w:ascii="Bembo" w:hAnsi="Bembo" w:cs="Bembo"/>
          <w:color w:val="000000"/>
          <w:kern w:val="0"/>
        </w:rPr>
        <w:t>Galston</w:t>
      </w:r>
      <w:proofErr w:type="spellEnd"/>
      <w:r>
        <w:rPr>
          <w:rFonts w:ascii="Bembo" w:hAnsi="Bembo" w:cs="Bembo"/>
          <w:color w:val="000000"/>
          <w:kern w:val="0"/>
        </w:rPr>
        <w:t>, 2010).</w:t>
      </w:r>
    </w:p>
    <w:p w14:paraId="53FA590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In this article, I compare and contrast the way that one realist in particular – </w:t>
      </w:r>
      <w:proofErr w:type="gramStart"/>
      <w:r>
        <w:rPr>
          <w:rFonts w:ascii="Bembo" w:hAnsi="Bembo" w:cs="Bembo"/>
          <w:color w:val="000000"/>
          <w:kern w:val="0"/>
        </w:rPr>
        <w:t>Bernard</w:t>
      </w:r>
      <w:proofErr w:type="gramEnd"/>
    </w:p>
    <w:p w14:paraId="46375E4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Williams – demands that political theory remain political with the way Rawls does. In</w:t>
      </w:r>
    </w:p>
    <w:p w14:paraId="5527BA3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doing so, I aim to understand the power of their different accounts as well as </w:t>
      </w:r>
      <w:proofErr w:type="gramStart"/>
      <w:r>
        <w:rPr>
          <w:rFonts w:ascii="Bembo" w:hAnsi="Bembo" w:cs="Bembo"/>
          <w:color w:val="000000"/>
          <w:kern w:val="0"/>
        </w:rPr>
        <w:t>discovering</w:t>
      </w:r>
      <w:proofErr w:type="gramEnd"/>
    </w:p>
    <w:p w14:paraId="7020425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where, if at all, they overlap. In particular, I want to suggest that both have </w:t>
      </w:r>
      <w:proofErr w:type="gramStart"/>
      <w:r>
        <w:rPr>
          <w:rFonts w:ascii="Bembo" w:hAnsi="Bembo" w:cs="Bembo"/>
          <w:color w:val="000000"/>
          <w:kern w:val="0"/>
        </w:rPr>
        <w:t>underestimated</w:t>
      </w:r>
      <w:proofErr w:type="gramEnd"/>
    </w:p>
    <w:p w14:paraId="209F27A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some of the challenges they face. If realists are to dispel the allure of seeing society either</w:t>
      </w:r>
    </w:p>
    <w:p w14:paraId="14C1164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as an arena dominated by power or potentially a community transcending conflict, they</w:t>
      </w:r>
    </w:p>
    <w:p w14:paraId="4E81394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must say more about the value of the political and its distribution. Equally, though, </w:t>
      </w:r>
      <w:proofErr w:type="gramStart"/>
      <w:r>
        <w:rPr>
          <w:rFonts w:ascii="Bembo" w:hAnsi="Bembo" w:cs="Bembo"/>
          <w:color w:val="000000"/>
          <w:kern w:val="0"/>
        </w:rPr>
        <w:t>their</w:t>
      </w:r>
      <w:proofErr w:type="gramEnd"/>
    </w:p>
    <w:p w14:paraId="4E7F203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work should remind </w:t>
      </w:r>
      <w:proofErr w:type="spellStart"/>
      <w:r>
        <w:rPr>
          <w:rFonts w:ascii="Bembo" w:hAnsi="Bembo" w:cs="Bembo"/>
          <w:color w:val="000000"/>
          <w:kern w:val="0"/>
        </w:rPr>
        <w:t>Rawlsians</w:t>
      </w:r>
      <w:proofErr w:type="spellEnd"/>
      <w:r>
        <w:rPr>
          <w:rFonts w:ascii="Bembo" w:hAnsi="Bembo" w:cs="Bembo"/>
          <w:color w:val="000000"/>
          <w:kern w:val="0"/>
        </w:rPr>
        <w:t xml:space="preserve"> of how their theories need to remain situated in the real</w:t>
      </w:r>
    </w:p>
    <w:p w14:paraId="7E03225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political dilemmas we actually face, rather than abstract moral questions without </w:t>
      </w:r>
      <w:proofErr w:type="gramStart"/>
      <w:r>
        <w:rPr>
          <w:rFonts w:ascii="Bembo" w:hAnsi="Bembo" w:cs="Bembo"/>
          <w:color w:val="000000"/>
          <w:kern w:val="0"/>
        </w:rPr>
        <w:t>purchase</w:t>
      </w:r>
      <w:proofErr w:type="gramEnd"/>
    </w:p>
    <w:p w14:paraId="594926F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on our problems.</w:t>
      </w:r>
    </w:p>
    <w:p w14:paraId="6668B6F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In the first section of the article, I locate Bernard Williams in the broader realist camp,</w:t>
      </w:r>
    </w:p>
    <w:p w14:paraId="5A3FBE0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saying something about why I have chosen him to compare to Rawls. In the second, I</w:t>
      </w:r>
    </w:p>
    <w:p w14:paraId="5A6AEBE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draw out the sense in which Rawls’ work is political, </w:t>
      </w:r>
      <w:proofErr w:type="gramStart"/>
      <w:r>
        <w:rPr>
          <w:rFonts w:ascii="Bembo" w:hAnsi="Bembo" w:cs="Bembo"/>
          <w:color w:val="000000"/>
          <w:kern w:val="0"/>
        </w:rPr>
        <w:t>comparing and contrasting</w:t>
      </w:r>
      <w:proofErr w:type="gramEnd"/>
      <w:r>
        <w:rPr>
          <w:rFonts w:ascii="Bembo" w:hAnsi="Bembo" w:cs="Bembo"/>
          <w:color w:val="000000"/>
          <w:kern w:val="0"/>
        </w:rPr>
        <w:t xml:space="preserve"> it with</w:t>
      </w:r>
    </w:p>
    <w:p w14:paraId="52E8444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that of Williams. I then use two examples to investigate these two authors’ accounts of</w:t>
      </w:r>
    </w:p>
    <w:p w14:paraId="338FFEF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lastRenderedPageBreak/>
        <w:t xml:space="preserve">what it means to be political. First, I consider what those accounts have been and could </w:t>
      </w:r>
      <w:proofErr w:type="gramStart"/>
      <w:r>
        <w:rPr>
          <w:rFonts w:ascii="Bembo" w:hAnsi="Bembo" w:cs="Bembo"/>
          <w:color w:val="000000"/>
          <w:kern w:val="0"/>
        </w:rPr>
        <w:t>be</w:t>
      </w:r>
      <w:proofErr w:type="gramEnd"/>
    </w:p>
    <w:p w14:paraId="3635BCF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used to say about G. A. Cohen’s advocacy of a particular norm of community as part of</w:t>
      </w:r>
    </w:p>
    <w:p w14:paraId="469E80F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the appeal of socialism. Second, I look at Rawls’ demand that a society governed by his</w:t>
      </w:r>
    </w:p>
    <w:p w14:paraId="49C6FAB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principles of justice be stable for the right reasons. In doing so, I show that both realists and</w:t>
      </w:r>
    </w:p>
    <w:p w14:paraId="718C4C8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proofErr w:type="spellStart"/>
      <w:r>
        <w:rPr>
          <w:rFonts w:ascii="Bembo" w:hAnsi="Bembo" w:cs="Bembo"/>
          <w:color w:val="000000"/>
          <w:kern w:val="0"/>
        </w:rPr>
        <w:t>Rawlsians</w:t>
      </w:r>
      <w:proofErr w:type="spellEnd"/>
      <w:r>
        <w:rPr>
          <w:rFonts w:ascii="Bembo" w:hAnsi="Bembo" w:cs="Bembo"/>
          <w:color w:val="000000"/>
          <w:kern w:val="0"/>
        </w:rPr>
        <w:t xml:space="preserve"> underestimate the difficulty of the task facing them in justifying their </w:t>
      </w:r>
      <w:proofErr w:type="gramStart"/>
      <w:r>
        <w:rPr>
          <w:rFonts w:ascii="Bembo" w:hAnsi="Bembo" w:cs="Bembo"/>
          <w:color w:val="000000"/>
          <w:kern w:val="0"/>
        </w:rPr>
        <w:t>preferred</w:t>
      </w:r>
      <w:proofErr w:type="gramEnd"/>
    </w:p>
    <w:p w14:paraId="2E60333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account of the political and its autonomy. I also, albeit indirectly, respond to those </w:t>
      </w:r>
      <w:proofErr w:type="gramStart"/>
      <w:r>
        <w:rPr>
          <w:rFonts w:ascii="Bembo" w:hAnsi="Bembo" w:cs="Bembo"/>
          <w:color w:val="000000"/>
          <w:kern w:val="0"/>
        </w:rPr>
        <w:t>who</w:t>
      </w:r>
      <w:proofErr w:type="gramEnd"/>
    </w:p>
    <w:p w14:paraId="3B9A18C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deny that political philosophy ought to be in any sense political.</w:t>
      </w:r>
    </w:p>
    <w:p w14:paraId="21B65D6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-Bold" w:hAnsi="Bembo-Bold" w:cs="Bembo-Bold"/>
          <w:b/>
          <w:bCs/>
          <w:color w:val="000000"/>
          <w:kern w:val="0"/>
          <w:sz w:val="24"/>
          <w:szCs w:val="24"/>
        </w:rPr>
      </w:pPr>
      <w:r>
        <w:rPr>
          <w:rFonts w:ascii="Bembo-Bold" w:hAnsi="Bembo-Bold" w:cs="Bembo-Bold"/>
          <w:b/>
          <w:bCs/>
          <w:color w:val="000000"/>
          <w:kern w:val="0"/>
          <w:sz w:val="24"/>
          <w:szCs w:val="24"/>
        </w:rPr>
        <w:t>Williams and Realism</w:t>
      </w:r>
    </w:p>
    <w:p w14:paraId="6C2AAFC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To locate Bernard Williams within realism, we first need an account of what it is to be a</w:t>
      </w:r>
    </w:p>
    <w:p w14:paraId="3CA56FC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realist. Realism’s central theme is that political moralism’s alleged aspiration to apply </w:t>
      </w:r>
      <w:proofErr w:type="gramStart"/>
      <w:r>
        <w:rPr>
          <w:rFonts w:ascii="Bembo" w:hAnsi="Bembo" w:cs="Bembo"/>
          <w:color w:val="000000"/>
          <w:kern w:val="0"/>
        </w:rPr>
        <w:t>moral</w:t>
      </w:r>
      <w:proofErr w:type="gramEnd"/>
    </w:p>
    <w:p w14:paraId="31BF12D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or ethical principles to politics is a utopian misunderstanding of politics’ point and purpose,</w:t>
      </w:r>
    </w:p>
    <w:p w14:paraId="0A43B11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with all the dangerous consequences that implies. William </w:t>
      </w:r>
      <w:proofErr w:type="spellStart"/>
      <w:r>
        <w:rPr>
          <w:rFonts w:ascii="Bembo" w:hAnsi="Bembo" w:cs="Bembo"/>
          <w:color w:val="000000"/>
          <w:kern w:val="0"/>
        </w:rPr>
        <w:t>Galston’s</w:t>
      </w:r>
      <w:proofErr w:type="spellEnd"/>
      <w:r>
        <w:rPr>
          <w:rFonts w:ascii="Bembo" w:hAnsi="Bembo" w:cs="Bembo"/>
          <w:color w:val="000000"/>
          <w:kern w:val="0"/>
        </w:rPr>
        <w:t xml:space="preserve"> four related strands of</w:t>
      </w:r>
    </w:p>
    <w:p w14:paraId="61EE263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realist thought elaborate this theme. On his account, realists ‘take politics seriously as a</w:t>
      </w:r>
    </w:p>
    <w:p w14:paraId="083CB17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particular field of human endeavour’; hold ‘that civil order is the </w:t>
      </w:r>
      <w:r>
        <w:rPr>
          <w:rFonts w:ascii="Bembo-Italic" w:hAnsi="Bembo-Italic" w:cs="Bembo-Italic"/>
          <w:i/>
          <w:iCs/>
          <w:color w:val="000000"/>
          <w:kern w:val="0"/>
        </w:rPr>
        <w:t xml:space="preserve">sine qua non </w:t>
      </w:r>
      <w:r>
        <w:rPr>
          <w:rFonts w:ascii="Bembo" w:hAnsi="Bembo" w:cs="Bembo"/>
          <w:color w:val="000000"/>
          <w:kern w:val="0"/>
        </w:rPr>
        <w:t xml:space="preserve">for </w:t>
      </w:r>
      <w:proofErr w:type="gramStart"/>
      <w:r>
        <w:rPr>
          <w:rFonts w:ascii="Bembo" w:hAnsi="Bembo" w:cs="Bembo"/>
          <w:color w:val="000000"/>
          <w:kern w:val="0"/>
        </w:rPr>
        <w:t>every</w:t>
      </w:r>
      <w:proofErr w:type="gramEnd"/>
    </w:p>
    <w:p w14:paraId="1B70355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other political good’; emphasise ‘the evaluation and comparison of institutions and regime-</w:t>
      </w:r>
    </w:p>
    <w:p w14:paraId="0E0640D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types, not only principles’; and demand that moralists acknowledge the limits of the</w:t>
      </w:r>
    </w:p>
    <w:p w14:paraId="20F16DC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motivational power of reason and so develop a ‘complex moral and political </w:t>
      </w:r>
      <w:proofErr w:type="gramStart"/>
      <w:r>
        <w:rPr>
          <w:rFonts w:ascii="Bembo" w:hAnsi="Bembo" w:cs="Bembo"/>
          <w:color w:val="000000"/>
          <w:kern w:val="0"/>
        </w:rPr>
        <w:t>psychology’</w:t>
      </w:r>
      <w:proofErr w:type="gramEnd"/>
    </w:p>
    <w:p w14:paraId="690DAC6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(</w:t>
      </w:r>
      <w:proofErr w:type="spellStart"/>
      <w:r>
        <w:rPr>
          <w:rFonts w:ascii="Bembo" w:hAnsi="Bembo" w:cs="Bembo"/>
          <w:color w:val="000000"/>
          <w:kern w:val="0"/>
        </w:rPr>
        <w:t>Galston</w:t>
      </w:r>
      <w:proofErr w:type="spellEnd"/>
      <w:r>
        <w:rPr>
          <w:rFonts w:ascii="Bembo" w:hAnsi="Bembo" w:cs="Bembo"/>
          <w:color w:val="000000"/>
          <w:kern w:val="0"/>
        </w:rPr>
        <w:t>, 2010, p. 408).</w:t>
      </w:r>
    </w:p>
    <w:p w14:paraId="4C9B08D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This certainly makes sense of the realist idea that the problem with egalitarian </w:t>
      </w:r>
      <w:proofErr w:type="gramStart"/>
      <w:r>
        <w:rPr>
          <w:rFonts w:ascii="Bembo" w:hAnsi="Bembo" w:cs="Bembo"/>
          <w:color w:val="000000"/>
          <w:kern w:val="0"/>
        </w:rPr>
        <w:t>liberals</w:t>
      </w:r>
      <w:proofErr w:type="gramEnd"/>
    </w:p>
    <w:p w14:paraId="72ADEBE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like Rawls is the moralistic attitude they adopt towards politics. It explains why </w:t>
      </w:r>
      <w:proofErr w:type="gramStart"/>
      <w:r>
        <w:rPr>
          <w:rFonts w:ascii="Bembo" w:hAnsi="Bembo" w:cs="Bembo"/>
          <w:color w:val="000000"/>
          <w:kern w:val="0"/>
        </w:rPr>
        <w:t>realists</w:t>
      </w:r>
      <w:proofErr w:type="gramEnd"/>
    </w:p>
    <w:p w14:paraId="153FDCA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emphasise the centrality of conflict to politics and so the importance of compromise as</w:t>
      </w:r>
    </w:p>
    <w:p w14:paraId="4E01B81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opposed to the assumptions of agreement they see in much mainstream </w:t>
      </w:r>
      <w:proofErr w:type="gramStart"/>
      <w:r>
        <w:rPr>
          <w:rFonts w:ascii="Bembo" w:hAnsi="Bembo" w:cs="Bembo"/>
          <w:color w:val="000000"/>
          <w:kern w:val="0"/>
        </w:rPr>
        <w:t>contemporary</w:t>
      </w:r>
      <w:proofErr w:type="gramEnd"/>
    </w:p>
    <w:p w14:paraId="32FFD24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political philosophy, for example (see, </w:t>
      </w:r>
      <w:proofErr w:type="gramStart"/>
      <w:r>
        <w:rPr>
          <w:rFonts w:ascii="Bembo" w:hAnsi="Bembo" w:cs="Bembo"/>
          <w:color w:val="000000"/>
          <w:kern w:val="0"/>
        </w:rPr>
        <w:t>e.g.</w:t>
      </w:r>
      <w:proofErr w:type="gramEnd"/>
      <w:r>
        <w:rPr>
          <w:rFonts w:ascii="Bembo" w:hAnsi="Bembo" w:cs="Bembo"/>
          <w:color w:val="000000"/>
          <w:kern w:val="0"/>
        </w:rPr>
        <w:t xml:space="preserve"> Horton, 2010). Civil order is the </w:t>
      </w:r>
      <w:proofErr w:type="gramStart"/>
      <w:r>
        <w:rPr>
          <w:rFonts w:ascii="Bembo" w:hAnsi="Bembo" w:cs="Bembo"/>
          <w:color w:val="000000"/>
          <w:kern w:val="0"/>
        </w:rPr>
        <w:t>precondition</w:t>
      </w:r>
      <w:proofErr w:type="gramEnd"/>
    </w:p>
    <w:p w14:paraId="1B33913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of all other political goods – and of many non-political goods too – because without it</w:t>
      </w:r>
    </w:p>
    <w:p w14:paraId="2455C7A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conflict will destroy them. Of course, civil order is a matter of degree. At the limit, though,</w:t>
      </w:r>
    </w:p>
    <w:p w14:paraId="09D892F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the total absence of civil order is extremely destructive for agents who must share </w:t>
      </w:r>
      <w:proofErr w:type="gramStart"/>
      <w:r>
        <w:rPr>
          <w:rFonts w:ascii="Bembo" w:hAnsi="Bembo" w:cs="Bembo"/>
          <w:color w:val="000000"/>
          <w:kern w:val="0"/>
        </w:rPr>
        <w:t>resources</w:t>
      </w:r>
      <w:proofErr w:type="gramEnd"/>
    </w:p>
    <w:p w14:paraId="548A733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of any significance. We disagree about how to use those resources, and not just because of</w:t>
      </w:r>
    </w:p>
    <w:p w14:paraId="5E72868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our different moral conceptions. Even if we could agree on a set of moral principles to</w:t>
      </w:r>
    </w:p>
    <w:p w14:paraId="6AA0C84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govern the use of the resources we must </w:t>
      </w:r>
      <w:proofErr w:type="gramStart"/>
      <w:r>
        <w:rPr>
          <w:rFonts w:ascii="Bembo" w:hAnsi="Bembo" w:cs="Bembo"/>
          <w:color w:val="000000"/>
          <w:kern w:val="0"/>
        </w:rPr>
        <w:t>share,</w:t>
      </w:r>
      <w:proofErr w:type="gramEnd"/>
      <w:r>
        <w:rPr>
          <w:rFonts w:ascii="Bembo" w:hAnsi="Bembo" w:cs="Bembo"/>
          <w:color w:val="000000"/>
          <w:kern w:val="0"/>
        </w:rPr>
        <w:t xml:space="preserve"> it is not clear that we could always abide</w:t>
      </w:r>
    </w:p>
    <w:p w14:paraId="3531468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by these principles or that this would resolve the problem, given how limited and </w:t>
      </w:r>
      <w:proofErr w:type="gramStart"/>
      <w:r>
        <w:rPr>
          <w:rFonts w:ascii="Bembo" w:hAnsi="Bembo" w:cs="Bembo"/>
          <w:color w:val="000000"/>
          <w:kern w:val="0"/>
        </w:rPr>
        <w:t>different</w:t>
      </w:r>
      <w:proofErr w:type="gramEnd"/>
    </w:p>
    <w:p w14:paraId="3E6C96D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evidence creates difficulties of interpretation. Endemic and unavoidable conflict instead</w:t>
      </w:r>
    </w:p>
    <w:p w14:paraId="66E3AD7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needs to be confronted with an understanding of the motivations that generate it and </w:t>
      </w:r>
      <w:proofErr w:type="gramStart"/>
      <w:r>
        <w:rPr>
          <w:rFonts w:ascii="Bembo" w:hAnsi="Bembo" w:cs="Bembo"/>
          <w:color w:val="000000"/>
          <w:kern w:val="0"/>
        </w:rPr>
        <w:t>how</w:t>
      </w:r>
      <w:proofErr w:type="gramEnd"/>
    </w:p>
    <w:p w14:paraId="478295A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it can be governed by partially redirecting, </w:t>
      </w:r>
      <w:proofErr w:type="gramStart"/>
      <w:r>
        <w:rPr>
          <w:rFonts w:ascii="Bembo" w:hAnsi="Bembo" w:cs="Bembo"/>
          <w:color w:val="000000"/>
          <w:kern w:val="0"/>
        </w:rPr>
        <w:t>suppressing</w:t>
      </w:r>
      <w:proofErr w:type="gramEnd"/>
      <w:r>
        <w:rPr>
          <w:rFonts w:ascii="Bembo" w:hAnsi="Bembo" w:cs="Bembo"/>
          <w:color w:val="000000"/>
          <w:kern w:val="0"/>
        </w:rPr>
        <w:t xml:space="preserve"> and isolating them. Politics is </w:t>
      </w:r>
      <w:proofErr w:type="gramStart"/>
      <w:r>
        <w:rPr>
          <w:rFonts w:ascii="Bembo" w:hAnsi="Bembo" w:cs="Bembo"/>
          <w:color w:val="000000"/>
          <w:kern w:val="0"/>
        </w:rPr>
        <w:t>about</w:t>
      </w:r>
      <w:proofErr w:type="gramEnd"/>
    </w:p>
    <w:p w14:paraId="77B334C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the coercive provision of order in situations of moral and other conflict, and our theorising</w:t>
      </w:r>
    </w:p>
    <w:p w14:paraId="30FD8B3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about it </w:t>
      </w:r>
      <w:proofErr w:type="gramStart"/>
      <w:r>
        <w:rPr>
          <w:rFonts w:ascii="Bembo" w:hAnsi="Bembo" w:cs="Bembo"/>
          <w:color w:val="000000"/>
          <w:kern w:val="0"/>
        </w:rPr>
        <w:t>has to</w:t>
      </w:r>
      <w:proofErr w:type="gramEnd"/>
      <w:r>
        <w:rPr>
          <w:rFonts w:ascii="Bembo" w:hAnsi="Bembo" w:cs="Bembo"/>
          <w:color w:val="000000"/>
          <w:kern w:val="0"/>
        </w:rPr>
        <w:t xml:space="preserve"> reflect that to have any purchase on it.</w:t>
      </w:r>
    </w:p>
    <w:p w14:paraId="09D2A8C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This fits with Williams’ critique of political moralism. Williams is insistent that the</w:t>
      </w:r>
    </w:p>
    <w:p w14:paraId="71A2A8E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normative standard we apply to politics must be political. The centrepiece of his realist</w:t>
      </w:r>
    </w:p>
    <w:p w14:paraId="0837478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political theory – the Basic Legitimation Demand – is normative since it tells us </w:t>
      </w:r>
      <w:proofErr w:type="gramStart"/>
      <w:r>
        <w:rPr>
          <w:rFonts w:ascii="Bembo" w:hAnsi="Bembo" w:cs="Bembo"/>
          <w:color w:val="000000"/>
          <w:kern w:val="0"/>
        </w:rPr>
        <w:t>which</w:t>
      </w:r>
      <w:proofErr w:type="gramEnd"/>
    </w:p>
    <w:p w14:paraId="4BBF6E7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states have authority over their subjects (RMPT, pp. 5–6). Its normative claim, though, ‘</w:t>
      </w:r>
      <w:proofErr w:type="gramStart"/>
      <w:r>
        <w:rPr>
          <w:rFonts w:ascii="Bembo" w:hAnsi="Bembo" w:cs="Bembo"/>
          <w:color w:val="000000"/>
          <w:kern w:val="0"/>
        </w:rPr>
        <w:t>is</w:t>
      </w:r>
      <w:proofErr w:type="gramEnd"/>
    </w:p>
    <w:p w14:paraId="09FCB69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inherent in there being such a thing as </w:t>
      </w:r>
      <w:proofErr w:type="gramStart"/>
      <w:r>
        <w:rPr>
          <w:rFonts w:ascii="Bembo" w:hAnsi="Bembo" w:cs="Bembo"/>
          <w:color w:val="000000"/>
          <w:kern w:val="0"/>
        </w:rPr>
        <w:t>politics’</w:t>
      </w:r>
      <w:proofErr w:type="gramEnd"/>
      <w:r>
        <w:rPr>
          <w:rFonts w:ascii="Bembo" w:hAnsi="Bembo" w:cs="Bembo"/>
          <w:color w:val="000000"/>
          <w:kern w:val="0"/>
        </w:rPr>
        <w:t xml:space="preserve"> because of its relation to the ‘first political</w:t>
      </w:r>
    </w:p>
    <w:p w14:paraId="3EF4F0D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question’: ‘the securing of order, protection, safety, trust, and the conditions of cooperation’</w:t>
      </w:r>
    </w:p>
    <w:p w14:paraId="55C8D80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so central to Hobbes’ work (RMPT, pp. 5 and 3). Answering Hobbes’ question</w:t>
      </w:r>
    </w:p>
    <w:p w14:paraId="15144F8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requires the exercise of power, but to count as an answer to that question, there has to </w:t>
      </w:r>
      <w:proofErr w:type="gramStart"/>
      <w:r>
        <w:rPr>
          <w:rFonts w:ascii="Bembo" w:hAnsi="Bembo" w:cs="Bembo"/>
          <w:color w:val="000000"/>
          <w:kern w:val="0"/>
        </w:rPr>
        <w:t>be</w:t>
      </w:r>
      <w:proofErr w:type="gramEnd"/>
    </w:p>
    <w:p w14:paraId="473C80E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something those who offer it can say about taking people from a situation where they </w:t>
      </w:r>
      <w:proofErr w:type="gramStart"/>
      <w:r>
        <w:rPr>
          <w:rFonts w:ascii="Bembo" w:hAnsi="Bembo" w:cs="Bembo"/>
          <w:color w:val="000000"/>
          <w:kern w:val="0"/>
        </w:rPr>
        <w:t>lack</w:t>
      </w:r>
      <w:proofErr w:type="gramEnd"/>
    </w:p>
    <w:p w14:paraId="77291B7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the benefits of order to one where they do not. Otherwise, the question has not </w:t>
      </w:r>
      <w:proofErr w:type="gramStart"/>
      <w:r>
        <w:rPr>
          <w:rFonts w:ascii="Bembo" w:hAnsi="Bembo" w:cs="Bembo"/>
          <w:color w:val="000000"/>
          <w:kern w:val="0"/>
        </w:rPr>
        <w:t>been</w:t>
      </w:r>
      <w:proofErr w:type="gramEnd"/>
    </w:p>
    <w:p w14:paraId="7F0F9B5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answered (RMPT, p. 5). Political moralism’s failure is a failure to answer that question.</w:t>
      </w:r>
    </w:p>
    <w:p w14:paraId="14C837C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Anything it produces that we could envisage as an answer is not couched in the right </w:t>
      </w:r>
      <w:proofErr w:type="gramStart"/>
      <w:r>
        <w:rPr>
          <w:rFonts w:ascii="Bembo" w:hAnsi="Bembo" w:cs="Bembo"/>
          <w:color w:val="000000"/>
          <w:kern w:val="0"/>
        </w:rPr>
        <w:t>terms</w:t>
      </w:r>
      <w:proofErr w:type="gramEnd"/>
    </w:p>
    <w:p w14:paraId="60114E1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since it understands neither the goods politics produces nor the mechanisms it uses. More,</w:t>
      </w:r>
    </w:p>
    <w:p w14:paraId="12ECF4E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since Williams argues that answers to the Basic Legitimation Demand </w:t>
      </w:r>
      <w:proofErr w:type="gramStart"/>
      <w:r>
        <w:rPr>
          <w:rFonts w:ascii="Bembo" w:hAnsi="Bembo" w:cs="Bembo"/>
          <w:color w:val="000000"/>
          <w:kern w:val="0"/>
        </w:rPr>
        <w:t>have to</w:t>
      </w:r>
      <w:proofErr w:type="gramEnd"/>
      <w:r>
        <w:rPr>
          <w:rFonts w:ascii="Bembo" w:hAnsi="Bembo" w:cs="Bembo"/>
          <w:color w:val="000000"/>
          <w:kern w:val="0"/>
        </w:rPr>
        <w:t xml:space="preserve"> be contextual</w:t>
      </w:r>
    </w:p>
    <w:p w14:paraId="277B74F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and sensitive to the history of the people for whom they are answers, political moralism </w:t>
      </w:r>
      <w:proofErr w:type="gramStart"/>
      <w:r>
        <w:rPr>
          <w:rFonts w:ascii="Bembo" w:hAnsi="Bembo" w:cs="Bembo"/>
          <w:color w:val="000000"/>
          <w:kern w:val="0"/>
        </w:rPr>
        <w:t>is</w:t>
      </w:r>
      <w:proofErr w:type="gramEnd"/>
    </w:p>
    <w:p w14:paraId="4643130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often misleadingly, if not dangerously, universalist (RMPT, pp. 7–9).</w:t>
      </w:r>
    </w:p>
    <w:p w14:paraId="163DD19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This makes sense in terms of </w:t>
      </w:r>
      <w:proofErr w:type="spellStart"/>
      <w:r>
        <w:rPr>
          <w:rFonts w:ascii="Bembo" w:hAnsi="Bembo" w:cs="Bembo"/>
          <w:color w:val="000000"/>
          <w:kern w:val="0"/>
        </w:rPr>
        <w:t>Galston’s</w:t>
      </w:r>
      <w:proofErr w:type="spellEnd"/>
      <w:r>
        <w:rPr>
          <w:rFonts w:ascii="Bembo" w:hAnsi="Bembo" w:cs="Bembo"/>
          <w:color w:val="000000"/>
          <w:kern w:val="0"/>
        </w:rPr>
        <w:t xml:space="preserve"> four strands. The Basic Legitimation Demand can</w:t>
      </w:r>
    </w:p>
    <w:p w14:paraId="5C9DF30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only be understood </w:t>
      </w:r>
      <w:proofErr w:type="gramStart"/>
      <w:r>
        <w:rPr>
          <w:rFonts w:ascii="Bembo" w:hAnsi="Bembo" w:cs="Bembo"/>
          <w:color w:val="000000"/>
          <w:kern w:val="0"/>
        </w:rPr>
        <w:t>in light of</w:t>
      </w:r>
      <w:proofErr w:type="gramEnd"/>
      <w:r>
        <w:rPr>
          <w:rFonts w:ascii="Bembo" w:hAnsi="Bembo" w:cs="Bembo"/>
          <w:color w:val="000000"/>
          <w:kern w:val="0"/>
        </w:rPr>
        <w:t xml:space="preserve"> the insistence on the autonomy of politics and the</w:t>
      </w:r>
    </w:p>
    <w:p w14:paraId="328152B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ever-present first political question of the preservation of order. The requirement that</w:t>
      </w:r>
    </w:p>
    <w:p w14:paraId="264E59D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answers to it be contextual so that they make sense to those for whom they are answers </w:t>
      </w:r>
      <w:proofErr w:type="gramStart"/>
      <w:r>
        <w:rPr>
          <w:rFonts w:ascii="Bembo" w:hAnsi="Bembo" w:cs="Bembo"/>
          <w:color w:val="000000"/>
          <w:kern w:val="0"/>
        </w:rPr>
        <w:t>is</w:t>
      </w:r>
      <w:proofErr w:type="gramEnd"/>
    </w:p>
    <w:p w14:paraId="26DA865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typical of Williams’ consistent hostility towards principled, rationalistic moral theorising,</w:t>
      </w:r>
    </w:p>
    <w:p w14:paraId="2861B37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lastRenderedPageBreak/>
        <w:t>whether deontological or consequentialist. His rejection of Kantian theories of practical</w:t>
      </w:r>
    </w:p>
    <w:p w14:paraId="472FBF7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reason sees them as reducing human agency to a mere rational will and so </w:t>
      </w:r>
      <w:proofErr w:type="gramStart"/>
      <w:r>
        <w:rPr>
          <w:rFonts w:ascii="Bembo" w:hAnsi="Bembo" w:cs="Bembo"/>
          <w:color w:val="000000"/>
          <w:kern w:val="0"/>
        </w:rPr>
        <w:t>misunderstanding</w:t>
      </w:r>
      <w:proofErr w:type="gramEnd"/>
    </w:p>
    <w:p w14:paraId="0DD1182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the importance of being a particular agent with a particular history and set of beliefs and</w:t>
      </w:r>
    </w:p>
    <w:p w14:paraId="1A6D724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commitments (Williams, 2011, pp. 71ff). Equally, the expanded notion of responsibility</w:t>
      </w:r>
    </w:p>
    <w:p w14:paraId="73C6131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that consequentialists use obliterates the boundaries between what we and others do and so</w:t>
      </w:r>
    </w:p>
    <w:p w14:paraId="10D7388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is massively destructive of our sense of self (Williams, 1988). The complexity and diversity</w:t>
      </w:r>
    </w:p>
    <w:p w14:paraId="2B9FEDC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of agents inevitably situated in particular contexts, and so of the pointlessness of </w:t>
      </w:r>
      <w:proofErr w:type="gramStart"/>
      <w:r>
        <w:rPr>
          <w:rFonts w:ascii="Bembo" w:hAnsi="Bembo" w:cs="Bembo"/>
          <w:color w:val="000000"/>
          <w:kern w:val="0"/>
        </w:rPr>
        <w:t>abstract</w:t>
      </w:r>
      <w:proofErr w:type="gramEnd"/>
    </w:p>
    <w:p w14:paraId="3172C71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principles or theories that do not begin from actual human motivations, is a central </w:t>
      </w:r>
      <w:proofErr w:type="gramStart"/>
      <w:r>
        <w:rPr>
          <w:rFonts w:ascii="Bembo" w:hAnsi="Bembo" w:cs="Bembo"/>
          <w:color w:val="000000"/>
          <w:kern w:val="0"/>
        </w:rPr>
        <w:t>theme</w:t>
      </w:r>
      <w:proofErr w:type="gramEnd"/>
    </w:p>
    <w:p w14:paraId="1B4D5DC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of all Williams’ work. He does not just share the realist emphasis on the autonomy of the</w:t>
      </w:r>
    </w:p>
    <w:p w14:paraId="0212942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political then, but also on the need for theorising that is institutionally and </w:t>
      </w:r>
      <w:proofErr w:type="gramStart"/>
      <w:r>
        <w:rPr>
          <w:rFonts w:ascii="Bembo" w:hAnsi="Bembo" w:cs="Bembo"/>
          <w:color w:val="000000"/>
          <w:kern w:val="0"/>
        </w:rPr>
        <w:t>psychologically</w:t>
      </w:r>
      <w:proofErr w:type="gramEnd"/>
    </w:p>
    <w:p w14:paraId="1DC94F6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embedded.</w:t>
      </w:r>
    </w:p>
    <w:p w14:paraId="4EF778E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Williams is also a good representative of the realist school because he is distinctive in </w:t>
      </w:r>
      <w:proofErr w:type="gramStart"/>
      <w:r>
        <w:rPr>
          <w:rFonts w:ascii="Bembo" w:hAnsi="Bembo" w:cs="Bembo"/>
          <w:color w:val="000000"/>
          <w:kern w:val="0"/>
        </w:rPr>
        <w:t>two</w:t>
      </w:r>
      <w:proofErr w:type="gramEnd"/>
    </w:p>
    <w:p w14:paraId="06E65B5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ways. First, he is one of the few realists not contradictorily hostile to normativity as such.</w:t>
      </w:r>
    </w:p>
    <w:p w14:paraId="4E4BB4A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Raymond </w:t>
      </w:r>
      <w:proofErr w:type="spellStart"/>
      <w:r>
        <w:rPr>
          <w:rFonts w:ascii="Bembo" w:hAnsi="Bembo" w:cs="Bembo"/>
          <w:color w:val="000000"/>
          <w:kern w:val="0"/>
        </w:rPr>
        <w:t>Geuss</w:t>
      </w:r>
      <w:proofErr w:type="spellEnd"/>
      <w:r>
        <w:rPr>
          <w:rFonts w:ascii="Bembo" w:hAnsi="Bembo" w:cs="Bembo"/>
          <w:color w:val="000000"/>
          <w:kern w:val="0"/>
        </w:rPr>
        <w:t xml:space="preserve"> is suspicious ‘about the normative standpoint as a whole’, for </w:t>
      </w:r>
      <w:proofErr w:type="gramStart"/>
      <w:r>
        <w:rPr>
          <w:rFonts w:ascii="Bembo" w:hAnsi="Bembo" w:cs="Bembo"/>
          <w:color w:val="000000"/>
          <w:kern w:val="0"/>
        </w:rPr>
        <w:t>example</w:t>
      </w:r>
      <w:proofErr w:type="gramEnd"/>
    </w:p>
    <w:p w14:paraId="495E81D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(</w:t>
      </w:r>
      <w:proofErr w:type="spellStart"/>
      <w:r>
        <w:rPr>
          <w:rFonts w:ascii="Bembo" w:hAnsi="Bembo" w:cs="Bembo"/>
          <w:color w:val="000000"/>
          <w:kern w:val="0"/>
        </w:rPr>
        <w:t>Geuss</w:t>
      </w:r>
      <w:proofErr w:type="spellEnd"/>
      <w:r>
        <w:rPr>
          <w:rFonts w:ascii="Bembo" w:hAnsi="Bembo" w:cs="Bembo"/>
          <w:color w:val="000000"/>
          <w:kern w:val="0"/>
        </w:rPr>
        <w:t xml:space="preserve">, 2002, p. 330). If he really means ‘the normative standpoint as a whole’, then it </w:t>
      </w:r>
      <w:proofErr w:type="gramStart"/>
      <w:r>
        <w:rPr>
          <w:rFonts w:ascii="Bembo" w:hAnsi="Bembo" w:cs="Bembo"/>
          <w:color w:val="000000"/>
          <w:kern w:val="0"/>
        </w:rPr>
        <w:t>is</w:t>
      </w:r>
      <w:proofErr w:type="gramEnd"/>
    </w:p>
    <w:p w14:paraId="49A936F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hard to understand how there could be any measure of weight to his suspicions or </w:t>
      </w:r>
      <w:proofErr w:type="gramStart"/>
      <w:r>
        <w:rPr>
          <w:rFonts w:ascii="Bembo" w:hAnsi="Bembo" w:cs="Bembo"/>
          <w:color w:val="000000"/>
          <w:kern w:val="0"/>
        </w:rPr>
        <w:t>why</w:t>
      </w:r>
      <w:proofErr w:type="gramEnd"/>
    </w:p>
    <w:p w14:paraId="7BAF156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anyone, including </w:t>
      </w:r>
      <w:proofErr w:type="spellStart"/>
      <w:r>
        <w:rPr>
          <w:rFonts w:ascii="Bembo" w:hAnsi="Bembo" w:cs="Bembo"/>
          <w:color w:val="000000"/>
          <w:kern w:val="0"/>
        </w:rPr>
        <w:t>Geuss</w:t>
      </w:r>
      <w:proofErr w:type="spellEnd"/>
      <w:r>
        <w:rPr>
          <w:rFonts w:ascii="Bembo" w:hAnsi="Bembo" w:cs="Bembo"/>
          <w:color w:val="000000"/>
          <w:kern w:val="0"/>
        </w:rPr>
        <w:t>, should rely on argumentation to shape their views at all. In</w:t>
      </w:r>
    </w:p>
    <w:p w14:paraId="06D4B83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contrast, Williams is quite happy to acknowledge that he is doing normative work. </w:t>
      </w:r>
      <w:proofErr w:type="gramStart"/>
      <w:r>
        <w:rPr>
          <w:rFonts w:ascii="Bembo" w:hAnsi="Bembo" w:cs="Bembo"/>
          <w:color w:val="000000"/>
          <w:kern w:val="0"/>
        </w:rPr>
        <w:t>What</w:t>
      </w:r>
      <w:proofErr w:type="gramEnd"/>
    </w:p>
    <w:p w14:paraId="29AB8E1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matters to him, and supposedly distinguishes his work from that of the political moralists, </w:t>
      </w:r>
      <w:proofErr w:type="gramStart"/>
      <w:r>
        <w:rPr>
          <w:rFonts w:ascii="Bembo" w:hAnsi="Bembo" w:cs="Bembo"/>
          <w:color w:val="000000"/>
          <w:kern w:val="0"/>
        </w:rPr>
        <w:t>is</w:t>
      </w:r>
      <w:proofErr w:type="gramEnd"/>
    </w:p>
    <w:p w14:paraId="3577C59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that that normativity is political. Second, Williams shares with </w:t>
      </w:r>
      <w:proofErr w:type="spellStart"/>
      <w:r>
        <w:rPr>
          <w:rFonts w:ascii="Bembo" w:hAnsi="Bembo" w:cs="Bembo"/>
          <w:color w:val="000000"/>
          <w:kern w:val="0"/>
        </w:rPr>
        <w:t>Rawlsians</w:t>
      </w:r>
      <w:proofErr w:type="spellEnd"/>
      <w:r>
        <w:rPr>
          <w:rFonts w:ascii="Bembo" w:hAnsi="Bembo" w:cs="Bembo"/>
          <w:color w:val="000000"/>
          <w:kern w:val="0"/>
        </w:rPr>
        <w:t xml:space="preserve"> a broadly </w:t>
      </w:r>
      <w:proofErr w:type="gramStart"/>
      <w:r>
        <w:rPr>
          <w:rFonts w:ascii="Bembo" w:hAnsi="Bembo" w:cs="Bembo"/>
          <w:color w:val="000000"/>
          <w:kern w:val="0"/>
        </w:rPr>
        <w:t>social</w:t>
      </w:r>
      <w:proofErr w:type="gramEnd"/>
    </w:p>
    <w:p w14:paraId="4EE4815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democratic political perspective, limiting their disagreements to the methodological level. It</w:t>
      </w:r>
    </w:p>
    <w:p w14:paraId="2F42724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is difficult to imagine the same Williams who found it ‘a quaint local obsession of </w:t>
      </w:r>
      <w:proofErr w:type="gramStart"/>
      <w:r>
        <w:rPr>
          <w:rFonts w:ascii="Bembo" w:hAnsi="Bembo" w:cs="Bembo"/>
          <w:color w:val="000000"/>
          <w:kern w:val="0"/>
        </w:rPr>
        <w:t>Americans</w:t>
      </w:r>
      <w:proofErr w:type="gramEnd"/>
    </w:p>
    <w:p w14:paraId="23278DF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that they insist on defending on principle the right to offer any form of odious racist insult</w:t>
      </w:r>
    </w:p>
    <w:p w14:paraId="3F7E646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or provocation so long as ... it can be represented as a form of speech’ defending the </w:t>
      </w:r>
      <w:proofErr w:type="gramStart"/>
      <w:r>
        <w:rPr>
          <w:rFonts w:ascii="Bembo" w:hAnsi="Bembo" w:cs="Bembo"/>
          <w:color w:val="000000"/>
          <w:kern w:val="0"/>
        </w:rPr>
        <w:t>Amish’s</w:t>
      </w:r>
      <w:proofErr w:type="gramEnd"/>
    </w:p>
    <w:p w14:paraId="6EDF4A5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alleged right to remove their children from school on the basis of freedom of </w:t>
      </w:r>
      <w:proofErr w:type="gramStart"/>
      <w:r>
        <w:rPr>
          <w:rFonts w:ascii="Bembo" w:hAnsi="Bembo" w:cs="Bembo"/>
          <w:color w:val="000000"/>
          <w:kern w:val="0"/>
        </w:rPr>
        <w:t>association</w:t>
      </w:r>
      <w:proofErr w:type="gramEnd"/>
    </w:p>
    <w:p w14:paraId="0733D3E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like William </w:t>
      </w:r>
      <w:proofErr w:type="spellStart"/>
      <w:r>
        <w:rPr>
          <w:rFonts w:ascii="Bembo" w:hAnsi="Bembo" w:cs="Bembo"/>
          <w:color w:val="000000"/>
          <w:kern w:val="0"/>
        </w:rPr>
        <w:t>Galston</w:t>
      </w:r>
      <w:proofErr w:type="spellEnd"/>
      <w:r>
        <w:rPr>
          <w:rFonts w:ascii="Bembo" w:hAnsi="Bembo" w:cs="Bembo"/>
          <w:color w:val="000000"/>
          <w:kern w:val="0"/>
        </w:rPr>
        <w:t>, for example (</w:t>
      </w:r>
      <w:proofErr w:type="spellStart"/>
      <w:r>
        <w:rPr>
          <w:rFonts w:ascii="Bembo" w:hAnsi="Bembo" w:cs="Bembo"/>
          <w:color w:val="000000"/>
          <w:kern w:val="0"/>
        </w:rPr>
        <w:t>Galston</w:t>
      </w:r>
      <w:proofErr w:type="spellEnd"/>
      <w:r>
        <w:rPr>
          <w:rFonts w:ascii="Bembo" w:hAnsi="Bembo" w:cs="Bembo"/>
          <w:color w:val="000000"/>
          <w:kern w:val="0"/>
        </w:rPr>
        <w:t>, 1995; Williams, 2005b, p. 19). Equally, his</w:t>
      </w:r>
    </w:p>
    <w:p w14:paraId="6A553F2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involvement in the British Labour Party’s Commission on Social Justice in the early 1990s</w:t>
      </w:r>
    </w:p>
    <w:p w14:paraId="6363924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is only comprehensible of someone on and interested in the broad </w:t>
      </w:r>
      <w:proofErr w:type="gramStart"/>
      <w:r>
        <w:rPr>
          <w:rFonts w:ascii="Bembo" w:hAnsi="Bembo" w:cs="Bembo"/>
          <w:color w:val="000000"/>
          <w:kern w:val="0"/>
        </w:rPr>
        <w:t>centre-left</w:t>
      </w:r>
      <w:proofErr w:type="gramEnd"/>
      <w:r>
        <w:rPr>
          <w:rFonts w:ascii="Bembo" w:hAnsi="Bembo" w:cs="Bembo"/>
          <w:color w:val="000000"/>
          <w:kern w:val="0"/>
        </w:rPr>
        <w:t>.</w:t>
      </w:r>
    </w:p>
    <w:p w14:paraId="7DEF9DF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The compatibility of Williams’ egalitarian liberal and realist commitments has </w:t>
      </w:r>
      <w:proofErr w:type="gramStart"/>
      <w:r>
        <w:rPr>
          <w:rFonts w:ascii="Bembo" w:hAnsi="Bembo" w:cs="Bembo"/>
          <w:color w:val="000000"/>
          <w:kern w:val="0"/>
        </w:rPr>
        <w:t>been</w:t>
      </w:r>
      <w:proofErr w:type="gramEnd"/>
    </w:p>
    <w:p w14:paraId="6C8BBCF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questioned by Matt Sleat (2010). Williams repeatedly claimed that under conditions of</w:t>
      </w:r>
    </w:p>
    <w:p w14:paraId="47DDE87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modernity the only available political legitimations were broadly liberal – at least in the</w:t>
      </w:r>
    </w:p>
    <w:p w14:paraId="272CCE4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North Atlantic democracies (RMPT, pp. 7–9). Sleat argues that this is problematic in </w:t>
      </w:r>
      <w:proofErr w:type="gramStart"/>
      <w:r>
        <w:rPr>
          <w:rFonts w:ascii="Bembo" w:hAnsi="Bembo" w:cs="Bembo"/>
          <w:color w:val="000000"/>
          <w:kern w:val="0"/>
        </w:rPr>
        <w:t>two</w:t>
      </w:r>
      <w:proofErr w:type="gramEnd"/>
    </w:p>
    <w:p w14:paraId="7CF1CBC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ways for a realist like Williams (Sleat, 2010, pp. 498ff). First, Williams interprets </w:t>
      </w:r>
      <w:proofErr w:type="gramStart"/>
      <w:r>
        <w:rPr>
          <w:rFonts w:ascii="Bembo" w:hAnsi="Bembo" w:cs="Bembo"/>
          <w:color w:val="000000"/>
          <w:kern w:val="0"/>
        </w:rPr>
        <w:t>modernity</w:t>
      </w:r>
      <w:proofErr w:type="gramEnd"/>
    </w:p>
    <w:p w14:paraId="6323C9F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in a particular and not necessarily shared way. This is troublesome because, Sleat alleges, </w:t>
      </w:r>
      <w:proofErr w:type="gramStart"/>
      <w:r>
        <w:rPr>
          <w:rFonts w:ascii="Bembo" w:hAnsi="Bembo" w:cs="Bembo"/>
          <w:color w:val="000000"/>
          <w:kern w:val="0"/>
        </w:rPr>
        <w:t>it</w:t>
      </w:r>
      <w:proofErr w:type="gramEnd"/>
    </w:p>
    <w:p w14:paraId="6F08E55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presupposes the kind of consensus that realists criticise political moralists for relying upon.</w:t>
      </w:r>
    </w:p>
    <w:p w14:paraId="43544E0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If politics is about finding ways to live together in spite of our disagreements, then </w:t>
      </w:r>
      <w:proofErr w:type="gramStart"/>
      <w:r>
        <w:rPr>
          <w:rFonts w:ascii="Bembo" w:hAnsi="Bembo" w:cs="Bembo"/>
          <w:color w:val="000000"/>
          <w:kern w:val="0"/>
        </w:rPr>
        <w:t>our</w:t>
      </w:r>
      <w:proofErr w:type="gramEnd"/>
    </w:p>
    <w:p w14:paraId="1441EDD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disagreements about our historical situation will make it unavailable as a basis of </w:t>
      </w:r>
      <w:proofErr w:type="gramStart"/>
      <w:r>
        <w:rPr>
          <w:rFonts w:ascii="Bembo" w:hAnsi="Bembo" w:cs="Bembo"/>
          <w:color w:val="000000"/>
          <w:kern w:val="0"/>
        </w:rPr>
        <w:t>our</w:t>
      </w:r>
      <w:proofErr w:type="gramEnd"/>
    </w:p>
    <w:p w14:paraId="404ED4C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political order. Second, liberalism cannot rest happy with that account of its foundations.</w:t>
      </w:r>
    </w:p>
    <w:p w14:paraId="2B46D26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In order for liberals to endorse their political commitments coherently, they have to </w:t>
      </w:r>
      <w:proofErr w:type="gramStart"/>
      <w:r>
        <w:rPr>
          <w:rFonts w:ascii="Bembo" w:hAnsi="Bembo" w:cs="Bembo"/>
          <w:color w:val="000000"/>
          <w:kern w:val="0"/>
        </w:rPr>
        <w:t>see</w:t>
      </w:r>
      <w:proofErr w:type="gramEnd"/>
    </w:p>
    <w:p w14:paraId="5702A50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those commitments as generated by processes that are amenable to liberal justifications. If</w:t>
      </w:r>
    </w:p>
    <w:p w14:paraId="1B815E0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we have been made into liberals by non-transparent or coercive means and are </w:t>
      </w:r>
      <w:proofErr w:type="gramStart"/>
      <w:r>
        <w:rPr>
          <w:rFonts w:ascii="Bembo" w:hAnsi="Bembo" w:cs="Bembo"/>
          <w:color w:val="000000"/>
          <w:kern w:val="0"/>
        </w:rPr>
        <w:t>deluded</w:t>
      </w:r>
      <w:proofErr w:type="gramEnd"/>
    </w:p>
    <w:p w14:paraId="4CFFEDC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about the grounds on which liberalism rests, we face a kind of contradiction.</w:t>
      </w:r>
    </w:p>
    <w:p w14:paraId="1151EBF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Matt Sleat is surely right that there is disagreement about the character of our historical</w:t>
      </w:r>
    </w:p>
    <w:p w14:paraId="0ED5780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situation. However, if we look at the societies where Williams claimed only </w:t>
      </w:r>
      <w:proofErr w:type="gramStart"/>
      <w:r>
        <w:rPr>
          <w:rFonts w:ascii="Bembo" w:hAnsi="Bembo" w:cs="Bembo"/>
          <w:color w:val="000000"/>
          <w:kern w:val="0"/>
        </w:rPr>
        <w:t>liberalism</w:t>
      </w:r>
      <w:proofErr w:type="gramEnd"/>
    </w:p>
    <w:p w14:paraId="2E6AB1E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could be legitimate, he seems to be roughly right. </w:t>
      </w:r>
      <w:proofErr w:type="gramStart"/>
      <w:r>
        <w:rPr>
          <w:rFonts w:ascii="Bembo" w:hAnsi="Bembo" w:cs="Bembo"/>
          <w:color w:val="000000"/>
          <w:kern w:val="0"/>
        </w:rPr>
        <w:t>Of course</w:t>
      </w:r>
      <w:proofErr w:type="gramEnd"/>
      <w:r>
        <w:rPr>
          <w:rFonts w:ascii="Bembo" w:hAnsi="Bembo" w:cs="Bembo"/>
          <w:color w:val="000000"/>
          <w:kern w:val="0"/>
        </w:rPr>
        <w:t xml:space="preserve"> their forms of governance are</w:t>
      </w:r>
    </w:p>
    <w:p w14:paraId="4E38EE4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not completely liberal, but at least for the past fifty years they have tended to be more or</w:t>
      </w:r>
    </w:p>
    <w:p w14:paraId="791AB69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less democratic, to publicly reject the idea of pre-determined roles based on ethnicity, </w:t>
      </w:r>
      <w:proofErr w:type="gramStart"/>
      <w:r>
        <w:rPr>
          <w:rFonts w:ascii="Bembo" w:hAnsi="Bembo" w:cs="Bembo"/>
          <w:color w:val="000000"/>
          <w:kern w:val="0"/>
        </w:rPr>
        <w:t>class</w:t>
      </w:r>
      <w:proofErr w:type="gramEnd"/>
    </w:p>
    <w:p w14:paraId="43976A1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or gender, and to respect the basic liberal freedoms of association, </w:t>
      </w:r>
      <w:proofErr w:type="gramStart"/>
      <w:r>
        <w:rPr>
          <w:rFonts w:ascii="Bembo" w:hAnsi="Bembo" w:cs="Bembo"/>
          <w:color w:val="000000"/>
          <w:kern w:val="0"/>
        </w:rPr>
        <w:t>conscience</w:t>
      </w:r>
      <w:proofErr w:type="gramEnd"/>
      <w:r>
        <w:rPr>
          <w:rFonts w:ascii="Bembo" w:hAnsi="Bembo" w:cs="Bembo"/>
          <w:color w:val="000000"/>
          <w:kern w:val="0"/>
        </w:rPr>
        <w:t xml:space="preserve"> and speech.</w:t>
      </w:r>
    </w:p>
    <w:p w14:paraId="22CD848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Given realism’s quasi-empirical, interpretive emphasis, it would be odd if Williams’ </w:t>
      </w:r>
      <w:proofErr w:type="gramStart"/>
      <w:r>
        <w:rPr>
          <w:rFonts w:ascii="Bembo" w:hAnsi="Bembo" w:cs="Bembo"/>
          <w:color w:val="000000"/>
          <w:kern w:val="0"/>
        </w:rPr>
        <w:t>theory</w:t>
      </w:r>
      <w:proofErr w:type="gramEnd"/>
    </w:p>
    <w:p w14:paraId="416284F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did not take that into account. To remain realists, theorists must object to overly </w:t>
      </w:r>
      <w:proofErr w:type="gramStart"/>
      <w:r>
        <w:rPr>
          <w:rFonts w:ascii="Bembo" w:hAnsi="Bembo" w:cs="Bembo"/>
          <w:color w:val="000000"/>
          <w:kern w:val="0"/>
        </w:rPr>
        <w:t>moralised</w:t>
      </w:r>
      <w:proofErr w:type="gramEnd"/>
    </w:p>
    <w:p w14:paraId="7B93C19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political theories that ignore the political conflicts we </w:t>
      </w:r>
      <w:proofErr w:type="gramStart"/>
      <w:r>
        <w:rPr>
          <w:rFonts w:ascii="Bembo" w:hAnsi="Bembo" w:cs="Bembo"/>
          <w:color w:val="000000"/>
          <w:kern w:val="0"/>
        </w:rPr>
        <w:t>actually have</w:t>
      </w:r>
      <w:proofErr w:type="gramEnd"/>
      <w:r>
        <w:rPr>
          <w:rFonts w:ascii="Bembo" w:hAnsi="Bembo" w:cs="Bembo"/>
          <w:color w:val="000000"/>
          <w:kern w:val="0"/>
        </w:rPr>
        <w:t>. Although Sleat is right</w:t>
      </w:r>
    </w:p>
    <w:p w14:paraId="6E775B4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that there is conflict about the character of modernity, legitimations have been liberal in</w:t>
      </w:r>
    </w:p>
    <w:p w14:paraId="73F4C7D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the way that Williams argued they must. Perhaps he was wrong in holding that this </w:t>
      </w:r>
      <w:proofErr w:type="gramStart"/>
      <w:r>
        <w:rPr>
          <w:rFonts w:ascii="Bembo" w:hAnsi="Bembo" w:cs="Bembo"/>
          <w:color w:val="000000"/>
          <w:kern w:val="0"/>
        </w:rPr>
        <w:t>was</w:t>
      </w:r>
      <w:proofErr w:type="gramEnd"/>
    </w:p>
    <w:p w14:paraId="10A4883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because of modernity, but some kind of consensus about something must be being </w:t>
      </w:r>
      <w:proofErr w:type="gramStart"/>
      <w:r>
        <w:rPr>
          <w:rFonts w:ascii="Bembo" w:hAnsi="Bembo" w:cs="Bembo"/>
          <w:color w:val="000000"/>
          <w:kern w:val="0"/>
        </w:rPr>
        <w:t>drawn</w:t>
      </w:r>
      <w:proofErr w:type="gramEnd"/>
    </w:p>
    <w:p w14:paraId="130A3D2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upon to allow them to function at all. Unless enough people find liberal political orders at</w:t>
      </w:r>
    </w:p>
    <w:p w14:paraId="0AD8201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least acceptable, they could not have survived.</w:t>
      </w:r>
    </w:p>
    <w:p w14:paraId="2052D01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lastRenderedPageBreak/>
        <w:t xml:space="preserve">The second of </w:t>
      </w:r>
      <w:proofErr w:type="spellStart"/>
      <w:r>
        <w:rPr>
          <w:rFonts w:ascii="Bembo" w:hAnsi="Bembo" w:cs="Bembo"/>
          <w:color w:val="000000"/>
          <w:kern w:val="0"/>
        </w:rPr>
        <w:t>Sleat’s</w:t>
      </w:r>
      <w:proofErr w:type="spellEnd"/>
      <w:r>
        <w:rPr>
          <w:rFonts w:ascii="Bembo" w:hAnsi="Bembo" w:cs="Bembo"/>
          <w:color w:val="000000"/>
          <w:kern w:val="0"/>
        </w:rPr>
        <w:t xml:space="preserve"> worries is I think more troubling. Williams’ problem is that he,</w:t>
      </w:r>
    </w:p>
    <w:p w14:paraId="2404F63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along with others, sees transparency as a particularly important value for liberals (Waldron,</w:t>
      </w:r>
    </w:p>
    <w:p w14:paraId="6D6768B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1987). A justification of power cannot rest simply on its own exercise because of his</w:t>
      </w:r>
    </w:p>
    <w:p w14:paraId="3329E7B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‘</w:t>
      </w:r>
      <w:proofErr w:type="gramStart"/>
      <w:r>
        <w:rPr>
          <w:rFonts w:ascii="Bembo" w:hAnsi="Bembo" w:cs="Bembo"/>
          <w:color w:val="000000"/>
          <w:kern w:val="0"/>
        </w:rPr>
        <w:t>critical</w:t>
      </w:r>
      <w:proofErr w:type="gramEnd"/>
      <w:r>
        <w:rPr>
          <w:rFonts w:ascii="Bembo" w:hAnsi="Bembo" w:cs="Bembo"/>
          <w:color w:val="000000"/>
          <w:kern w:val="0"/>
        </w:rPr>
        <w:t xml:space="preserve"> theory principle’ contending ‘that the acceptance of a justification does not count</w:t>
      </w:r>
    </w:p>
    <w:p w14:paraId="69AA1A4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if the acceptance itself is produced by the coercive power which is supposedly being</w:t>
      </w:r>
    </w:p>
    <w:p w14:paraId="3DBF4A1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justified’ (RMPT, p. 6). Because liberals tend to read ‘produced by’ comparatively</w:t>
      </w:r>
    </w:p>
    <w:p w14:paraId="6E896F6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expansively, this makes the liberalising effects of roughly liberal political </w:t>
      </w:r>
      <w:proofErr w:type="gramStart"/>
      <w:r>
        <w:rPr>
          <w:rFonts w:ascii="Bembo" w:hAnsi="Bembo" w:cs="Bembo"/>
          <w:color w:val="000000"/>
          <w:kern w:val="0"/>
        </w:rPr>
        <w:t>institutions</w:t>
      </w:r>
      <w:proofErr w:type="gramEnd"/>
    </w:p>
    <w:p w14:paraId="29848F1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difficult for them to justify. It can be awkward for liberals to acknowledge that </w:t>
      </w:r>
      <w:proofErr w:type="gramStart"/>
      <w:r>
        <w:rPr>
          <w:rFonts w:ascii="Bembo" w:hAnsi="Bembo" w:cs="Bembo"/>
          <w:color w:val="000000"/>
          <w:kern w:val="0"/>
        </w:rPr>
        <w:t>a significant</w:t>
      </w:r>
      <w:proofErr w:type="gramEnd"/>
    </w:p>
    <w:p w14:paraId="5D729E8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part of what makes someone liberal is the construction of their subjectivity by liberal </w:t>
      </w:r>
      <w:proofErr w:type="gramStart"/>
      <w:r>
        <w:rPr>
          <w:rFonts w:ascii="Bembo" w:hAnsi="Bembo" w:cs="Bembo"/>
          <w:color w:val="000000"/>
          <w:kern w:val="0"/>
        </w:rPr>
        <w:t>social</w:t>
      </w:r>
      <w:proofErr w:type="gramEnd"/>
    </w:p>
    <w:p w14:paraId="11378E5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and political institutions because of how important individuality and autonomy are to</w:t>
      </w:r>
    </w:p>
    <w:p w14:paraId="1B5C3A0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them. One way of putting this would be to say that liberals can, for good reasons, </w:t>
      </w:r>
      <w:proofErr w:type="gramStart"/>
      <w:r>
        <w:rPr>
          <w:rFonts w:ascii="Bembo" w:hAnsi="Bembo" w:cs="Bembo"/>
          <w:color w:val="000000"/>
          <w:kern w:val="0"/>
        </w:rPr>
        <w:t>be</w:t>
      </w:r>
      <w:proofErr w:type="gramEnd"/>
    </w:p>
    <w:p w14:paraId="3C2C097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perhaps too squeamish about taking their own side, even in a knife fight. Williams is </w:t>
      </w:r>
      <w:proofErr w:type="gramStart"/>
      <w:r>
        <w:rPr>
          <w:rFonts w:ascii="Bembo" w:hAnsi="Bembo" w:cs="Bembo"/>
          <w:color w:val="000000"/>
          <w:kern w:val="0"/>
        </w:rPr>
        <w:t>aware</w:t>
      </w:r>
      <w:proofErr w:type="gramEnd"/>
    </w:p>
    <w:p w14:paraId="007521E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of this difficulty, and repeatedly states liberalism’s need for an error theory that explains, at</w:t>
      </w:r>
    </w:p>
    <w:p w14:paraId="28A19F4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least in its own terms, why it has not always occupied its current, ideologically </w:t>
      </w:r>
      <w:proofErr w:type="gramStart"/>
      <w:r>
        <w:rPr>
          <w:rFonts w:ascii="Bembo" w:hAnsi="Bembo" w:cs="Bembo"/>
          <w:color w:val="000000"/>
          <w:kern w:val="0"/>
        </w:rPr>
        <w:t>dominant</w:t>
      </w:r>
      <w:proofErr w:type="gramEnd"/>
    </w:p>
    <w:p w14:paraId="5B68989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position in Western Europe, North America and the white Commonwealth, and why it </w:t>
      </w:r>
      <w:proofErr w:type="gramStart"/>
      <w:r>
        <w:rPr>
          <w:rFonts w:ascii="Bembo" w:hAnsi="Bembo" w:cs="Bembo"/>
          <w:color w:val="000000"/>
          <w:kern w:val="0"/>
        </w:rPr>
        <w:t>is</w:t>
      </w:r>
      <w:proofErr w:type="gramEnd"/>
    </w:p>
    <w:p w14:paraId="56B30C3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not currently accepted elsewhere (RMPT, p. 9).</w:t>
      </w:r>
    </w:p>
    <w:p w14:paraId="2DE7BDD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It seems any realist political theory is likely to be vulnerable to a variant of the </w:t>
      </w:r>
      <w:proofErr w:type="gramStart"/>
      <w:r>
        <w:rPr>
          <w:rFonts w:ascii="Bembo" w:hAnsi="Bembo" w:cs="Bembo"/>
          <w:color w:val="000000"/>
          <w:kern w:val="0"/>
        </w:rPr>
        <w:t>same</w:t>
      </w:r>
      <w:proofErr w:type="gramEnd"/>
    </w:p>
    <w:p w14:paraId="2E69EB1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problem. Williams’ dilemma here is that his explanation of the value of escaping the </w:t>
      </w:r>
      <w:proofErr w:type="gramStart"/>
      <w:r>
        <w:rPr>
          <w:rFonts w:ascii="Bembo" w:hAnsi="Bembo" w:cs="Bembo"/>
          <w:color w:val="000000"/>
          <w:kern w:val="0"/>
        </w:rPr>
        <w:t>chaos</w:t>
      </w:r>
      <w:proofErr w:type="gramEnd"/>
    </w:p>
    <w:p w14:paraId="306CCE5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and uncertainty of the absence of political order also points to ends beyond that </w:t>
      </w:r>
      <w:proofErr w:type="gramStart"/>
      <w:r>
        <w:rPr>
          <w:rFonts w:ascii="Bembo" w:hAnsi="Bembo" w:cs="Bembo"/>
          <w:color w:val="000000"/>
          <w:kern w:val="0"/>
        </w:rPr>
        <w:t>achievement</w:t>
      </w:r>
      <w:proofErr w:type="gramEnd"/>
    </w:p>
    <w:p w14:paraId="5934922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– ends which might threaten it. It is hard to imagine an understanding of the </w:t>
      </w:r>
      <w:proofErr w:type="gramStart"/>
      <w:r>
        <w:rPr>
          <w:rFonts w:ascii="Bembo" w:hAnsi="Bembo" w:cs="Bembo"/>
          <w:color w:val="000000"/>
          <w:kern w:val="0"/>
        </w:rPr>
        <w:t>value</w:t>
      </w:r>
      <w:proofErr w:type="gramEnd"/>
    </w:p>
    <w:p w14:paraId="50D8DFD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of stability that does not, upon reflection, suggest something more than that, or, alternatively,</w:t>
      </w:r>
    </w:p>
    <w:p w14:paraId="2B1092A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collapse back into a justification of brute force. Yet the dilemma for a realist political</w:t>
      </w:r>
    </w:p>
    <w:p w14:paraId="35D7C09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theory is to explain the value of political order while remaining political </w:t>
      </w:r>
      <w:r>
        <w:rPr>
          <w:rFonts w:ascii="Bembo-Italic" w:hAnsi="Bembo-Italic" w:cs="Bembo-Italic"/>
          <w:i/>
          <w:iCs/>
          <w:color w:val="000000"/>
          <w:kern w:val="0"/>
        </w:rPr>
        <w:t xml:space="preserve">and </w:t>
      </w:r>
      <w:r>
        <w:rPr>
          <w:rFonts w:ascii="Bembo" w:hAnsi="Bembo" w:cs="Bembo"/>
          <w:color w:val="000000"/>
          <w:kern w:val="0"/>
        </w:rPr>
        <w:t>able to</w:t>
      </w:r>
    </w:p>
    <w:p w14:paraId="3103BD6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motivate obedience to that order from something more than fear of its coercive power.</w:t>
      </w:r>
    </w:p>
    <w:p w14:paraId="7786689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Meeting that challenge may require going beyond straightforwardly Hobbesian </w:t>
      </w:r>
      <w:proofErr w:type="gramStart"/>
      <w:r>
        <w:rPr>
          <w:rFonts w:ascii="Bembo" w:hAnsi="Bembo" w:cs="Bembo"/>
          <w:color w:val="000000"/>
          <w:kern w:val="0"/>
        </w:rPr>
        <w:t>concerns</w:t>
      </w:r>
      <w:proofErr w:type="gramEnd"/>
    </w:p>
    <w:p w14:paraId="7A66737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with order and stability, and drawing upon the sort of moral resources realists </w:t>
      </w:r>
      <w:proofErr w:type="gramStart"/>
      <w:r>
        <w:rPr>
          <w:rFonts w:ascii="Bembo" w:hAnsi="Bembo" w:cs="Bembo"/>
          <w:color w:val="000000"/>
          <w:kern w:val="0"/>
        </w:rPr>
        <w:t>criticise</w:t>
      </w:r>
      <w:proofErr w:type="gramEnd"/>
    </w:p>
    <w:p w14:paraId="47679E2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moralists for relying on.</w:t>
      </w:r>
    </w:p>
    <w:p w14:paraId="6D2A170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-Bold" w:hAnsi="Bembo-Bold" w:cs="Bembo-Bold"/>
          <w:b/>
          <w:bCs/>
          <w:color w:val="000000"/>
          <w:kern w:val="0"/>
          <w:sz w:val="24"/>
          <w:szCs w:val="24"/>
        </w:rPr>
      </w:pPr>
      <w:r>
        <w:rPr>
          <w:rFonts w:ascii="Bembo-Bold" w:hAnsi="Bembo-Bold" w:cs="Bembo-Bold"/>
          <w:b/>
          <w:bCs/>
          <w:color w:val="000000"/>
          <w:kern w:val="0"/>
          <w:sz w:val="24"/>
          <w:szCs w:val="24"/>
        </w:rPr>
        <w:t>Rawls and the Political</w:t>
      </w:r>
    </w:p>
    <w:p w14:paraId="02C151F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At least from </w:t>
      </w:r>
      <w:r>
        <w:rPr>
          <w:rFonts w:ascii="Bembo-Italic" w:hAnsi="Bembo-Italic" w:cs="Bembo-Italic"/>
          <w:i/>
          <w:iCs/>
          <w:color w:val="000000"/>
          <w:kern w:val="0"/>
        </w:rPr>
        <w:t xml:space="preserve">Justice as Fairness: Political not Metaphysical </w:t>
      </w:r>
      <w:r>
        <w:rPr>
          <w:rFonts w:ascii="Bembo" w:hAnsi="Bembo" w:cs="Bembo"/>
          <w:color w:val="000000"/>
          <w:kern w:val="0"/>
        </w:rPr>
        <w:t>onwards, Rawls claimed that his</w:t>
      </w:r>
    </w:p>
    <w:p w14:paraId="4D731B7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work was distinctively political. Here, I contrast what I take Rawls to mean by that with</w:t>
      </w:r>
    </w:p>
    <w:p w14:paraId="53F1AC2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what realists in general and Bernard Williams </w:t>
      </w:r>
      <w:proofErr w:type="gramStart"/>
      <w:r>
        <w:rPr>
          <w:rFonts w:ascii="Bembo" w:hAnsi="Bembo" w:cs="Bembo"/>
          <w:color w:val="000000"/>
          <w:kern w:val="0"/>
        </w:rPr>
        <w:t>in particular have</w:t>
      </w:r>
      <w:proofErr w:type="gramEnd"/>
      <w:r>
        <w:rPr>
          <w:rFonts w:ascii="Bembo" w:hAnsi="Bembo" w:cs="Bembo"/>
          <w:color w:val="000000"/>
          <w:kern w:val="0"/>
        </w:rPr>
        <w:t xml:space="preserve"> said about the problems</w:t>
      </w:r>
    </w:p>
    <w:p w14:paraId="796631A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that political philosophy </w:t>
      </w:r>
      <w:proofErr w:type="gramStart"/>
      <w:r>
        <w:rPr>
          <w:rFonts w:ascii="Bembo" w:hAnsi="Bembo" w:cs="Bembo"/>
          <w:color w:val="000000"/>
          <w:kern w:val="0"/>
        </w:rPr>
        <w:t>has to</w:t>
      </w:r>
      <w:proofErr w:type="gramEnd"/>
      <w:r>
        <w:rPr>
          <w:rFonts w:ascii="Bembo" w:hAnsi="Bembo" w:cs="Bembo"/>
          <w:color w:val="000000"/>
          <w:kern w:val="0"/>
        </w:rPr>
        <w:t xml:space="preserve"> confront. I draw out the similarities and differences between</w:t>
      </w:r>
    </w:p>
    <w:p w14:paraId="608CAE0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the two conceptions of ‘properly political’ political theory and so highlight the </w:t>
      </w:r>
      <w:proofErr w:type="gramStart"/>
      <w:r>
        <w:rPr>
          <w:rFonts w:ascii="Bembo" w:hAnsi="Bembo" w:cs="Bembo"/>
          <w:color w:val="000000"/>
          <w:kern w:val="0"/>
        </w:rPr>
        <w:t>problems</w:t>
      </w:r>
      <w:proofErr w:type="gramEnd"/>
    </w:p>
    <w:p w14:paraId="0FFE6B2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they both face. Having done so, I will then be in a position to investigate the resources </w:t>
      </w:r>
      <w:proofErr w:type="gramStart"/>
      <w:r>
        <w:rPr>
          <w:rFonts w:ascii="Bembo" w:hAnsi="Bembo" w:cs="Bembo"/>
          <w:color w:val="000000"/>
          <w:kern w:val="0"/>
        </w:rPr>
        <w:t>that</w:t>
      </w:r>
      <w:proofErr w:type="gramEnd"/>
    </w:p>
    <w:p w14:paraId="20D2C56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those two different conceptions give us, and so evaluate them as well as whether </w:t>
      </w:r>
      <w:proofErr w:type="gramStart"/>
      <w:r>
        <w:rPr>
          <w:rFonts w:ascii="Bembo" w:hAnsi="Bembo" w:cs="Bembo"/>
          <w:color w:val="000000"/>
          <w:kern w:val="0"/>
        </w:rPr>
        <w:t>political</w:t>
      </w:r>
      <w:proofErr w:type="gramEnd"/>
    </w:p>
    <w:p w14:paraId="50EAEDC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philosophy should be political at all.</w:t>
      </w:r>
    </w:p>
    <w:p w14:paraId="5FB0FFC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-Italic" w:hAnsi="Bembo-Italic" w:cs="Bembo-Italic"/>
          <w:i/>
          <w:iCs/>
          <w:color w:val="000000"/>
          <w:kern w:val="0"/>
        </w:rPr>
        <w:t xml:space="preserve">Political Liberalism </w:t>
      </w:r>
      <w:r>
        <w:rPr>
          <w:rFonts w:ascii="Bembo" w:hAnsi="Bembo" w:cs="Bembo"/>
          <w:color w:val="000000"/>
          <w:kern w:val="0"/>
        </w:rPr>
        <w:t xml:space="preserve">deals with the question of ‘how </w:t>
      </w:r>
      <w:proofErr w:type="gramStart"/>
      <w:r>
        <w:rPr>
          <w:rFonts w:ascii="Bembo" w:hAnsi="Bembo" w:cs="Bembo"/>
          <w:color w:val="000000"/>
          <w:kern w:val="0"/>
        </w:rPr>
        <w:t>is a just and free society</w:t>
      </w:r>
      <w:proofErr w:type="gramEnd"/>
      <w:r>
        <w:rPr>
          <w:rFonts w:ascii="Bembo" w:hAnsi="Bembo" w:cs="Bembo"/>
          <w:color w:val="000000"/>
          <w:kern w:val="0"/>
        </w:rPr>
        <w:t xml:space="preserve"> possible under</w:t>
      </w:r>
    </w:p>
    <w:p w14:paraId="245235C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conditions of deep doctrinal conflict with no prospect of resolution’ (Rawls, 2005, p.</w:t>
      </w:r>
    </w:p>
    <w:p w14:paraId="00E54EF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xxviii: hereafter PL). This is contrasted with views that are instead comprehensive in the</w:t>
      </w:r>
    </w:p>
    <w:p w14:paraId="7812F40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sense that they address a much wider range of questions and so do not concern </w:t>
      </w:r>
      <w:proofErr w:type="gramStart"/>
      <w:r>
        <w:rPr>
          <w:rFonts w:ascii="Bembo" w:hAnsi="Bembo" w:cs="Bembo"/>
          <w:color w:val="000000"/>
          <w:kern w:val="0"/>
        </w:rPr>
        <w:t>themselves</w:t>
      </w:r>
      <w:proofErr w:type="gramEnd"/>
    </w:p>
    <w:p w14:paraId="0A28A76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only with the special case of the basic structure, and use a much wider range of </w:t>
      </w:r>
      <w:proofErr w:type="gramStart"/>
      <w:r>
        <w:rPr>
          <w:rFonts w:ascii="Bembo" w:hAnsi="Bembo" w:cs="Bembo"/>
          <w:color w:val="000000"/>
          <w:kern w:val="0"/>
        </w:rPr>
        <w:t>material</w:t>
      </w:r>
      <w:proofErr w:type="gramEnd"/>
    </w:p>
    <w:p w14:paraId="54AA1CC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to do so. This separation of political and comprehensive doctrines does not, Rawls claims,</w:t>
      </w:r>
    </w:p>
    <w:p w14:paraId="1D1E4D9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have its origins in philosophy: it is rather the result of a democratic political culture </w:t>
      </w:r>
      <w:proofErr w:type="gramStart"/>
      <w:r>
        <w:rPr>
          <w:rFonts w:ascii="Bembo" w:hAnsi="Bembo" w:cs="Bembo"/>
          <w:color w:val="000000"/>
          <w:kern w:val="0"/>
        </w:rPr>
        <w:t>whose</w:t>
      </w:r>
      <w:proofErr w:type="gramEnd"/>
    </w:p>
    <w:p w14:paraId="2E93712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development began in the Reformation (PL, p. </w:t>
      </w:r>
      <w:proofErr w:type="spellStart"/>
      <w:r>
        <w:rPr>
          <w:rFonts w:ascii="Bembo" w:hAnsi="Bembo" w:cs="Bembo"/>
          <w:color w:val="000000"/>
          <w:kern w:val="0"/>
        </w:rPr>
        <w:t>xxiff</w:t>
      </w:r>
      <w:proofErr w:type="spellEnd"/>
      <w:r>
        <w:rPr>
          <w:rFonts w:ascii="Bembo" w:hAnsi="Bembo" w:cs="Bembo"/>
          <w:color w:val="000000"/>
          <w:kern w:val="0"/>
        </w:rPr>
        <w:t>). In a way that strikingly mirrors</w:t>
      </w:r>
    </w:p>
    <w:p w14:paraId="696889B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Williams’ understanding of our political situation, political liberalism’s problems are </w:t>
      </w:r>
      <w:proofErr w:type="gramStart"/>
      <w:r>
        <w:rPr>
          <w:rFonts w:ascii="Bembo" w:hAnsi="Bembo" w:cs="Bembo"/>
          <w:color w:val="000000"/>
          <w:kern w:val="0"/>
        </w:rPr>
        <w:t>distinctively</w:t>
      </w:r>
      <w:proofErr w:type="gramEnd"/>
    </w:p>
    <w:p w14:paraId="6A78BD5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modern and have their roots in the middle of the last millennium. Here and now</w:t>
      </w:r>
    </w:p>
    <w:p w14:paraId="3504E72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we need a freestanding political conception that draws upon ideas implicit in the </w:t>
      </w:r>
      <w:proofErr w:type="gramStart"/>
      <w:r>
        <w:rPr>
          <w:rFonts w:ascii="Bembo" w:hAnsi="Bembo" w:cs="Bembo"/>
          <w:color w:val="000000"/>
          <w:kern w:val="0"/>
        </w:rPr>
        <w:t>public</w:t>
      </w:r>
      <w:proofErr w:type="gramEnd"/>
    </w:p>
    <w:p w14:paraId="1825C67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culture to theorise the institutions we must share as citizens. The hope of a thicker, richer</w:t>
      </w:r>
    </w:p>
    <w:p w14:paraId="7C3BE5F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justification of our political institutions is one we must give up on.</w:t>
      </w:r>
    </w:p>
    <w:p w14:paraId="20F26F6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Obviously, Rawls and Williams respond to that problem in quite different ways. However,</w:t>
      </w:r>
    </w:p>
    <w:p w14:paraId="0FA7A1B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it is useful to begin by observing how much their responses resemble each other. We</w:t>
      </w:r>
    </w:p>
    <w:p w14:paraId="2CF3121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can then see the differences between them as in conversation with each other and </w:t>
      </w:r>
      <w:proofErr w:type="gramStart"/>
      <w:r>
        <w:rPr>
          <w:rFonts w:ascii="Bembo" w:hAnsi="Bembo" w:cs="Bembo"/>
          <w:color w:val="000000"/>
          <w:kern w:val="0"/>
        </w:rPr>
        <w:t>raising</w:t>
      </w:r>
      <w:proofErr w:type="gramEnd"/>
    </w:p>
    <w:p w14:paraId="040AC45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questions about the two accounts by pointing to their respective strengths and weaknesses.</w:t>
      </w:r>
    </w:p>
    <w:p w14:paraId="2C1A32D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Where, for example, Rawls claims political philosophy needs to be abstract to address the</w:t>
      </w:r>
    </w:p>
    <w:p w14:paraId="041D2CA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breakdown of ‘our shared political understandings’ (PL, p. 44), Williams doubts </w:t>
      </w:r>
      <w:proofErr w:type="gramStart"/>
      <w:r>
        <w:rPr>
          <w:rFonts w:ascii="Bembo" w:hAnsi="Bembo" w:cs="Bembo"/>
          <w:color w:val="000000"/>
          <w:kern w:val="0"/>
        </w:rPr>
        <w:t>that</w:t>
      </w:r>
      <w:proofErr w:type="gramEnd"/>
    </w:p>
    <w:p w14:paraId="6E471EF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abstraction will help. Even if we could typically expect abstraction to generate agreement,</w:t>
      </w:r>
    </w:p>
    <w:p w14:paraId="397BE63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lastRenderedPageBreak/>
        <w:t>which we cannot, it tends to erase conflict and so mischaracterise politics. On the one hand,</w:t>
      </w:r>
    </w:p>
    <w:p w14:paraId="613A8E0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Williams’ response to the need for a legitimation of our political order risks leaving itself </w:t>
      </w:r>
      <w:proofErr w:type="gramStart"/>
      <w:r>
        <w:rPr>
          <w:rFonts w:ascii="Bembo" w:hAnsi="Bembo" w:cs="Bembo"/>
          <w:color w:val="000000"/>
          <w:kern w:val="0"/>
        </w:rPr>
        <w:t>too</w:t>
      </w:r>
      <w:proofErr w:type="gramEnd"/>
    </w:p>
    <w:p w14:paraId="1E67DDD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little to say to motivate political obedience properly. On the other hand, that of Rawls may</w:t>
      </w:r>
    </w:p>
    <w:p w14:paraId="11B7450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expect far too much and so nurture impossible hopes and consequent disillusionment.</w:t>
      </w:r>
    </w:p>
    <w:p w14:paraId="3EDFB39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This is only one of the important differences between Rawls and Williams. Others</w:t>
      </w:r>
    </w:p>
    <w:p w14:paraId="26F8D15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include, for example, Rawls’ insistence on the primacy of justice contrasted with </w:t>
      </w:r>
      <w:proofErr w:type="gramStart"/>
      <w:r>
        <w:rPr>
          <w:rFonts w:ascii="Bembo" w:hAnsi="Bembo" w:cs="Bembo"/>
          <w:color w:val="000000"/>
          <w:kern w:val="0"/>
        </w:rPr>
        <w:t>Williams’</w:t>
      </w:r>
      <w:proofErr w:type="gramEnd"/>
    </w:p>
    <w:p w14:paraId="3282CBC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demand that we focus on the more minimal requirement of legitimacy, however that </w:t>
      </w:r>
      <w:proofErr w:type="gramStart"/>
      <w:r>
        <w:rPr>
          <w:rFonts w:ascii="Bembo" w:hAnsi="Bembo" w:cs="Bembo"/>
          <w:color w:val="000000"/>
          <w:kern w:val="0"/>
        </w:rPr>
        <w:t>is</w:t>
      </w:r>
      <w:proofErr w:type="gramEnd"/>
    </w:p>
    <w:p w14:paraId="5ED0190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complicated by Rawls’ interest in legitimacy and </w:t>
      </w:r>
      <w:proofErr w:type="gramStart"/>
      <w:r>
        <w:rPr>
          <w:rFonts w:ascii="Bembo" w:hAnsi="Bembo" w:cs="Bembo"/>
          <w:color w:val="000000"/>
          <w:kern w:val="0"/>
        </w:rPr>
        <w:t>Williams’</w:t>
      </w:r>
      <w:proofErr w:type="gramEnd"/>
      <w:r>
        <w:rPr>
          <w:rFonts w:ascii="Bembo" w:hAnsi="Bembo" w:cs="Bembo"/>
          <w:color w:val="000000"/>
          <w:kern w:val="0"/>
        </w:rPr>
        <w:t xml:space="preserve"> in social justice. The central</w:t>
      </w:r>
    </w:p>
    <w:p w14:paraId="705C56C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difference, though, to which all others can be related, is between the demandingness of the</w:t>
      </w:r>
    </w:p>
    <w:p w14:paraId="21796C6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roles they require political philosophy to fulfil. The four requirements Rawls assigns to</w:t>
      </w:r>
    </w:p>
    <w:p w14:paraId="4A40851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political philosophy at the beginning of </w:t>
      </w:r>
      <w:r>
        <w:rPr>
          <w:rFonts w:ascii="Bembo-Italic" w:hAnsi="Bembo-Italic" w:cs="Bembo-Italic"/>
          <w:i/>
          <w:iCs/>
          <w:color w:val="000000"/>
          <w:kern w:val="0"/>
        </w:rPr>
        <w:t xml:space="preserve">Justice as Fairness: A Restatement </w:t>
      </w:r>
      <w:r>
        <w:rPr>
          <w:rFonts w:ascii="Bembo" w:hAnsi="Bembo" w:cs="Bembo"/>
          <w:color w:val="000000"/>
          <w:kern w:val="0"/>
        </w:rPr>
        <w:t xml:space="preserve">involve it </w:t>
      </w:r>
      <w:proofErr w:type="gramStart"/>
      <w:r>
        <w:rPr>
          <w:rFonts w:ascii="Bembo" w:hAnsi="Bembo" w:cs="Bembo"/>
          <w:color w:val="000000"/>
          <w:kern w:val="0"/>
        </w:rPr>
        <w:t>resolving</w:t>
      </w:r>
      <w:proofErr w:type="gramEnd"/>
    </w:p>
    <w:p w14:paraId="283F46E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questions of political order, like those at stake in disputes over the relative significance of</w:t>
      </w:r>
    </w:p>
    <w:p w14:paraId="1E9013E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the liberties of the ancients and the moderns; showing us how our status as citizens fits into</w:t>
      </w:r>
    </w:p>
    <w:p w14:paraId="1858C57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the broader set of commitments we have and so orienting us in our social </w:t>
      </w:r>
      <w:proofErr w:type="gramStart"/>
      <w:r>
        <w:rPr>
          <w:rFonts w:ascii="Bembo" w:hAnsi="Bembo" w:cs="Bembo"/>
          <w:color w:val="000000"/>
          <w:kern w:val="0"/>
        </w:rPr>
        <w:t>world;</w:t>
      </w:r>
      <w:proofErr w:type="gramEnd"/>
    </w:p>
    <w:p w14:paraId="209CF8D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reconciling us to that social world, bequeathed to us by our history, by allowing us to </w:t>
      </w:r>
      <w:proofErr w:type="gramStart"/>
      <w:r>
        <w:rPr>
          <w:rFonts w:ascii="Bembo" w:hAnsi="Bembo" w:cs="Bembo"/>
          <w:color w:val="000000"/>
          <w:kern w:val="0"/>
        </w:rPr>
        <w:t>see</w:t>
      </w:r>
      <w:proofErr w:type="gramEnd"/>
    </w:p>
    <w:p w14:paraId="4103454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it as having a development we can make sense of; and giving us realistic hope that </w:t>
      </w:r>
      <w:proofErr w:type="gramStart"/>
      <w:r>
        <w:rPr>
          <w:rFonts w:ascii="Bembo" w:hAnsi="Bembo" w:cs="Bembo"/>
          <w:color w:val="000000"/>
          <w:kern w:val="0"/>
        </w:rPr>
        <w:t>our</w:t>
      </w:r>
      <w:proofErr w:type="gramEnd"/>
    </w:p>
    <w:p w14:paraId="35862B6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society is not on a path of inevitable decline but can be, in its own terms, </w:t>
      </w:r>
      <w:proofErr w:type="gramStart"/>
      <w:r>
        <w:rPr>
          <w:rFonts w:ascii="Bembo" w:hAnsi="Bembo" w:cs="Bembo"/>
          <w:color w:val="000000"/>
          <w:kern w:val="0"/>
        </w:rPr>
        <w:t>improved</w:t>
      </w:r>
      <w:proofErr w:type="gramEnd"/>
    </w:p>
    <w:p w14:paraId="773B1FF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(</w:t>
      </w:r>
      <w:proofErr w:type="spellStart"/>
      <w:r>
        <w:rPr>
          <w:rFonts w:ascii="Bembo" w:hAnsi="Bembo" w:cs="Bembo"/>
          <w:color w:val="000000"/>
          <w:kern w:val="0"/>
        </w:rPr>
        <w:t>JaFAR</w:t>
      </w:r>
      <w:proofErr w:type="spellEnd"/>
      <w:r>
        <w:rPr>
          <w:rFonts w:ascii="Bembo" w:hAnsi="Bembo" w:cs="Bembo"/>
          <w:color w:val="000000"/>
          <w:kern w:val="0"/>
        </w:rPr>
        <w:t>, pp. 1–5). Williams does not reject these roles as such, but rather the extent to</w:t>
      </w:r>
    </w:p>
    <w:p w14:paraId="3246775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which abstract philosophical reasoning will fulfil them.</w:t>
      </w:r>
    </w:p>
    <w:p w14:paraId="545CFD0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The first of the four roles Rawls gives to political philosophy is, like the other three,</w:t>
      </w:r>
    </w:p>
    <w:p w14:paraId="0E63C6C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phrased more expansively than Williams would have been happy with. Williams thought </w:t>
      </w:r>
      <w:proofErr w:type="gramStart"/>
      <w:r>
        <w:rPr>
          <w:rFonts w:ascii="Bembo" w:hAnsi="Bembo" w:cs="Bembo"/>
          <w:color w:val="000000"/>
          <w:kern w:val="0"/>
        </w:rPr>
        <w:t>it</w:t>
      </w:r>
      <w:proofErr w:type="gramEnd"/>
    </w:p>
    <w:p w14:paraId="24CD232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ridiculous to attempt to end the dispute over the relative significance of the liberties of the</w:t>
      </w:r>
    </w:p>
    <w:p w14:paraId="4CBDBC5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ancients and the moderns through the abstract considerations Rawls’ theory brings to </w:t>
      </w:r>
      <w:proofErr w:type="gramStart"/>
      <w:r>
        <w:rPr>
          <w:rFonts w:ascii="Bembo" w:hAnsi="Bembo" w:cs="Bembo"/>
          <w:color w:val="000000"/>
          <w:kern w:val="0"/>
        </w:rPr>
        <w:t>bear</w:t>
      </w:r>
      <w:proofErr w:type="gramEnd"/>
    </w:p>
    <w:p w14:paraId="25F000F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(Williams, 2001). Not only are those disagreements about our interests as well as </w:t>
      </w:r>
      <w:proofErr w:type="gramStart"/>
      <w:r>
        <w:rPr>
          <w:rFonts w:ascii="Bembo" w:hAnsi="Bembo" w:cs="Bembo"/>
          <w:color w:val="000000"/>
          <w:kern w:val="0"/>
        </w:rPr>
        <w:t>our</w:t>
      </w:r>
      <w:proofErr w:type="gramEnd"/>
    </w:p>
    <w:p w14:paraId="0361107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conceptions of ourselves and our relations to each other, our self-understandings are </w:t>
      </w:r>
      <w:proofErr w:type="gramStart"/>
      <w:r>
        <w:rPr>
          <w:rFonts w:ascii="Bembo" w:hAnsi="Bembo" w:cs="Bembo"/>
          <w:color w:val="000000"/>
          <w:kern w:val="0"/>
        </w:rPr>
        <w:t>much</w:t>
      </w:r>
      <w:proofErr w:type="gramEnd"/>
    </w:p>
    <w:p w14:paraId="3DC27DA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more the product of history, </w:t>
      </w:r>
      <w:proofErr w:type="gramStart"/>
      <w:r>
        <w:rPr>
          <w:rFonts w:ascii="Bembo" w:hAnsi="Bembo" w:cs="Bembo"/>
          <w:color w:val="000000"/>
          <w:kern w:val="0"/>
        </w:rPr>
        <w:t>upbringing</w:t>
      </w:r>
      <w:proofErr w:type="gramEnd"/>
      <w:r>
        <w:rPr>
          <w:rFonts w:ascii="Bembo" w:hAnsi="Bembo" w:cs="Bembo"/>
          <w:color w:val="000000"/>
          <w:kern w:val="0"/>
        </w:rPr>
        <w:t xml:space="preserve"> and disposition than of rational reflection.</w:t>
      </w:r>
    </w:p>
    <w:p w14:paraId="695C2FC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Philosophy therefore cannot resolve that disagreement because it is not just </w:t>
      </w:r>
      <w:proofErr w:type="gramStart"/>
      <w:r>
        <w:rPr>
          <w:rFonts w:ascii="Bembo" w:hAnsi="Bembo" w:cs="Bembo"/>
          <w:color w:val="000000"/>
          <w:kern w:val="0"/>
        </w:rPr>
        <w:t>a philosophical</w:t>
      </w:r>
      <w:proofErr w:type="gramEnd"/>
    </w:p>
    <w:p w14:paraId="10A1247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disagreement. Philosophy has done enough for Rawls, though, if the disagreement can ‘</w:t>
      </w:r>
      <w:proofErr w:type="gramStart"/>
      <w:r>
        <w:rPr>
          <w:rFonts w:ascii="Bembo" w:hAnsi="Bembo" w:cs="Bembo"/>
          <w:color w:val="000000"/>
          <w:kern w:val="0"/>
        </w:rPr>
        <w:t>be</w:t>
      </w:r>
      <w:proofErr w:type="gramEnd"/>
    </w:p>
    <w:p w14:paraId="110157F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narrowed so that social cooperation on a footing of mutual respect among citizens can </w:t>
      </w:r>
      <w:proofErr w:type="gramStart"/>
      <w:r>
        <w:rPr>
          <w:rFonts w:ascii="Bembo" w:hAnsi="Bembo" w:cs="Bembo"/>
          <w:color w:val="000000"/>
          <w:kern w:val="0"/>
        </w:rPr>
        <w:t>still</w:t>
      </w:r>
      <w:proofErr w:type="gramEnd"/>
    </w:p>
    <w:p w14:paraId="7B97FA3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be maintained’ (</w:t>
      </w:r>
      <w:proofErr w:type="spellStart"/>
      <w:r>
        <w:rPr>
          <w:rFonts w:ascii="Bembo" w:hAnsi="Bembo" w:cs="Bembo"/>
          <w:color w:val="000000"/>
          <w:kern w:val="0"/>
        </w:rPr>
        <w:t>JaFAR</w:t>
      </w:r>
      <w:proofErr w:type="spellEnd"/>
      <w:r>
        <w:rPr>
          <w:rFonts w:ascii="Bembo" w:hAnsi="Bembo" w:cs="Bembo"/>
          <w:color w:val="000000"/>
          <w:kern w:val="0"/>
        </w:rPr>
        <w:t>, p. 2). The idea of mutual respect’s invocation of Kantian ideas</w:t>
      </w:r>
    </w:p>
    <w:p w14:paraId="1067E4C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about dignity and things beyond price would have still seemed excessive moralism to</w:t>
      </w:r>
    </w:p>
    <w:p w14:paraId="7CBF9DD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Williams, but this is at least as much a difference about the tone of the response to the</w:t>
      </w:r>
    </w:p>
    <w:p w14:paraId="5E17709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requirement as about the requirement itself. The demand is that enough common ground </w:t>
      </w:r>
      <w:proofErr w:type="gramStart"/>
      <w:r>
        <w:rPr>
          <w:rFonts w:ascii="Bembo" w:hAnsi="Bembo" w:cs="Bembo"/>
          <w:color w:val="000000"/>
          <w:kern w:val="0"/>
        </w:rPr>
        <w:t>is</w:t>
      </w:r>
      <w:proofErr w:type="gramEnd"/>
    </w:p>
    <w:p w14:paraId="444713E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found to legitimate a political order to those subject to it. Put like that, Williams </w:t>
      </w:r>
      <w:proofErr w:type="gramStart"/>
      <w:r>
        <w:rPr>
          <w:rFonts w:ascii="Bembo" w:hAnsi="Bembo" w:cs="Bembo"/>
          <w:color w:val="000000"/>
          <w:kern w:val="0"/>
        </w:rPr>
        <w:t>could</w:t>
      </w:r>
      <w:proofErr w:type="gramEnd"/>
    </w:p>
    <w:p w14:paraId="75D3E7A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hardly have objected to it. The difference is not in the role itself, but in what is </w:t>
      </w:r>
      <w:proofErr w:type="gramStart"/>
      <w:r>
        <w:rPr>
          <w:rFonts w:ascii="Bembo" w:hAnsi="Bembo" w:cs="Bembo"/>
          <w:color w:val="000000"/>
          <w:kern w:val="0"/>
        </w:rPr>
        <w:t>conceived</w:t>
      </w:r>
      <w:proofErr w:type="gramEnd"/>
    </w:p>
    <w:p w14:paraId="5D6ABDD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of as fulfilling it.</w:t>
      </w:r>
    </w:p>
    <w:p w14:paraId="6302E38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Fulfilling the three remaining roles ensures that the legitimations offered by a political</w:t>
      </w:r>
    </w:p>
    <w:p w14:paraId="00DEE7B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philosophy are ones that make sense for the people they are legitimations for, and so </w:t>
      </w:r>
      <w:proofErr w:type="gramStart"/>
      <w:r>
        <w:rPr>
          <w:rFonts w:ascii="Bembo" w:hAnsi="Bembo" w:cs="Bembo"/>
          <w:color w:val="000000"/>
          <w:kern w:val="0"/>
        </w:rPr>
        <w:t>could</w:t>
      </w:r>
      <w:proofErr w:type="gramEnd"/>
    </w:p>
    <w:p w14:paraId="026C2A2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hardly have been objected to as such by Williams. Meeting their demands locates </w:t>
      </w:r>
      <w:proofErr w:type="gramStart"/>
      <w:r>
        <w:rPr>
          <w:rFonts w:ascii="Bembo" w:hAnsi="Bembo" w:cs="Bembo"/>
          <w:color w:val="000000"/>
          <w:kern w:val="0"/>
        </w:rPr>
        <w:t>those</w:t>
      </w:r>
      <w:proofErr w:type="gramEnd"/>
    </w:p>
    <w:p w14:paraId="0A98F4E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legitimations in a broader set of commitments, hopes and expectations by fitting </w:t>
      </w:r>
      <w:proofErr w:type="gramStart"/>
      <w:r>
        <w:rPr>
          <w:rFonts w:ascii="Bembo" w:hAnsi="Bembo" w:cs="Bembo"/>
          <w:color w:val="000000"/>
          <w:kern w:val="0"/>
        </w:rPr>
        <w:t>citizenship</w:t>
      </w:r>
      <w:proofErr w:type="gramEnd"/>
    </w:p>
    <w:p w14:paraId="28F7264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into a network of other practices and roles, and into our social world’s development, both</w:t>
      </w:r>
    </w:p>
    <w:p w14:paraId="2C8353E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as a society with a past and as one with a future. Williams was committed to </w:t>
      </w:r>
      <w:proofErr w:type="gramStart"/>
      <w:r>
        <w:rPr>
          <w:rFonts w:ascii="Bembo" w:hAnsi="Bembo" w:cs="Bembo"/>
          <w:color w:val="000000"/>
          <w:kern w:val="0"/>
        </w:rPr>
        <w:t>philosophy</w:t>
      </w:r>
      <w:proofErr w:type="gramEnd"/>
    </w:p>
    <w:p w14:paraId="45362F1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being richly contextual in this way </w:t>
      </w:r>
      <w:r>
        <w:rPr>
          <w:rFonts w:ascii="Bembo-Italic" w:hAnsi="Bembo-Italic" w:cs="Bembo-Italic"/>
          <w:i/>
          <w:iCs/>
          <w:color w:val="000000"/>
          <w:kern w:val="0"/>
        </w:rPr>
        <w:t>tout court</w:t>
      </w:r>
      <w:r>
        <w:rPr>
          <w:rFonts w:ascii="Bembo" w:hAnsi="Bembo" w:cs="Bembo"/>
          <w:color w:val="000000"/>
          <w:kern w:val="0"/>
        </w:rPr>
        <w:t xml:space="preserve">. Liberalism needs a theory of error to </w:t>
      </w:r>
      <w:proofErr w:type="gramStart"/>
      <w:r>
        <w:rPr>
          <w:rFonts w:ascii="Bembo" w:hAnsi="Bembo" w:cs="Bembo"/>
          <w:color w:val="000000"/>
          <w:kern w:val="0"/>
        </w:rPr>
        <w:t>reconcile</w:t>
      </w:r>
      <w:proofErr w:type="gramEnd"/>
    </w:p>
    <w:p w14:paraId="4ABA4AD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us to the way our social world developed, for example. Williams claims that without a</w:t>
      </w:r>
    </w:p>
    <w:p w14:paraId="67D61C1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theory of error, liberalism cannot explain why we should be liberals. We would </w:t>
      </w:r>
      <w:proofErr w:type="gramStart"/>
      <w:r>
        <w:rPr>
          <w:rFonts w:ascii="Bembo" w:hAnsi="Bembo" w:cs="Bembo"/>
          <w:color w:val="000000"/>
          <w:kern w:val="0"/>
        </w:rPr>
        <w:t>be</w:t>
      </w:r>
      <w:proofErr w:type="gramEnd"/>
    </w:p>
    <w:p w14:paraId="1C01174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alienated from ourselves and our social world in exactly the way that Rawls wants to </w:t>
      </w:r>
      <w:proofErr w:type="gramStart"/>
      <w:r>
        <w:rPr>
          <w:rFonts w:ascii="Bembo" w:hAnsi="Bembo" w:cs="Bembo"/>
          <w:color w:val="000000"/>
          <w:kern w:val="0"/>
        </w:rPr>
        <w:t>avoid</w:t>
      </w:r>
      <w:proofErr w:type="gramEnd"/>
    </w:p>
    <w:p w14:paraId="70E6754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through reconciliation. Again, the disagreement is not going to be over the </w:t>
      </w:r>
      <w:proofErr w:type="gramStart"/>
      <w:r>
        <w:rPr>
          <w:rFonts w:ascii="Bembo" w:hAnsi="Bembo" w:cs="Bembo"/>
          <w:color w:val="000000"/>
          <w:kern w:val="0"/>
        </w:rPr>
        <w:t>demands</w:t>
      </w:r>
      <w:proofErr w:type="gramEnd"/>
    </w:p>
    <w:p w14:paraId="542DFC0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themselves but over what counts as meeting them.</w:t>
      </w:r>
    </w:p>
    <w:p w14:paraId="0329C30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For Williams, the problem is the way Rawls characterises appropriate responses to his</w:t>
      </w:r>
    </w:p>
    <w:p w14:paraId="742C99E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requirements. Although Rawls more than once refers to Isaiah Berlin’s claim that there is</w:t>
      </w:r>
    </w:p>
    <w:p w14:paraId="6E18CDA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no social world without loss (PL, pp. 57 and 197), Williams cannot think that he </w:t>
      </w:r>
      <w:proofErr w:type="gramStart"/>
      <w:r>
        <w:rPr>
          <w:rFonts w:ascii="Bembo" w:hAnsi="Bembo" w:cs="Bembo"/>
          <w:color w:val="000000"/>
          <w:kern w:val="0"/>
        </w:rPr>
        <w:t>had</w:t>
      </w:r>
      <w:proofErr w:type="gramEnd"/>
    </w:p>
    <w:p w14:paraId="4897040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adequately absorbed its importance. For Williams, the comparatively unified account of</w:t>
      </w:r>
    </w:p>
    <w:p w14:paraId="6482FBA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political values Rawls hopes for is impossible because of the extent of conflict between</w:t>
      </w:r>
    </w:p>
    <w:p w14:paraId="0FFC1CF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values. </w:t>
      </w:r>
      <w:proofErr w:type="gramStart"/>
      <w:r>
        <w:rPr>
          <w:rFonts w:ascii="Bembo" w:hAnsi="Bembo" w:cs="Bembo"/>
          <w:color w:val="000000"/>
          <w:kern w:val="0"/>
        </w:rPr>
        <w:t>Of course</w:t>
      </w:r>
      <w:proofErr w:type="gramEnd"/>
      <w:r>
        <w:rPr>
          <w:rFonts w:ascii="Bembo" w:hAnsi="Bembo" w:cs="Bembo"/>
          <w:color w:val="000000"/>
          <w:kern w:val="0"/>
        </w:rPr>
        <w:t xml:space="preserve"> Rawls does not want a completely unified account of political values.</w:t>
      </w:r>
    </w:p>
    <w:p w14:paraId="55F0028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Even justice has to be endorsed from a number of different standpoints in Rawls’ </w:t>
      </w:r>
      <w:proofErr w:type="gramStart"/>
      <w:r>
        <w:rPr>
          <w:rFonts w:ascii="Bembo" w:hAnsi="Bembo" w:cs="Bembo"/>
          <w:color w:val="000000"/>
          <w:kern w:val="0"/>
        </w:rPr>
        <w:t>later</w:t>
      </w:r>
      <w:proofErr w:type="gramEnd"/>
    </w:p>
    <w:p w14:paraId="739DC3D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work. However, Rawls’ work unquestionably does seek a greater degree and depth of</w:t>
      </w:r>
    </w:p>
    <w:p w14:paraId="066FF8C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lastRenderedPageBreak/>
        <w:t>agreement than Williams’. That is why Rawls turns to abstraction to try to find a way of</w:t>
      </w:r>
    </w:p>
    <w:p w14:paraId="10A8087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controlling the </w:t>
      </w:r>
      <w:proofErr w:type="gramStart"/>
      <w:r>
        <w:rPr>
          <w:rFonts w:ascii="Bembo" w:hAnsi="Bembo" w:cs="Bembo"/>
          <w:color w:val="000000"/>
          <w:kern w:val="0"/>
        </w:rPr>
        <w:t>disagreement</w:t>
      </w:r>
      <w:proofErr w:type="gramEnd"/>
      <w:r>
        <w:rPr>
          <w:rFonts w:ascii="Bembo" w:hAnsi="Bembo" w:cs="Bembo"/>
          <w:color w:val="000000"/>
          <w:kern w:val="0"/>
        </w:rPr>
        <w:t xml:space="preserve"> he is well aware exists. This only makes sense if you </w:t>
      </w:r>
      <w:proofErr w:type="gramStart"/>
      <w:r>
        <w:rPr>
          <w:rFonts w:ascii="Bembo" w:hAnsi="Bembo" w:cs="Bembo"/>
          <w:color w:val="000000"/>
          <w:kern w:val="0"/>
        </w:rPr>
        <w:t>think</w:t>
      </w:r>
      <w:proofErr w:type="gramEnd"/>
    </w:p>
    <w:p w14:paraId="1959A81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there are higher-order, more abstract claims that people can agree on and that connect to</w:t>
      </w:r>
    </w:p>
    <w:p w14:paraId="1F91E1D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the first-order questions they are disagreeing over. Because Williams thought that value</w:t>
      </w:r>
    </w:p>
    <w:p w14:paraId="3A92593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pluralism was more extensive than Rawls did, he was less sympathetic to abstraction and</w:t>
      </w:r>
    </w:p>
    <w:p w14:paraId="1B745CF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proofErr w:type="gramStart"/>
      <w:r>
        <w:rPr>
          <w:rFonts w:ascii="Bembo" w:hAnsi="Bembo" w:cs="Bembo"/>
          <w:color w:val="000000"/>
          <w:kern w:val="0"/>
        </w:rPr>
        <w:t>so</w:t>
      </w:r>
      <w:proofErr w:type="gramEnd"/>
      <w:r>
        <w:rPr>
          <w:rFonts w:ascii="Bembo" w:hAnsi="Bembo" w:cs="Bembo"/>
          <w:color w:val="000000"/>
          <w:kern w:val="0"/>
        </w:rPr>
        <w:t xml:space="preserve"> to all of Rawls’ theory’s sophisticated philosophical apparatus.</w:t>
      </w:r>
    </w:p>
    <w:p w14:paraId="5A1FDB2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-Bold" w:hAnsi="Bembo-Bold" w:cs="Bembo-Bold"/>
          <w:b/>
          <w:bCs/>
          <w:color w:val="000000"/>
          <w:kern w:val="0"/>
          <w:sz w:val="24"/>
          <w:szCs w:val="24"/>
        </w:rPr>
      </w:pPr>
      <w:r>
        <w:rPr>
          <w:rFonts w:ascii="Bembo-Bold" w:hAnsi="Bembo-Bold" w:cs="Bembo-Bold"/>
          <w:b/>
          <w:bCs/>
          <w:color w:val="000000"/>
          <w:kern w:val="0"/>
          <w:sz w:val="24"/>
          <w:szCs w:val="24"/>
        </w:rPr>
        <w:t>Before the End of History</w:t>
      </w:r>
    </w:p>
    <w:p w14:paraId="13275C6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Understanding the proper content of the disagreement between Rawls and the realists</w:t>
      </w:r>
    </w:p>
    <w:p w14:paraId="6811CC1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gives us the opportunity to adjudicate it appropriately. Rawls and the realists do not</w:t>
      </w:r>
    </w:p>
    <w:p w14:paraId="2000439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disagree about </w:t>
      </w:r>
      <w:r>
        <w:rPr>
          <w:rFonts w:ascii="Bembo-Italic" w:hAnsi="Bembo-Italic" w:cs="Bembo-Italic"/>
          <w:i/>
          <w:iCs/>
          <w:color w:val="000000"/>
          <w:kern w:val="0"/>
        </w:rPr>
        <w:t xml:space="preserve">whether </w:t>
      </w:r>
      <w:r>
        <w:rPr>
          <w:rFonts w:ascii="Bembo" w:hAnsi="Bembo" w:cs="Bembo"/>
          <w:color w:val="000000"/>
          <w:kern w:val="0"/>
        </w:rPr>
        <w:t xml:space="preserve">political philosophy ought to be properly political, </w:t>
      </w:r>
      <w:proofErr w:type="gramStart"/>
      <w:r>
        <w:rPr>
          <w:rFonts w:ascii="Bembo" w:hAnsi="Bembo" w:cs="Bembo"/>
          <w:color w:val="000000"/>
          <w:kern w:val="0"/>
        </w:rPr>
        <w:t>contextual</w:t>
      </w:r>
      <w:proofErr w:type="gramEnd"/>
      <w:r>
        <w:rPr>
          <w:rFonts w:ascii="Bembo" w:hAnsi="Bembo" w:cs="Bembo"/>
          <w:color w:val="000000"/>
          <w:kern w:val="0"/>
        </w:rPr>
        <w:t xml:space="preserve"> and so</w:t>
      </w:r>
    </w:p>
    <w:p w14:paraId="452EB9F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on, but about </w:t>
      </w:r>
      <w:r>
        <w:rPr>
          <w:rFonts w:ascii="Bembo-Italic" w:hAnsi="Bembo-Italic" w:cs="Bembo-Italic"/>
          <w:i/>
          <w:iCs/>
          <w:color w:val="000000"/>
          <w:kern w:val="0"/>
        </w:rPr>
        <w:t xml:space="preserve">how </w:t>
      </w:r>
      <w:r>
        <w:rPr>
          <w:rFonts w:ascii="Bembo" w:hAnsi="Bembo" w:cs="Bembo"/>
          <w:color w:val="000000"/>
          <w:kern w:val="0"/>
        </w:rPr>
        <w:t>political philosophy ought to be properly political, about the parts of the</w:t>
      </w:r>
    </w:p>
    <w:p w14:paraId="2CA15A6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context we should draw upon and so on. By looking at how appropriate the concrete</w:t>
      </w:r>
    </w:p>
    <w:p w14:paraId="4516E0B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judgements their theories generate are, we can then evaluate them on the basis of </w:t>
      </w:r>
      <w:proofErr w:type="gramStart"/>
      <w:r>
        <w:rPr>
          <w:rFonts w:ascii="Bembo" w:hAnsi="Bembo" w:cs="Bembo"/>
          <w:color w:val="000000"/>
          <w:kern w:val="0"/>
        </w:rPr>
        <w:t>their</w:t>
      </w:r>
      <w:proofErr w:type="gramEnd"/>
    </w:p>
    <w:p w14:paraId="19B698A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performance of their role of giving us plausible beliefs about how we ought to </w:t>
      </w:r>
      <w:proofErr w:type="gramStart"/>
      <w:r>
        <w:rPr>
          <w:rFonts w:ascii="Bembo" w:hAnsi="Bembo" w:cs="Bembo"/>
          <w:color w:val="000000"/>
          <w:kern w:val="0"/>
        </w:rPr>
        <w:t>act</w:t>
      </w:r>
      <w:proofErr w:type="gramEnd"/>
    </w:p>
    <w:p w14:paraId="0D0B1AE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politically. Which deals best with the challenge they both set themselves of </w:t>
      </w:r>
      <w:proofErr w:type="gramStart"/>
      <w:r>
        <w:rPr>
          <w:rFonts w:ascii="Bembo" w:hAnsi="Bembo" w:cs="Bembo"/>
          <w:color w:val="000000"/>
          <w:kern w:val="0"/>
        </w:rPr>
        <w:t>legitimating</w:t>
      </w:r>
      <w:proofErr w:type="gramEnd"/>
    </w:p>
    <w:p w14:paraId="7E1400C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our political orders to their members? To do this, I draw on two cases. First, I look </w:t>
      </w:r>
      <w:proofErr w:type="gramStart"/>
      <w:r>
        <w:rPr>
          <w:rFonts w:ascii="Bembo" w:hAnsi="Bembo" w:cs="Bembo"/>
          <w:color w:val="000000"/>
          <w:kern w:val="0"/>
        </w:rPr>
        <w:t>at</w:t>
      </w:r>
      <w:proofErr w:type="gramEnd"/>
    </w:p>
    <w:p w14:paraId="606E017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Williams’ realist response to G. A. Cohen’s advocacy of a principle of community as part</w:t>
      </w:r>
    </w:p>
    <w:p w14:paraId="773A4CB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3"/>
          <w:szCs w:val="13"/>
        </w:rPr>
      </w:pPr>
      <w:r>
        <w:rPr>
          <w:rFonts w:ascii="Bembo" w:hAnsi="Bembo" w:cs="Bembo"/>
          <w:color w:val="000000"/>
          <w:kern w:val="0"/>
        </w:rPr>
        <w:t>of the appeal of socialism, contrasting it with Miriam Ronzoni’s Rawlsian response.</w:t>
      </w:r>
      <w:r>
        <w:rPr>
          <w:rFonts w:ascii="Bembo" w:hAnsi="Bembo" w:cs="Bembo"/>
          <w:color w:val="000000"/>
          <w:kern w:val="0"/>
          <w:sz w:val="13"/>
          <w:szCs w:val="13"/>
        </w:rPr>
        <w:t>3</w:t>
      </w:r>
    </w:p>
    <w:p w14:paraId="129D6A8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There, I suggest that Williams’ more concrete criticisms are more appropriate, although I</w:t>
      </w:r>
    </w:p>
    <w:p w14:paraId="3C0BE44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also point to some resources </w:t>
      </w:r>
      <w:proofErr w:type="spellStart"/>
      <w:r>
        <w:rPr>
          <w:rFonts w:ascii="Bembo" w:hAnsi="Bembo" w:cs="Bembo"/>
          <w:color w:val="000000"/>
          <w:kern w:val="0"/>
        </w:rPr>
        <w:t>Rawlsians</w:t>
      </w:r>
      <w:proofErr w:type="spellEnd"/>
      <w:r>
        <w:rPr>
          <w:rFonts w:ascii="Bembo" w:hAnsi="Bembo" w:cs="Bembo"/>
          <w:color w:val="000000"/>
          <w:kern w:val="0"/>
        </w:rPr>
        <w:t xml:space="preserve"> could have mobilised instead. Second, I </w:t>
      </w:r>
      <w:proofErr w:type="gramStart"/>
      <w:r>
        <w:rPr>
          <w:rFonts w:ascii="Bembo" w:hAnsi="Bembo" w:cs="Bembo"/>
          <w:color w:val="000000"/>
          <w:kern w:val="0"/>
        </w:rPr>
        <w:t>discuss</w:t>
      </w:r>
      <w:proofErr w:type="gramEnd"/>
    </w:p>
    <w:p w14:paraId="2F40621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Rawls’ idea of stability for the right reasons, and argue that it suggests that a more </w:t>
      </w:r>
      <w:proofErr w:type="gramStart"/>
      <w:r>
        <w:rPr>
          <w:rFonts w:ascii="Bembo" w:hAnsi="Bembo" w:cs="Bembo"/>
          <w:color w:val="000000"/>
          <w:kern w:val="0"/>
        </w:rPr>
        <w:t>complete</w:t>
      </w:r>
      <w:proofErr w:type="gramEnd"/>
    </w:p>
    <w:p w14:paraId="53FFC2F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realist political theory cannot skate over our moral disagreements in the way its </w:t>
      </w:r>
      <w:proofErr w:type="gramStart"/>
      <w:r>
        <w:rPr>
          <w:rFonts w:ascii="Bembo" w:hAnsi="Bembo" w:cs="Bembo"/>
          <w:color w:val="000000"/>
          <w:kern w:val="0"/>
        </w:rPr>
        <w:t>advocates</w:t>
      </w:r>
      <w:proofErr w:type="gramEnd"/>
    </w:p>
    <w:p w14:paraId="15E7DA9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imply. Here, I use discussions of characters from the HBO series </w:t>
      </w:r>
      <w:r>
        <w:rPr>
          <w:rFonts w:ascii="Bembo-Italic" w:hAnsi="Bembo-Italic" w:cs="Bembo-Italic"/>
          <w:i/>
          <w:iCs/>
          <w:color w:val="000000"/>
          <w:kern w:val="0"/>
        </w:rPr>
        <w:t xml:space="preserve">The Wire </w:t>
      </w:r>
      <w:r>
        <w:rPr>
          <w:rFonts w:ascii="Bembo" w:hAnsi="Bembo" w:cs="Bembo"/>
          <w:color w:val="000000"/>
          <w:kern w:val="0"/>
        </w:rPr>
        <w:t xml:space="preserve">to argue </w:t>
      </w:r>
      <w:proofErr w:type="gramStart"/>
      <w:r>
        <w:rPr>
          <w:rFonts w:ascii="Bembo" w:hAnsi="Bembo" w:cs="Bembo"/>
          <w:color w:val="000000"/>
          <w:kern w:val="0"/>
        </w:rPr>
        <w:t>that</w:t>
      </w:r>
      <w:proofErr w:type="gramEnd"/>
    </w:p>
    <w:p w14:paraId="7ABACB8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Rawls’ moral psychology responds to a </w:t>
      </w:r>
      <w:proofErr w:type="gramStart"/>
      <w:r>
        <w:rPr>
          <w:rFonts w:ascii="Bembo" w:hAnsi="Bembo" w:cs="Bembo"/>
          <w:color w:val="000000"/>
          <w:kern w:val="0"/>
        </w:rPr>
        <w:t>demand realists</w:t>
      </w:r>
      <w:proofErr w:type="gramEnd"/>
      <w:r>
        <w:rPr>
          <w:rFonts w:ascii="Bembo" w:hAnsi="Bembo" w:cs="Bembo"/>
          <w:color w:val="000000"/>
          <w:kern w:val="0"/>
        </w:rPr>
        <w:t xml:space="preserve"> have not yet confronted. Legitimating</w:t>
      </w:r>
    </w:p>
    <w:p w14:paraId="6B1E8B4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our political orders will mean both abjuring some of the moral claims </w:t>
      </w:r>
      <w:proofErr w:type="spellStart"/>
      <w:proofErr w:type="gramStart"/>
      <w:r>
        <w:rPr>
          <w:rFonts w:ascii="Bembo" w:hAnsi="Bembo" w:cs="Bembo"/>
          <w:color w:val="000000"/>
          <w:kern w:val="0"/>
        </w:rPr>
        <w:t>Rawlsians</w:t>
      </w:r>
      <w:proofErr w:type="spellEnd"/>
      <w:proofErr w:type="gramEnd"/>
    </w:p>
    <w:p w14:paraId="0DD1F43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sometimes make, and expanding those that realists are prepared to rely upon.</w:t>
      </w:r>
    </w:p>
    <w:p w14:paraId="4A93B31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In his posthumously published </w:t>
      </w:r>
      <w:r>
        <w:rPr>
          <w:rFonts w:ascii="Bembo-Italic" w:hAnsi="Bembo-Italic" w:cs="Bembo-Italic"/>
          <w:i/>
          <w:iCs/>
          <w:color w:val="000000"/>
          <w:kern w:val="0"/>
        </w:rPr>
        <w:t xml:space="preserve">Why Not </w:t>
      </w:r>
      <w:proofErr w:type="gramStart"/>
      <w:r>
        <w:rPr>
          <w:rFonts w:ascii="Bembo-Italic" w:hAnsi="Bembo-Italic" w:cs="Bembo-Italic"/>
          <w:i/>
          <w:iCs/>
          <w:color w:val="000000"/>
          <w:kern w:val="0"/>
        </w:rPr>
        <w:t>Socialism?</w:t>
      </w:r>
      <w:r>
        <w:rPr>
          <w:rFonts w:ascii="Bembo" w:hAnsi="Bembo" w:cs="Bembo"/>
          <w:color w:val="000000"/>
          <w:kern w:val="0"/>
        </w:rPr>
        <w:t>,</w:t>
      </w:r>
      <w:proofErr w:type="gramEnd"/>
      <w:r>
        <w:rPr>
          <w:rFonts w:ascii="Bembo" w:hAnsi="Bembo" w:cs="Bembo"/>
          <w:color w:val="000000"/>
          <w:kern w:val="0"/>
        </w:rPr>
        <w:t xml:space="preserve"> G. A. Cohen argues that we lack the</w:t>
      </w:r>
    </w:p>
    <w:p w14:paraId="1F4A0E3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social technologies to implement socialism rather than a moral case for it (Cohen, 2009:</w:t>
      </w:r>
    </w:p>
    <w:p w14:paraId="770F0DF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hereafter WNS). Cohen argues that we ought to endorse socialism because it fulfils </w:t>
      </w:r>
      <w:proofErr w:type="gramStart"/>
      <w:r>
        <w:rPr>
          <w:rFonts w:ascii="Bembo" w:hAnsi="Bembo" w:cs="Bembo"/>
          <w:color w:val="000000"/>
          <w:kern w:val="0"/>
        </w:rPr>
        <w:t>two</w:t>
      </w:r>
      <w:proofErr w:type="gramEnd"/>
    </w:p>
    <w:p w14:paraId="1796D3D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appealing and complementary moral principles. Here, I focus on the second principle – </w:t>
      </w:r>
      <w:proofErr w:type="gramStart"/>
      <w:r>
        <w:rPr>
          <w:rFonts w:ascii="Bembo" w:hAnsi="Bembo" w:cs="Bembo"/>
          <w:color w:val="000000"/>
          <w:kern w:val="0"/>
        </w:rPr>
        <w:t>that</w:t>
      </w:r>
      <w:proofErr w:type="gramEnd"/>
    </w:p>
    <w:p w14:paraId="104960D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of community. This principle of ‘communal reciprocity’ demands that ‘I serve you </w:t>
      </w:r>
      <w:proofErr w:type="gramStart"/>
      <w:r>
        <w:rPr>
          <w:rFonts w:ascii="Bembo" w:hAnsi="Bembo" w:cs="Bembo"/>
          <w:color w:val="000000"/>
          <w:kern w:val="0"/>
        </w:rPr>
        <w:t>not</w:t>
      </w:r>
      <w:proofErr w:type="gramEnd"/>
    </w:p>
    <w:p w14:paraId="6A1485A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because of what I can get in return by doing so but because you need or want my service,</w:t>
      </w:r>
    </w:p>
    <w:p w14:paraId="3058FD7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and you, for the same reason, serve me’ (WNS, p. 39). Unlike market reciprocity, </w:t>
      </w:r>
      <w:proofErr w:type="gramStart"/>
      <w:r>
        <w:rPr>
          <w:rFonts w:ascii="Bembo" w:hAnsi="Bembo" w:cs="Bembo"/>
          <w:color w:val="000000"/>
          <w:kern w:val="0"/>
        </w:rPr>
        <w:t>where</w:t>
      </w:r>
      <w:proofErr w:type="gramEnd"/>
    </w:p>
    <w:p w14:paraId="610079D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‘I am willing to serve, but only in order to </w:t>
      </w:r>
      <w:r>
        <w:rPr>
          <w:rFonts w:ascii="Bembo-Italic" w:hAnsi="Bembo-Italic" w:cs="Bembo-Italic"/>
          <w:i/>
          <w:iCs/>
          <w:color w:val="000000"/>
          <w:kern w:val="0"/>
        </w:rPr>
        <w:t xml:space="preserve">be </w:t>
      </w:r>
      <w:r>
        <w:rPr>
          <w:rFonts w:ascii="Bembo" w:hAnsi="Bembo" w:cs="Bembo"/>
          <w:color w:val="000000"/>
          <w:kern w:val="0"/>
        </w:rPr>
        <w:t xml:space="preserve">served’, communal reciprocity values </w:t>
      </w:r>
      <w:proofErr w:type="gramStart"/>
      <w:r>
        <w:rPr>
          <w:rFonts w:ascii="Bembo" w:hAnsi="Bembo" w:cs="Bembo"/>
          <w:color w:val="000000"/>
          <w:kern w:val="0"/>
        </w:rPr>
        <w:t>being</w:t>
      </w:r>
      <w:proofErr w:type="gramEnd"/>
    </w:p>
    <w:p w14:paraId="6A50505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served and serving together (WNS, p. 41). Cohen also advocated much the same </w:t>
      </w:r>
      <w:proofErr w:type="gramStart"/>
      <w:r>
        <w:rPr>
          <w:rFonts w:ascii="Bembo" w:hAnsi="Bembo" w:cs="Bembo"/>
          <w:color w:val="000000"/>
          <w:kern w:val="0"/>
        </w:rPr>
        <w:t>principle</w:t>
      </w:r>
      <w:proofErr w:type="gramEnd"/>
    </w:p>
    <w:p w14:paraId="26268B1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of community, again contrasted with characteristic market motivation, in a criticism of the</w:t>
      </w:r>
    </w:p>
    <w:p w14:paraId="2FB2023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British Labour Party’s Commission on Social Justice, which Bernard Williams had </w:t>
      </w:r>
      <w:proofErr w:type="gramStart"/>
      <w:r>
        <w:rPr>
          <w:rFonts w:ascii="Bembo" w:hAnsi="Bembo" w:cs="Bembo"/>
          <w:color w:val="000000"/>
          <w:kern w:val="0"/>
        </w:rPr>
        <w:t>served</w:t>
      </w:r>
      <w:proofErr w:type="gramEnd"/>
    </w:p>
    <w:p w14:paraId="5B0CA9B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on (Cohen, 1997).</w:t>
      </w:r>
    </w:p>
    <w:p w14:paraId="0FD6A26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In both cases, Cohen’s principle of community implies a commonality of purpose. I can</w:t>
      </w:r>
    </w:p>
    <w:p w14:paraId="382003C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only be willing to serve someone because they need my service when I think what they </w:t>
      </w:r>
      <w:proofErr w:type="gramStart"/>
      <w:r>
        <w:rPr>
          <w:rFonts w:ascii="Bembo" w:hAnsi="Bembo" w:cs="Bembo"/>
          <w:color w:val="000000"/>
          <w:kern w:val="0"/>
        </w:rPr>
        <w:t>are</w:t>
      </w:r>
      <w:proofErr w:type="gramEnd"/>
    </w:p>
    <w:p w14:paraId="3F3CFCD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doing is appropriate and does not ask too much of me. Where there is conflict, either of</w:t>
      </w:r>
    </w:p>
    <w:p w14:paraId="21BDD73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our ends or our interests, Cohen’s principle of community must at least have its </w:t>
      </w:r>
      <w:proofErr w:type="gramStart"/>
      <w:r>
        <w:rPr>
          <w:rFonts w:ascii="Bembo" w:hAnsi="Bembo" w:cs="Bembo"/>
          <w:color w:val="000000"/>
          <w:kern w:val="0"/>
        </w:rPr>
        <w:t>scope</w:t>
      </w:r>
      <w:proofErr w:type="gramEnd"/>
    </w:p>
    <w:p w14:paraId="0AF661E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reduced. When we help others in situations where what we want is not already aligned, we</w:t>
      </w:r>
    </w:p>
    <w:p w14:paraId="2915A2B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do so not because we want them to succeed but for some other reason. Even if this does</w:t>
      </w:r>
    </w:p>
    <w:p w14:paraId="3E11411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not mean we must be motivated by the greed and fear that Cohen thinks </w:t>
      </w:r>
      <w:proofErr w:type="gramStart"/>
      <w:r>
        <w:rPr>
          <w:rFonts w:ascii="Bembo" w:hAnsi="Bembo" w:cs="Bembo"/>
          <w:color w:val="000000"/>
          <w:kern w:val="0"/>
        </w:rPr>
        <w:t>characterise</w:t>
      </w:r>
      <w:proofErr w:type="gramEnd"/>
    </w:p>
    <w:p w14:paraId="36FB090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market interactions, it does mean we cannot be serving them simply because they need </w:t>
      </w:r>
      <w:proofErr w:type="gramStart"/>
      <w:r>
        <w:rPr>
          <w:rFonts w:ascii="Bembo" w:hAnsi="Bembo" w:cs="Bembo"/>
          <w:color w:val="000000"/>
          <w:kern w:val="0"/>
        </w:rPr>
        <w:t>our</w:t>
      </w:r>
      <w:proofErr w:type="gramEnd"/>
    </w:p>
    <w:p w14:paraId="57969DD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service. The relations of mutual respect that Rawls believes his principles of justice </w:t>
      </w:r>
      <w:proofErr w:type="gramStart"/>
      <w:r>
        <w:rPr>
          <w:rFonts w:ascii="Bembo" w:hAnsi="Bembo" w:cs="Bembo"/>
          <w:color w:val="000000"/>
          <w:kern w:val="0"/>
        </w:rPr>
        <w:t>would</w:t>
      </w:r>
      <w:proofErr w:type="gramEnd"/>
    </w:p>
    <w:p w14:paraId="48335AA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create, for example, are not ones in which we serve others simply because they need </w:t>
      </w:r>
      <w:proofErr w:type="gramStart"/>
      <w:r>
        <w:rPr>
          <w:rFonts w:ascii="Bembo" w:hAnsi="Bembo" w:cs="Bembo"/>
          <w:color w:val="000000"/>
          <w:kern w:val="0"/>
        </w:rPr>
        <w:t>our</w:t>
      </w:r>
      <w:proofErr w:type="gramEnd"/>
    </w:p>
    <w:p w14:paraId="7529FFC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service. They cannot be, because part of the point of that respect is to create the space for</w:t>
      </w:r>
    </w:p>
    <w:p w14:paraId="67455A5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us to pursue different conceptions of the good – conceptions which may conflict. Helping</w:t>
      </w:r>
    </w:p>
    <w:p w14:paraId="6AA7A38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anyone who needed our service would make that pursuit impossible. Neither </w:t>
      </w:r>
      <w:proofErr w:type="spellStart"/>
      <w:r>
        <w:rPr>
          <w:rFonts w:ascii="Bembo" w:hAnsi="Bembo" w:cs="Bembo"/>
          <w:color w:val="000000"/>
          <w:kern w:val="0"/>
        </w:rPr>
        <w:t>Rawlsians</w:t>
      </w:r>
      <w:proofErr w:type="spellEnd"/>
    </w:p>
    <w:p w14:paraId="3C396FC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nor realists can think Cohen’s advocacy of an expansive principle of community </w:t>
      </w:r>
      <w:proofErr w:type="gramStart"/>
      <w:r>
        <w:rPr>
          <w:rFonts w:ascii="Bembo" w:hAnsi="Bembo" w:cs="Bembo"/>
          <w:color w:val="000000"/>
          <w:kern w:val="0"/>
        </w:rPr>
        <w:t>is</w:t>
      </w:r>
      <w:proofErr w:type="gramEnd"/>
    </w:p>
    <w:p w14:paraId="0281D0D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appropriately political. Its suppression of difference cannot be suitable for agents who </w:t>
      </w:r>
      <w:proofErr w:type="gramStart"/>
      <w:r>
        <w:rPr>
          <w:rFonts w:ascii="Bembo" w:hAnsi="Bembo" w:cs="Bembo"/>
          <w:color w:val="000000"/>
          <w:kern w:val="0"/>
        </w:rPr>
        <w:t>stand</w:t>
      </w:r>
      <w:proofErr w:type="gramEnd"/>
    </w:p>
    <w:p w14:paraId="2286D5B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in a political relationship. By looking at Williams’ response to Cohen’s criticisms as well as</w:t>
      </w:r>
    </w:p>
    <w:p w14:paraId="29C197B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 Rawlsian response to </w:t>
      </w:r>
      <w:r>
        <w:rPr>
          <w:rFonts w:ascii="Bembo-Italic" w:hAnsi="Bembo-Italic" w:cs="Bembo-Italic"/>
          <w:i/>
          <w:iCs/>
          <w:color w:val="000000"/>
          <w:kern w:val="0"/>
        </w:rPr>
        <w:t xml:space="preserve">Why Not </w:t>
      </w:r>
      <w:proofErr w:type="gramStart"/>
      <w:r>
        <w:rPr>
          <w:rFonts w:ascii="Bembo-Italic" w:hAnsi="Bembo-Italic" w:cs="Bembo-Italic"/>
          <w:i/>
          <w:iCs/>
          <w:color w:val="000000"/>
          <w:kern w:val="0"/>
        </w:rPr>
        <w:t>Socialism?</w:t>
      </w:r>
      <w:r>
        <w:rPr>
          <w:rFonts w:ascii="Bembo" w:hAnsi="Bembo" w:cs="Bembo"/>
          <w:color w:val="000000"/>
          <w:kern w:val="0"/>
        </w:rPr>
        <w:t>,</w:t>
      </w:r>
      <w:proofErr w:type="gramEnd"/>
      <w:r>
        <w:rPr>
          <w:rFonts w:ascii="Bembo" w:hAnsi="Bembo" w:cs="Bembo"/>
          <w:color w:val="000000"/>
          <w:kern w:val="0"/>
        </w:rPr>
        <w:t xml:space="preserve"> we can compare their relative success in</w:t>
      </w:r>
    </w:p>
    <w:p w14:paraId="02E6E15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repudiating Cohen’s suppression of disagreement.</w:t>
      </w:r>
    </w:p>
    <w:p w14:paraId="6E606CF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lastRenderedPageBreak/>
        <w:t xml:space="preserve">Williams replied to Cohen’s criticisms in his </w:t>
      </w:r>
      <w:r>
        <w:rPr>
          <w:rFonts w:ascii="Bembo-Italic" w:hAnsi="Bembo-Italic" w:cs="Bembo-Italic"/>
          <w:i/>
          <w:iCs/>
          <w:color w:val="000000"/>
          <w:kern w:val="0"/>
        </w:rPr>
        <w:t xml:space="preserve">Forward to Basics </w:t>
      </w:r>
      <w:r>
        <w:rPr>
          <w:rFonts w:ascii="Bembo" w:hAnsi="Bembo" w:cs="Bembo"/>
          <w:color w:val="000000"/>
          <w:kern w:val="0"/>
        </w:rPr>
        <w:t>(Williams, 1997: hereafter</w:t>
      </w:r>
    </w:p>
    <w:p w14:paraId="0442660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proofErr w:type="spellStart"/>
      <w:r>
        <w:rPr>
          <w:rFonts w:ascii="Bembo" w:hAnsi="Bembo" w:cs="Bembo"/>
          <w:color w:val="000000"/>
          <w:kern w:val="0"/>
        </w:rPr>
        <w:t>FtB</w:t>
      </w:r>
      <w:proofErr w:type="spellEnd"/>
      <w:r>
        <w:rPr>
          <w:rFonts w:ascii="Bembo" w:hAnsi="Bembo" w:cs="Bembo"/>
          <w:color w:val="000000"/>
          <w:kern w:val="0"/>
        </w:rPr>
        <w:t>). There are two interlinked strands to Williams’ response to Cohen’s invocation of the</w:t>
      </w:r>
    </w:p>
    <w:p w14:paraId="025100F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value of community. First, he attacks the way Cohen draws a supposedly universal </w:t>
      </w:r>
      <w:proofErr w:type="gramStart"/>
      <w:r>
        <w:rPr>
          <w:rFonts w:ascii="Bembo" w:hAnsi="Bembo" w:cs="Bembo"/>
          <w:color w:val="000000"/>
          <w:kern w:val="0"/>
        </w:rPr>
        <w:t>norm</w:t>
      </w:r>
      <w:proofErr w:type="gramEnd"/>
    </w:p>
    <w:p w14:paraId="789F0F8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from a particular historical context without understanding that context, how it </w:t>
      </w:r>
      <w:proofErr w:type="gramStart"/>
      <w:r>
        <w:rPr>
          <w:rFonts w:ascii="Bembo" w:hAnsi="Bembo" w:cs="Bembo"/>
          <w:color w:val="000000"/>
          <w:kern w:val="0"/>
        </w:rPr>
        <w:t>sustained</w:t>
      </w:r>
      <w:proofErr w:type="gramEnd"/>
    </w:p>
    <w:p w14:paraId="0924457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that norm, and what has happened to it. Second, and relatedly, he questions </w:t>
      </w:r>
      <w:proofErr w:type="gramStart"/>
      <w:r>
        <w:rPr>
          <w:rFonts w:ascii="Bembo" w:hAnsi="Bembo" w:cs="Bembo"/>
          <w:color w:val="000000"/>
          <w:kern w:val="0"/>
        </w:rPr>
        <w:t>whether</w:t>
      </w:r>
      <w:proofErr w:type="gramEnd"/>
    </w:p>
    <w:p w14:paraId="4F894A9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Cohen’s demand that we act only from attractive motives can be political. Williams</w:t>
      </w:r>
    </w:p>
    <w:p w14:paraId="60FF0EF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acknowledges that Cohen’s advocacy of a principle of community has roots in the </w:t>
      </w:r>
      <w:proofErr w:type="gramStart"/>
      <w:r>
        <w:rPr>
          <w:rFonts w:ascii="Bembo" w:hAnsi="Bembo" w:cs="Bembo"/>
          <w:color w:val="000000"/>
          <w:kern w:val="0"/>
        </w:rPr>
        <w:t>tradition</w:t>
      </w:r>
      <w:proofErr w:type="gramEnd"/>
    </w:p>
    <w:p w14:paraId="33EF107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of the Labour Party. An ‘experience of a strong sense of community combined with </w:t>
      </w:r>
      <w:proofErr w:type="gramStart"/>
      <w:r>
        <w:rPr>
          <w:rFonts w:ascii="Bembo" w:hAnsi="Bembo" w:cs="Bembo"/>
          <w:color w:val="000000"/>
          <w:kern w:val="0"/>
        </w:rPr>
        <w:t>class</w:t>
      </w:r>
      <w:proofErr w:type="gramEnd"/>
    </w:p>
    <w:p w14:paraId="7556CE0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solidarity’ and the hope that this could be generalised to all of society ‘so that there </w:t>
      </w:r>
      <w:proofErr w:type="gramStart"/>
      <w:r>
        <w:rPr>
          <w:rFonts w:ascii="Bembo" w:hAnsi="Bembo" w:cs="Bembo"/>
          <w:color w:val="000000"/>
          <w:kern w:val="0"/>
        </w:rPr>
        <w:t>would</w:t>
      </w:r>
      <w:proofErr w:type="gramEnd"/>
    </w:p>
    <w:p w14:paraId="1E2A38C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be a shared sense of fairness, social humiliation would disappear, and selfish motives </w:t>
      </w:r>
      <w:proofErr w:type="gramStart"/>
      <w:r>
        <w:rPr>
          <w:rFonts w:ascii="Bembo" w:hAnsi="Bembo" w:cs="Bembo"/>
          <w:color w:val="000000"/>
          <w:kern w:val="0"/>
        </w:rPr>
        <w:t>would</w:t>
      </w:r>
      <w:proofErr w:type="gramEnd"/>
    </w:p>
    <w:p w14:paraId="54D2307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be replaced by altruistic </w:t>
      </w:r>
      <w:proofErr w:type="gramStart"/>
      <w:r>
        <w:rPr>
          <w:rFonts w:ascii="Bembo" w:hAnsi="Bembo" w:cs="Bembo"/>
          <w:color w:val="000000"/>
          <w:kern w:val="0"/>
        </w:rPr>
        <w:t>ones’</w:t>
      </w:r>
      <w:proofErr w:type="gramEnd"/>
      <w:r>
        <w:rPr>
          <w:rFonts w:ascii="Bembo" w:hAnsi="Bembo" w:cs="Bembo"/>
          <w:color w:val="000000"/>
          <w:kern w:val="0"/>
        </w:rPr>
        <w:t xml:space="preserve"> motivated many of its achievements and much of its support,</w:t>
      </w:r>
    </w:p>
    <w:p w14:paraId="1E9957B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particularly in the post-war period (</w:t>
      </w:r>
      <w:proofErr w:type="spellStart"/>
      <w:r>
        <w:rPr>
          <w:rFonts w:ascii="Bembo" w:hAnsi="Bembo" w:cs="Bembo"/>
          <w:color w:val="000000"/>
          <w:kern w:val="0"/>
        </w:rPr>
        <w:t>FtB</w:t>
      </w:r>
      <w:proofErr w:type="spellEnd"/>
      <w:r>
        <w:rPr>
          <w:rFonts w:ascii="Bembo" w:hAnsi="Bembo" w:cs="Bembo"/>
          <w:color w:val="000000"/>
          <w:kern w:val="0"/>
        </w:rPr>
        <w:t>, p. 54). However, that outlook was not only</w:t>
      </w:r>
    </w:p>
    <w:p w14:paraId="7BC5BF5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deformed in various ways but also the product of deprivation that was partially made </w:t>
      </w:r>
      <w:proofErr w:type="gramStart"/>
      <w:r>
        <w:rPr>
          <w:rFonts w:ascii="Bembo" w:hAnsi="Bembo" w:cs="Bembo"/>
          <w:color w:val="000000"/>
          <w:kern w:val="0"/>
        </w:rPr>
        <w:t>good</w:t>
      </w:r>
      <w:proofErr w:type="gramEnd"/>
    </w:p>
    <w:p w14:paraId="6C4A8CF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by the changes it itself brought about through mechanisms like the Labour Party and its</w:t>
      </w:r>
    </w:p>
    <w:p w14:paraId="030E3B6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support and expansion of the welfare state. It is not just that the Labour Party cannot </w:t>
      </w:r>
      <w:proofErr w:type="gramStart"/>
      <w:r>
        <w:rPr>
          <w:rFonts w:ascii="Bembo" w:hAnsi="Bembo" w:cs="Bembo"/>
          <w:color w:val="000000"/>
          <w:kern w:val="0"/>
        </w:rPr>
        <w:t>then</w:t>
      </w:r>
      <w:proofErr w:type="gramEnd"/>
    </w:p>
    <w:p w14:paraId="5409419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draw upon that outlook </w:t>
      </w:r>
      <w:proofErr w:type="gramStart"/>
      <w:r>
        <w:rPr>
          <w:rFonts w:ascii="Bembo" w:hAnsi="Bembo" w:cs="Bembo"/>
          <w:color w:val="000000"/>
          <w:kern w:val="0"/>
        </w:rPr>
        <w:t>any more</w:t>
      </w:r>
      <w:proofErr w:type="gramEnd"/>
      <w:r>
        <w:rPr>
          <w:rFonts w:ascii="Bembo" w:hAnsi="Bembo" w:cs="Bembo"/>
          <w:color w:val="000000"/>
          <w:kern w:val="0"/>
        </w:rPr>
        <w:t>, but that given what the outlook was, wanting to do so</w:t>
      </w:r>
    </w:p>
    <w:p w14:paraId="02255A8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makes no sense. It would mean giving up on the liberalisation of what was then the</w:t>
      </w:r>
    </w:p>
    <w:p w14:paraId="6E0DD6E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past fifty years and returning to a situation, the removal of which that very </w:t>
      </w:r>
      <w:proofErr w:type="gramStart"/>
      <w:r>
        <w:rPr>
          <w:rFonts w:ascii="Bembo" w:hAnsi="Bembo" w:cs="Bembo"/>
          <w:color w:val="000000"/>
          <w:kern w:val="0"/>
        </w:rPr>
        <w:t>outlook</w:t>
      </w:r>
      <w:proofErr w:type="gramEnd"/>
    </w:p>
    <w:p w14:paraId="23F99C0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demanded.</w:t>
      </w:r>
    </w:p>
    <w:p w14:paraId="39E2C58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In his broader second critique, Williams asks whether Cohen really has any </w:t>
      </w:r>
      <w:proofErr w:type="gramStart"/>
      <w:r>
        <w:rPr>
          <w:rFonts w:ascii="Bembo" w:hAnsi="Bembo" w:cs="Bembo"/>
          <w:color w:val="000000"/>
          <w:kern w:val="0"/>
        </w:rPr>
        <w:t>understanding</w:t>
      </w:r>
      <w:proofErr w:type="gramEnd"/>
    </w:p>
    <w:p w14:paraId="4BC0ACD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of the range of </w:t>
      </w:r>
      <w:proofErr w:type="gramStart"/>
      <w:r>
        <w:rPr>
          <w:rFonts w:ascii="Bembo" w:hAnsi="Bembo" w:cs="Bembo"/>
          <w:color w:val="000000"/>
          <w:kern w:val="0"/>
        </w:rPr>
        <w:t>motivations</w:t>
      </w:r>
      <w:proofErr w:type="gramEnd"/>
      <w:r>
        <w:rPr>
          <w:rFonts w:ascii="Bembo" w:hAnsi="Bembo" w:cs="Bembo"/>
          <w:color w:val="000000"/>
          <w:kern w:val="0"/>
        </w:rPr>
        <w:t xml:space="preserve"> we can call upon in political theory at all. Williams</w:t>
      </w:r>
    </w:p>
    <w:p w14:paraId="39B3F4B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points out that Marx, whom Cohen invokes in his criticism, knew that political </w:t>
      </w:r>
      <w:proofErr w:type="gramStart"/>
      <w:r>
        <w:rPr>
          <w:rFonts w:ascii="Bembo" w:hAnsi="Bembo" w:cs="Bembo"/>
          <w:color w:val="000000"/>
          <w:kern w:val="0"/>
        </w:rPr>
        <w:t>action</w:t>
      </w:r>
      <w:proofErr w:type="gramEnd"/>
    </w:p>
    <w:p w14:paraId="47C11D2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could not take place solely or even mainly on the basis of the sorts of ‘attractive’ </w:t>
      </w:r>
      <w:proofErr w:type="gramStart"/>
      <w:r>
        <w:rPr>
          <w:rFonts w:ascii="Bembo" w:hAnsi="Bembo" w:cs="Bembo"/>
          <w:color w:val="000000"/>
          <w:kern w:val="0"/>
        </w:rPr>
        <w:t>motives</w:t>
      </w:r>
      <w:proofErr w:type="gramEnd"/>
    </w:p>
    <w:p w14:paraId="56882BD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Cohen’s principle of community requires. Unless Cohen thinks history has ended, </w:t>
      </w:r>
      <w:proofErr w:type="gramStart"/>
      <w:r>
        <w:rPr>
          <w:rFonts w:ascii="Bembo" w:hAnsi="Bembo" w:cs="Bembo"/>
          <w:color w:val="000000"/>
          <w:kern w:val="0"/>
        </w:rPr>
        <w:t>then</w:t>
      </w:r>
      <w:proofErr w:type="gramEnd"/>
    </w:p>
    <w:p w14:paraId="4107E78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he had ‘better accept the Commission’s general definition of the problem of </w:t>
      </w:r>
      <w:proofErr w:type="gramStart"/>
      <w:r>
        <w:rPr>
          <w:rFonts w:ascii="Bembo" w:hAnsi="Bembo" w:cs="Bembo"/>
          <w:color w:val="000000"/>
          <w:kern w:val="0"/>
        </w:rPr>
        <w:t>social</w:t>
      </w:r>
      <w:proofErr w:type="gramEnd"/>
    </w:p>
    <w:p w14:paraId="6749CD8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justice, that aspirations for equality and a sense of community must be applied, by</w:t>
      </w:r>
    </w:p>
    <w:p w14:paraId="155EA9A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defensible political power, to a world which is significantly driven by other sorts of</w:t>
      </w:r>
    </w:p>
    <w:p w14:paraId="6BA058C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motivations’ (</w:t>
      </w:r>
      <w:proofErr w:type="spellStart"/>
      <w:r>
        <w:rPr>
          <w:rFonts w:ascii="Bembo" w:hAnsi="Bembo" w:cs="Bembo"/>
          <w:color w:val="000000"/>
          <w:kern w:val="0"/>
        </w:rPr>
        <w:t>FtB</w:t>
      </w:r>
      <w:proofErr w:type="spellEnd"/>
      <w:r>
        <w:rPr>
          <w:rFonts w:ascii="Bembo" w:hAnsi="Bembo" w:cs="Bembo"/>
          <w:color w:val="000000"/>
          <w:kern w:val="0"/>
        </w:rPr>
        <w:t>, p. 57). Indeed, in failing to see that politics must continue in all of its</w:t>
      </w:r>
    </w:p>
    <w:p w14:paraId="017B42C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grubbiness, Cohen is like one of the utopian socialists whom Marxists ‘tended to </w:t>
      </w:r>
      <w:proofErr w:type="gramStart"/>
      <w:r>
        <w:rPr>
          <w:rFonts w:ascii="Bembo" w:hAnsi="Bembo" w:cs="Bembo"/>
          <w:color w:val="000000"/>
          <w:kern w:val="0"/>
        </w:rPr>
        <w:t>despise’</w:t>
      </w:r>
      <w:proofErr w:type="gramEnd"/>
    </w:p>
    <w:p w14:paraId="70BCCC3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because they have not grasped the importance of either ‘a sound historical analysis’ or ‘a</w:t>
      </w:r>
    </w:p>
    <w:p w14:paraId="15F4301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firmly unsentimental picture of what ma[</w:t>
      </w:r>
      <w:proofErr w:type="spellStart"/>
      <w:r>
        <w:rPr>
          <w:rFonts w:ascii="Bembo" w:hAnsi="Bembo" w:cs="Bembo"/>
          <w:color w:val="000000"/>
          <w:kern w:val="0"/>
        </w:rPr>
        <w:t>kes</w:t>
      </w:r>
      <w:proofErr w:type="spellEnd"/>
      <w:r>
        <w:rPr>
          <w:rFonts w:ascii="Bembo" w:hAnsi="Bembo" w:cs="Bembo"/>
          <w:color w:val="000000"/>
          <w:kern w:val="0"/>
        </w:rPr>
        <w:t>] people act’ (</w:t>
      </w:r>
      <w:proofErr w:type="spellStart"/>
      <w:r>
        <w:rPr>
          <w:rFonts w:ascii="Bembo" w:hAnsi="Bembo" w:cs="Bembo"/>
          <w:color w:val="000000"/>
          <w:kern w:val="0"/>
        </w:rPr>
        <w:t>FtB</w:t>
      </w:r>
      <w:proofErr w:type="spellEnd"/>
      <w:r>
        <w:rPr>
          <w:rFonts w:ascii="Bembo" w:hAnsi="Bembo" w:cs="Bembo"/>
          <w:color w:val="000000"/>
          <w:kern w:val="0"/>
        </w:rPr>
        <w:t>, p. 57). Cohen’s political</w:t>
      </w:r>
    </w:p>
    <w:p w14:paraId="53E6490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principles fail </w:t>
      </w:r>
      <w:r>
        <w:rPr>
          <w:rFonts w:ascii="Bembo-Italic" w:hAnsi="Bembo-Italic" w:cs="Bembo-Italic"/>
          <w:i/>
          <w:iCs/>
          <w:color w:val="000000"/>
          <w:kern w:val="0"/>
        </w:rPr>
        <w:t xml:space="preserve">tout court </w:t>
      </w:r>
      <w:r>
        <w:rPr>
          <w:rFonts w:ascii="Bembo" w:hAnsi="Bembo" w:cs="Bembo"/>
          <w:color w:val="000000"/>
          <w:kern w:val="0"/>
        </w:rPr>
        <w:t>because they fail to understand what the political problem is. It</w:t>
      </w:r>
    </w:p>
    <w:p w14:paraId="448DA8B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may be true that it would be better if we acted from Cohen’s highly solidaristic norm of</w:t>
      </w:r>
    </w:p>
    <w:p w14:paraId="098DDC9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community, but since ‘our’ and any other political situation is partly constituted by the</w:t>
      </w:r>
    </w:p>
    <w:p w14:paraId="2253F5C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fact that we do not, offering this as a diagnosis of how we ought to improve </w:t>
      </w:r>
      <w:proofErr w:type="gramStart"/>
      <w:r>
        <w:rPr>
          <w:rFonts w:ascii="Bembo" w:hAnsi="Bembo" w:cs="Bembo"/>
          <w:color w:val="000000"/>
          <w:kern w:val="0"/>
        </w:rPr>
        <w:t>that</w:t>
      </w:r>
      <w:proofErr w:type="gramEnd"/>
    </w:p>
    <w:p w14:paraId="0A08AF3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situation cannot be to the point.</w:t>
      </w:r>
    </w:p>
    <w:p w14:paraId="0A373F6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Williams’ critique can be contrasted with Miriam Ronzoni’s attack on Cohen’s </w:t>
      </w:r>
      <w:proofErr w:type="gramStart"/>
      <w:r>
        <w:rPr>
          <w:rFonts w:ascii="Bembo" w:hAnsi="Bembo" w:cs="Bembo"/>
          <w:color w:val="000000"/>
          <w:kern w:val="0"/>
        </w:rPr>
        <w:t>principle</w:t>
      </w:r>
      <w:proofErr w:type="gramEnd"/>
    </w:p>
    <w:p w14:paraId="04882B8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of community in her </w:t>
      </w:r>
      <w:r>
        <w:rPr>
          <w:rFonts w:ascii="Bembo-Italic" w:hAnsi="Bembo-Italic" w:cs="Bembo-Italic"/>
          <w:i/>
          <w:iCs/>
          <w:color w:val="000000"/>
          <w:kern w:val="0"/>
        </w:rPr>
        <w:t xml:space="preserve">Life is Not a Camping Trip </w:t>
      </w:r>
      <w:r>
        <w:rPr>
          <w:rFonts w:ascii="Bembo" w:hAnsi="Bembo" w:cs="Bembo"/>
          <w:color w:val="000000"/>
          <w:kern w:val="0"/>
        </w:rPr>
        <w:t>(Ronzoni, 2011: hereafter LINACT).</w:t>
      </w:r>
    </w:p>
    <w:p w14:paraId="76F9F2F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Ronzoni also runs a more specific and a more general critique – neither of which are </w:t>
      </w:r>
      <w:proofErr w:type="gramStart"/>
      <w:r>
        <w:rPr>
          <w:rFonts w:ascii="Bembo" w:hAnsi="Bembo" w:cs="Bembo"/>
          <w:color w:val="000000"/>
          <w:kern w:val="0"/>
        </w:rPr>
        <w:t>quite</w:t>
      </w:r>
      <w:proofErr w:type="gramEnd"/>
    </w:p>
    <w:p w14:paraId="6DE9E3C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as sharply political as are Williams’. First, she examines whether Cohen’s principle of</w:t>
      </w:r>
    </w:p>
    <w:p w14:paraId="40D486F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community is appropriate in another context marked, like the camping trip he uses to</w:t>
      </w:r>
    </w:p>
    <w:p w14:paraId="0D14932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illustrate and motivate it in </w:t>
      </w:r>
      <w:r>
        <w:rPr>
          <w:rFonts w:ascii="Bembo-Italic" w:hAnsi="Bembo-Italic" w:cs="Bembo-Italic"/>
          <w:i/>
          <w:iCs/>
          <w:color w:val="000000"/>
          <w:kern w:val="0"/>
        </w:rPr>
        <w:t xml:space="preserve">Why Not </w:t>
      </w:r>
      <w:proofErr w:type="gramStart"/>
      <w:r>
        <w:rPr>
          <w:rFonts w:ascii="Bembo-Italic" w:hAnsi="Bembo-Italic" w:cs="Bembo-Italic"/>
          <w:i/>
          <w:iCs/>
          <w:color w:val="000000"/>
          <w:kern w:val="0"/>
        </w:rPr>
        <w:t>Socialism?</w:t>
      </w:r>
      <w:r>
        <w:rPr>
          <w:rFonts w:ascii="Bembo" w:hAnsi="Bembo" w:cs="Bembo"/>
          <w:color w:val="000000"/>
          <w:kern w:val="0"/>
        </w:rPr>
        <w:t>,</w:t>
      </w:r>
      <w:proofErr w:type="gramEnd"/>
      <w:r>
        <w:rPr>
          <w:rFonts w:ascii="Bembo" w:hAnsi="Bembo" w:cs="Bembo"/>
          <w:color w:val="000000"/>
          <w:kern w:val="0"/>
        </w:rPr>
        <w:t xml:space="preserve"> by strong affective bonds – the family.</w:t>
      </w:r>
    </w:p>
    <w:p w14:paraId="695E75C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Second, she asks whether the ideal of the person it draws on gives up something we </w:t>
      </w:r>
      <w:proofErr w:type="gramStart"/>
      <w:r>
        <w:rPr>
          <w:rFonts w:ascii="Bembo" w:hAnsi="Bembo" w:cs="Bembo"/>
          <w:color w:val="000000"/>
          <w:kern w:val="0"/>
        </w:rPr>
        <w:t>should</w:t>
      </w:r>
      <w:proofErr w:type="gramEnd"/>
    </w:p>
    <w:p w14:paraId="67D8D34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hold dear. In discussing Cohen’s principle of community and the family, Ronzoni stresses</w:t>
      </w:r>
    </w:p>
    <w:p w14:paraId="042EBE1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the way that a camping trip is characterised by both being strictly limited in time and </w:t>
      </w:r>
      <w:proofErr w:type="gramStart"/>
      <w:r>
        <w:rPr>
          <w:rFonts w:ascii="Bembo" w:hAnsi="Bembo" w:cs="Bembo"/>
          <w:color w:val="000000"/>
          <w:kern w:val="0"/>
        </w:rPr>
        <w:t>aimed</w:t>
      </w:r>
      <w:proofErr w:type="gramEnd"/>
    </w:p>
    <w:p w14:paraId="103F23A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at a particular kind of solidaristic, frugal experience. Like Williams’ more specific critique,</w:t>
      </w:r>
    </w:p>
    <w:p w14:paraId="61480A2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her worry here is epistemic. She points to the difficulty of transferring a norm from </w:t>
      </w:r>
      <w:proofErr w:type="gramStart"/>
      <w:r>
        <w:rPr>
          <w:rFonts w:ascii="Bembo" w:hAnsi="Bembo" w:cs="Bembo"/>
          <w:color w:val="000000"/>
          <w:kern w:val="0"/>
        </w:rPr>
        <w:t>one</w:t>
      </w:r>
      <w:proofErr w:type="gramEnd"/>
    </w:p>
    <w:p w14:paraId="23BA220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context to another by observing that the particular norms appropriate for a camping trip </w:t>
      </w:r>
      <w:proofErr w:type="gramStart"/>
      <w:r>
        <w:rPr>
          <w:rFonts w:ascii="Bembo" w:hAnsi="Bembo" w:cs="Bembo"/>
          <w:color w:val="000000"/>
          <w:kern w:val="0"/>
        </w:rPr>
        <w:t>are</w:t>
      </w:r>
      <w:proofErr w:type="gramEnd"/>
    </w:p>
    <w:p w14:paraId="36B858A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inappropriate even in other small-scale contexts </w:t>
      </w:r>
      <w:proofErr w:type="gramStart"/>
      <w:r>
        <w:rPr>
          <w:rFonts w:ascii="Bembo" w:hAnsi="Bembo" w:cs="Bembo"/>
          <w:color w:val="000000"/>
          <w:kern w:val="0"/>
        </w:rPr>
        <w:t>where</w:t>
      </w:r>
      <w:proofErr w:type="gramEnd"/>
      <w:r>
        <w:rPr>
          <w:rFonts w:ascii="Bembo" w:hAnsi="Bembo" w:cs="Bembo"/>
          <w:color w:val="000000"/>
          <w:kern w:val="0"/>
        </w:rPr>
        <w:t xml:space="preserve"> norms of equality and community</w:t>
      </w:r>
    </w:p>
    <w:p w14:paraId="592E175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are important, like the family. We have different purposes, which require a greater </w:t>
      </w:r>
      <w:proofErr w:type="gramStart"/>
      <w:r>
        <w:rPr>
          <w:rFonts w:ascii="Bembo" w:hAnsi="Bembo" w:cs="Bembo"/>
          <w:color w:val="000000"/>
          <w:kern w:val="0"/>
        </w:rPr>
        <w:t>degree</w:t>
      </w:r>
      <w:proofErr w:type="gramEnd"/>
    </w:p>
    <w:p w14:paraId="5843786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of independence – in Virginia Woolf ’s phrase: ‘a room of one’s own’</w:t>
      </w:r>
      <w:r>
        <w:rPr>
          <w:rFonts w:ascii="Bembo" w:hAnsi="Bembo" w:cs="Bembo"/>
          <w:color w:val="000000"/>
          <w:kern w:val="0"/>
          <w:sz w:val="13"/>
          <w:szCs w:val="13"/>
        </w:rPr>
        <w:t xml:space="preserve">4 </w:t>
      </w:r>
      <w:r>
        <w:rPr>
          <w:rFonts w:ascii="Bembo" w:hAnsi="Bembo" w:cs="Bembo"/>
          <w:color w:val="000000"/>
          <w:kern w:val="0"/>
        </w:rPr>
        <w:t xml:space="preserve">– as we can see </w:t>
      </w:r>
      <w:proofErr w:type="gramStart"/>
      <w:r>
        <w:rPr>
          <w:rFonts w:ascii="Bembo" w:hAnsi="Bembo" w:cs="Bembo"/>
          <w:color w:val="000000"/>
          <w:kern w:val="0"/>
        </w:rPr>
        <w:t>if</w:t>
      </w:r>
      <w:proofErr w:type="gramEnd"/>
    </w:p>
    <w:p w14:paraId="2F6E8F3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we imagine having to live our whole lives on a Cohenite camping trip (LINACT, p. 181).</w:t>
      </w:r>
    </w:p>
    <w:p w14:paraId="3F78E04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Its norms are appropriate for groups who share ‘a very specific, and significantly thick,</w:t>
      </w:r>
    </w:p>
    <w:p w14:paraId="1B40356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conception of the good life’ and so that independence does not matter (LINACT, p. 182).</w:t>
      </w:r>
    </w:p>
    <w:p w14:paraId="094E23D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Unless we ‘embrace community as a central and prevailing value in our lives’, we </w:t>
      </w:r>
      <w:proofErr w:type="gramStart"/>
      <w:r>
        <w:rPr>
          <w:rFonts w:ascii="Bembo" w:hAnsi="Bembo" w:cs="Bembo"/>
          <w:color w:val="000000"/>
          <w:kern w:val="0"/>
        </w:rPr>
        <w:t>should</w:t>
      </w:r>
      <w:proofErr w:type="gramEnd"/>
    </w:p>
    <w:p w14:paraId="15C28E8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reject them (LINACT, p. 182).</w:t>
      </w:r>
    </w:p>
    <w:p w14:paraId="63E2C88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lastRenderedPageBreak/>
        <w:t>This is an important way in which Ronzoni differs from Williams, who, other than some</w:t>
      </w:r>
    </w:p>
    <w:p w14:paraId="0E34BE9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asides about the moral costs of thick conceptions of the good life, simply denies </w:t>
      </w:r>
      <w:proofErr w:type="gramStart"/>
      <w:r>
        <w:rPr>
          <w:rFonts w:ascii="Bembo" w:hAnsi="Bembo" w:cs="Bembo"/>
          <w:color w:val="000000"/>
          <w:kern w:val="0"/>
        </w:rPr>
        <w:t>that</w:t>
      </w:r>
      <w:proofErr w:type="gramEnd"/>
    </w:p>
    <w:p w14:paraId="187F5F0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Cohen’s norm of community could be appropriate not only for us in our particular</w:t>
      </w:r>
    </w:p>
    <w:p w14:paraId="696D324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historical context, but for anyone living before the end of political conflict </w:t>
      </w:r>
      <w:r>
        <w:rPr>
          <w:rFonts w:ascii="Bembo-Italic" w:hAnsi="Bembo-Italic" w:cs="Bembo-Italic"/>
          <w:i/>
          <w:iCs/>
          <w:color w:val="000000"/>
          <w:kern w:val="0"/>
        </w:rPr>
        <w:t>tout court</w:t>
      </w:r>
      <w:r>
        <w:rPr>
          <w:rFonts w:ascii="Bembo" w:hAnsi="Bembo" w:cs="Bembo"/>
          <w:color w:val="000000"/>
          <w:kern w:val="0"/>
        </w:rPr>
        <w:t>.</w:t>
      </w:r>
    </w:p>
    <w:p w14:paraId="1D2FE55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Ronzoni, in contrast, defends groups where disagreement continues rather than </w:t>
      </w:r>
      <w:proofErr w:type="gramStart"/>
      <w:r>
        <w:rPr>
          <w:rFonts w:ascii="Bembo" w:hAnsi="Bembo" w:cs="Bembo"/>
          <w:color w:val="000000"/>
          <w:kern w:val="0"/>
        </w:rPr>
        <w:t>pointing</w:t>
      </w:r>
      <w:proofErr w:type="gramEnd"/>
    </w:p>
    <w:p w14:paraId="517D9F2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out that assuming away the problem is no kind of solution to it, describing the kinds of</w:t>
      </w:r>
    </w:p>
    <w:p w14:paraId="5B50957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concerns Williams refers to as ones of ‘feasibility’ (LINACT, p. 183). Although she also</w:t>
      </w:r>
    </w:p>
    <w:p w14:paraId="3D836D7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sees that Cohen is closer to utopian socialism than Marxism, she wants to dissolve the</w:t>
      </w:r>
    </w:p>
    <w:p w14:paraId="760C647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appeal of utopias rather than observing that they are beyond our reach. The question of</w:t>
      </w:r>
    </w:p>
    <w:p w14:paraId="5478414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whether we should embrace Cohen’s norm of community is open for her and so she refers</w:t>
      </w:r>
    </w:p>
    <w:p w14:paraId="246D961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to what we might find ‘independently valuable about the creative, inventive, multifaceted,</w:t>
      </w:r>
    </w:p>
    <w:p w14:paraId="1B24B56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and diverse nature of human undertakings’ (LINACT, p. 183).</w:t>
      </w:r>
    </w:p>
    <w:p w14:paraId="6A4FBBE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Who, though, would this abstract justification of political relationships be for? This </w:t>
      </w:r>
      <w:proofErr w:type="gramStart"/>
      <w:r>
        <w:rPr>
          <w:rFonts w:ascii="Bembo" w:hAnsi="Bembo" w:cs="Bembo"/>
          <w:color w:val="000000"/>
          <w:kern w:val="0"/>
        </w:rPr>
        <w:t>is</w:t>
      </w:r>
      <w:proofErr w:type="gramEnd"/>
    </w:p>
    <w:p w14:paraId="0FE79EE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not an answer to the question of whether we, with all our disagreements and using the</w:t>
      </w:r>
    </w:p>
    <w:p w14:paraId="43C8AB1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means at our disposal, should suppress conflict </w:t>
      </w:r>
      <w:proofErr w:type="gramStart"/>
      <w:r>
        <w:rPr>
          <w:rFonts w:ascii="Bembo" w:hAnsi="Bembo" w:cs="Bembo"/>
          <w:color w:val="000000"/>
          <w:kern w:val="0"/>
        </w:rPr>
        <w:t>so as to</w:t>
      </w:r>
      <w:proofErr w:type="gramEnd"/>
      <w:r>
        <w:rPr>
          <w:rFonts w:ascii="Bembo" w:hAnsi="Bembo" w:cs="Bembo"/>
          <w:color w:val="000000"/>
          <w:kern w:val="0"/>
        </w:rPr>
        <w:t xml:space="preserve"> realise Cohen’s principle of</w:t>
      </w:r>
    </w:p>
    <w:p w14:paraId="04574AC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community. If it were an answer to that question, the suppression of difference and so the</w:t>
      </w:r>
    </w:p>
    <w:p w14:paraId="23DD409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legitimacy of different forms of political coercion would at least be relevant. Ronzoni</w:t>
      </w:r>
    </w:p>
    <w:p w14:paraId="7A048BF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ignores those issues despite Rawls’ use of what he calls ‘the fact of oppression’ to </w:t>
      </w:r>
      <w:proofErr w:type="gramStart"/>
      <w:r>
        <w:rPr>
          <w:rFonts w:ascii="Bembo" w:hAnsi="Bembo" w:cs="Bembo"/>
          <w:color w:val="000000"/>
          <w:kern w:val="0"/>
        </w:rPr>
        <w:t>describe</w:t>
      </w:r>
      <w:proofErr w:type="gramEnd"/>
    </w:p>
    <w:p w14:paraId="1B7A872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the problem with which his theory deals (PL, p. 37). Instead, she makes the </w:t>
      </w:r>
      <w:proofErr w:type="gramStart"/>
      <w:r>
        <w:rPr>
          <w:rFonts w:ascii="Bembo" w:hAnsi="Bembo" w:cs="Bembo"/>
          <w:color w:val="000000"/>
          <w:kern w:val="0"/>
        </w:rPr>
        <w:t>appropriateness</w:t>
      </w:r>
      <w:proofErr w:type="gramEnd"/>
    </w:p>
    <w:p w14:paraId="469ED55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of a Cohenite norm of selflessness turn partly on the appeal of competing and similarly</w:t>
      </w:r>
    </w:p>
    <w:p w14:paraId="566AD74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unrealisable moral ideals of free-floating Millian individuality and </w:t>
      </w:r>
      <w:proofErr w:type="spellStart"/>
      <w:r>
        <w:rPr>
          <w:rFonts w:ascii="Bembo" w:hAnsi="Bembo" w:cs="Bembo"/>
          <w:color w:val="000000"/>
          <w:kern w:val="0"/>
        </w:rPr>
        <w:t>solidarism</w:t>
      </w:r>
      <w:proofErr w:type="spellEnd"/>
      <w:r>
        <w:rPr>
          <w:rFonts w:ascii="Bembo" w:hAnsi="Bembo" w:cs="Bembo"/>
          <w:color w:val="000000"/>
          <w:kern w:val="0"/>
        </w:rPr>
        <w:t xml:space="preserve"> so perfect that</w:t>
      </w:r>
    </w:p>
    <w:p w14:paraId="5BD1778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there are no goods we can know alone. The debate is then one about ultimate ethical </w:t>
      </w:r>
      <w:proofErr w:type="gramStart"/>
      <w:r>
        <w:rPr>
          <w:rFonts w:ascii="Bembo" w:hAnsi="Bembo" w:cs="Bembo"/>
          <w:color w:val="000000"/>
          <w:kern w:val="0"/>
        </w:rPr>
        <w:t>ends</w:t>
      </w:r>
      <w:proofErr w:type="gramEnd"/>
    </w:p>
    <w:p w14:paraId="0DE2C9B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and so, in an important sense, beyond politics, which exists because we cannot </w:t>
      </w:r>
      <w:proofErr w:type="gramStart"/>
      <w:r>
        <w:rPr>
          <w:rFonts w:ascii="Bembo" w:hAnsi="Bembo" w:cs="Bembo"/>
          <w:color w:val="000000"/>
          <w:kern w:val="0"/>
        </w:rPr>
        <w:t>resolve</w:t>
      </w:r>
      <w:proofErr w:type="gramEnd"/>
    </w:p>
    <w:p w14:paraId="50602A6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those questions.</w:t>
      </w:r>
    </w:p>
    <w:p w14:paraId="14474D2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Ronzoni’s decision to present that argument is probably tactical, given that she wants to</w:t>
      </w:r>
    </w:p>
    <w:p w14:paraId="0E673FD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respond to Cohen. General inferences from individual cases must be made carefully. Still,</w:t>
      </w:r>
    </w:p>
    <w:p w14:paraId="2A09B65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the view that Cohen’s principle of community is problematic because it depends on the</w:t>
      </w:r>
    </w:p>
    <w:p w14:paraId="51A4CBC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wrong kind of abstract moral ideal is in line with the tone of a piece in which </w:t>
      </w:r>
      <w:proofErr w:type="gramStart"/>
      <w:r>
        <w:rPr>
          <w:rFonts w:ascii="Bembo" w:hAnsi="Bembo" w:cs="Bembo"/>
          <w:color w:val="000000"/>
          <w:kern w:val="0"/>
        </w:rPr>
        <w:t>coercion</w:t>
      </w:r>
      <w:proofErr w:type="gramEnd"/>
    </w:p>
    <w:p w14:paraId="3A2B20A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is barely mentioned, and then only to be set aside as irrelevant. What is at stake is the</w:t>
      </w:r>
    </w:p>
    <w:p w14:paraId="0FA6E28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attractiveness of a community united by the sorts of solidaristic bonds that are </w:t>
      </w:r>
      <w:proofErr w:type="gramStart"/>
      <w:r>
        <w:rPr>
          <w:rFonts w:ascii="Bembo" w:hAnsi="Bembo" w:cs="Bembo"/>
          <w:color w:val="000000"/>
          <w:kern w:val="0"/>
        </w:rPr>
        <w:t>only</w:t>
      </w:r>
      <w:proofErr w:type="gramEnd"/>
    </w:p>
    <w:p w14:paraId="104D5DC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sustainable when all share the same thick conception of the good. Instead of all that we</w:t>
      </w:r>
    </w:p>
    <w:p w14:paraId="0313D4D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know of the history of communities governed by such norms, and the hardship and</w:t>
      </w:r>
    </w:p>
    <w:p w14:paraId="2AD825E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violence needed to sustain them, we get discussions of (ideal) families and the </w:t>
      </w:r>
      <w:proofErr w:type="gramStart"/>
      <w:r>
        <w:rPr>
          <w:rFonts w:ascii="Bembo" w:hAnsi="Bembo" w:cs="Bembo"/>
          <w:color w:val="000000"/>
          <w:kern w:val="0"/>
        </w:rPr>
        <w:t>differences</w:t>
      </w:r>
      <w:proofErr w:type="gramEnd"/>
    </w:p>
    <w:p w14:paraId="4131D4F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between them and camping trips.</w:t>
      </w:r>
    </w:p>
    <w:p w14:paraId="2FC33F3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Ronzoni may well not have any problem with objecting to Cohen’s norm of </w:t>
      </w:r>
      <w:proofErr w:type="gramStart"/>
      <w:r>
        <w:rPr>
          <w:rFonts w:ascii="Bembo" w:hAnsi="Bembo" w:cs="Bembo"/>
          <w:color w:val="000000"/>
          <w:kern w:val="0"/>
        </w:rPr>
        <w:t>community</w:t>
      </w:r>
      <w:proofErr w:type="gramEnd"/>
    </w:p>
    <w:p w14:paraId="705C67F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more bluntly, but it is indicative of a difference between her and Williams that she</w:t>
      </w:r>
    </w:p>
    <w:p w14:paraId="240D197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does not – one which is to Williams’ credit, at least in terms of clarity about what is </w:t>
      </w:r>
      <w:proofErr w:type="gramStart"/>
      <w:r>
        <w:rPr>
          <w:rFonts w:ascii="Bembo" w:hAnsi="Bembo" w:cs="Bembo"/>
          <w:color w:val="000000"/>
          <w:kern w:val="0"/>
        </w:rPr>
        <w:t>wrong</w:t>
      </w:r>
      <w:proofErr w:type="gramEnd"/>
    </w:p>
    <w:p w14:paraId="2595CC3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with Cohen’s view. The greater confidence in the possibility of a philosophical resolution</w:t>
      </w:r>
    </w:p>
    <w:p w14:paraId="7EC7E40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of our conflicts of value and interest is a problem for </w:t>
      </w:r>
      <w:proofErr w:type="spellStart"/>
      <w:r>
        <w:rPr>
          <w:rFonts w:ascii="Bembo" w:hAnsi="Bembo" w:cs="Bembo"/>
          <w:color w:val="000000"/>
          <w:kern w:val="0"/>
        </w:rPr>
        <w:t>Rawlsians</w:t>
      </w:r>
      <w:proofErr w:type="spellEnd"/>
      <w:r>
        <w:rPr>
          <w:rFonts w:ascii="Bembo" w:hAnsi="Bembo" w:cs="Bembo"/>
          <w:color w:val="000000"/>
          <w:kern w:val="0"/>
        </w:rPr>
        <w:t xml:space="preserve"> here. It leaves them </w:t>
      </w:r>
      <w:proofErr w:type="gramStart"/>
      <w:r>
        <w:rPr>
          <w:rFonts w:ascii="Bembo" w:hAnsi="Bembo" w:cs="Bembo"/>
          <w:color w:val="000000"/>
          <w:kern w:val="0"/>
        </w:rPr>
        <w:t>seeing</w:t>
      </w:r>
      <w:proofErr w:type="gramEnd"/>
    </w:p>
    <w:p w14:paraId="55837AB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their disputes with their opponents in non-political terms that they cannot settle and </w:t>
      </w:r>
      <w:proofErr w:type="gramStart"/>
      <w:r>
        <w:rPr>
          <w:rFonts w:ascii="Bembo" w:hAnsi="Bembo" w:cs="Bembo"/>
          <w:color w:val="000000"/>
          <w:kern w:val="0"/>
        </w:rPr>
        <w:t>which</w:t>
      </w:r>
      <w:proofErr w:type="gramEnd"/>
    </w:p>
    <w:p w14:paraId="3006C14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do not matter for us or any other agents with political problems. Rather than focusing on</w:t>
      </w:r>
    </w:p>
    <w:p w14:paraId="0E3186A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what might sustain a community united around a norm of almost complete selflessness </w:t>
      </w:r>
      <w:proofErr w:type="gramStart"/>
      <w:r>
        <w:rPr>
          <w:rFonts w:ascii="Bembo" w:hAnsi="Bembo" w:cs="Bembo"/>
          <w:color w:val="000000"/>
          <w:kern w:val="0"/>
        </w:rPr>
        <w:t>for</w:t>
      </w:r>
      <w:proofErr w:type="gramEnd"/>
    </w:p>
    <w:p w14:paraId="1D068D0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creatures like us and how available or desirable those methods might be, </w:t>
      </w:r>
      <w:proofErr w:type="gramStart"/>
      <w:r>
        <w:rPr>
          <w:rFonts w:ascii="Bembo" w:hAnsi="Bembo" w:cs="Bembo"/>
          <w:color w:val="000000"/>
          <w:kern w:val="0"/>
        </w:rPr>
        <w:t>Ronzoni’s</w:t>
      </w:r>
      <w:proofErr w:type="gramEnd"/>
    </w:p>
    <w:p w14:paraId="1F5E1F4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question is put in terms of ultimate moral ends and so beyond the realm of the political.</w:t>
      </w:r>
    </w:p>
    <w:p w14:paraId="78E22A9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-Bold" w:hAnsi="Bembo-Bold" w:cs="Bembo-Bold"/>
          <w:b/>
          <w:bCs/>
          <w:color w:val="000000"/>
          <w:kern w:val="0"/>
          <w:sz w:val="24"/>
          <w:szCs w:val="24"/>
        </w:rPr>
      </w:pPr>
      <w:r>
        <w:rPr>
          <w:rFonts w:ascii="Bembo-Bold" w:hAnsi="Bembo-Bold" w:cs="Bembo-Bold"/>
          <w:b/>
          <w:bCs/>
          <w:color w:val="000000"/>
          <w:kern w:val="0"/>
          <w:sz w:val="24"/>
          <w:szCs w:val="24"/>
        </w:rPr>
        <w:t>Putting Your Hand in the Next Guy’s Pocket</w:t>
      </w:r>
    </w:p>
    <w:p w14:paraId="178A1B7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This search for deeper and more profound sources of agreement can also give </w:t>
      </w:r>
      <w:proofErr w:type="spellStart"/>
      <w:proofErr w:type="gramStart"/>
      <w:r>
        <w:rPr>
          <w:rFonts w:ascii="Bembo" w:hAnsi="Bembo" w:cs="Bembo"/>
          <w:color w:val="000000"/>
          <w:kern w:val="0"/>
        </w:rPr>
        <w:t>Rawlsians</w:t>
      </w:r>
      <w:proofErr w:type="spellEnd"/>
      <w:proofErr w:type="gramEnd"/>
    </w:p>
    <w:p w14:paraId="284B4CF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resources that realists like </w:t>
      </w:r>
      <w:proofErr w:type="gramStart"/>
      <w:r>
        <w:rPr>
          <w:rFonts w:ascii="Bembo" w:hAnsi="Bembo" w:cs="Bembo"/>
          <w:color w:val="000000"/>
          <w:kern w:val="0"/>
        </w:rPr>
        <w:t>Williams</w:t>
      </w:r>
      <w:proofErr w:type="gramEnd"/>
      <w:r>
        <w:rPr>
          <w:rFonts w:ascii="Bembo" w:hAnsi="Bembo" w:cs="Bembo"/>
          <w:color w:val="000000"/>
          <w:kern w:val="0"/>
        </w:rPr>
        <w:t xml:space="preserve"> lack, however. In particular, the requirement that a</w:t>
      </w:r>
    </w:p>
    <w:p w14:paraId="6BD458D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society governed by Rawlsian principles would be stable for the right reasons </w:t>
      </w:r>
      <w:proofErr w:type="gramStart"/>
      <w:r>
        <w:rPr>
          <w:rFonts w:ascii="Bembo" w:hAnsi="Bembo" w:cs="Bembo"/>
          <w:color w:val="000000"/>
          <w:kern w:val="0"/>
        </w:rPr>
        <w:t>incorporates</w:t>
      </w:r>
      <w:proofErr w:type="gramEnd"/>
    </w:p>
    <w:p w14:paraId="4C60803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an important element of a political justification that realists lack. This requires that the</w:t>
      </w:r>
    </w:p>
    <w:p w14:paraId="2D24085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political settlement can be endorsed as binding from within reasonable </w:t>
      </w:r>
      <w:proofErr w:type="gramStart"/>
      <w:r>
        <w:rPr>
          <w:rFonts w:ascii="Bembo" w:hAnsi="Bembo" w:cs="Bembo"/>
          <w:color w:val="000000"/>
          <w:kern w:val="0"/>
        </w:rPr>
        <w:t>comprehensive</w:t>
      </w:r>
      <w:proofErr w:type="gramEnd"/>
    </w:p>
    <w:p w14:paraId="5A61A2B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doctrines and not merely because of the risks of destabilising it. Williams, like other realists,</w:t>
      </w:r>
    </w:p>
    <w:p w14:paraId="6EAC128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has been scathing about its rejection of considerations about the balance of political forces,</w:t>
      </w:r>
    </w:p>
    <w:p w14:paraId="5A4FD34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saying it ‘suggests a certain distance from the political’ since anyone living in a stable </w:t>
      </w:r>
      <w:proofErr w:type="gramStart"/>
      <w:r>
        <w:rPr>
          <w:rFonts w:ascii="Bembo" w:hAnsi="Bembo" w:cs="Bembo"/>
          <w:color w:val="000000"/>
          <w:kern w:val="0"/>
        </w:rPr>
        <w:t>order</w:t>
      </w:r>
      <w:proofErr w:type="gramEnd"/>
    </w:p>
    <w:p w14:paraId="43685B8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is ‘already lucky’ (RMPT, p. 2; quoted in </w:t>
      </w:r>
      <w:proofErr w:type="spellStart"/>
      <w:r>
        <w:rPr>
          <w:rFonts w:ascii="Bembo" w:hAnsi="Bembo" w:cs="Bembo"/>
          <w:color w:val="000000"/>
          <w:kern w:val="0"/>
        </w:rPr>
        <w:t>Galston</w:t>
      </w:r>
      <w:proofErr w:type="spellEnd"/>
      <w:r>
        <w:rPr>
          <w:rFonts w:ascii="Bembo" w:hAnsi="Bembo" w:cs="Bembo"/>
          <w:color w:val="000000"/>
          <w:kern w:val="0"/>
        </w:rPr>
        <w:t>, 2010, p. 398). However, stability for</w:t>
      </w:r>
    </w:p>
    <w:p w14:paraId="158C07A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the right reasons’ search for a deeper and more explicitly moralised source of agreement</w:t>
      </w:r>
    </w:p>
    <w:p w14:paraId="380DB78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provides a way of understanding complaints which undermine the legitimacy of a political</w:t>
      </w:r>
    </w:p>
    <w:p w14:paraId="0146A28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lastRenderedPageBreak/>
        <w:t>order for which realists currently struggle to account.</w:t>
      </w:r>
    </w:p>
    <w:p w14:paraId="0DD6629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In </w:t>
      </w:r>
      <w:r>
        <w:rPr>
          <w:rFonts w:ascii="Bembo-Italic" w:hAnsi="Bembo-Italic" w:cs="Bembo-Italic"/>
          <w:i/>
          <w:iCs/>
          <w:color w:val="000000"/>
          <w:kern w:val="0"/>
        </w:rPr>
        <w:t xml:space="preserve">Justice as Fairness: A Restatement </w:t>
      </w:r>
      <w:r>
        <w:rPr>
          <w:rFonts w:ascii="Bembo" w:hAnsi="Bembo" w:cs="Bembo"/>
          <w:color w:val="000000"/>
          <w:kern w:val="0"/>
        </w:rPr>
        <w:t xml:space="preserve">and </w:t>
      </w:r>
      <w:r>
        <w:rPr>
          <w:rFonts w:ascii="Bembo-Italic" w:hAnsi="Bembo-Italic" w:cs="Bembo-Italic"/>
          <w:i/>
          <w:iCs/>
          <w:color w:val="000000"/>
          <w:kern w:val="0"/>
        </w:rPr>
        <w:t>Political Liberalism</w:t>
      </w:r>
      <w:r>
        <w:rPr>
          <w:rFonts w:ascii="Bembo" w:hAnsi="Bembo" w:cs="Bembo"/>
          <w:color w:val="000000"/>
          <w:kern w:val="0"/>
        </w:rPr>
        <w:t>, Rawls identifies two sets of</w:t>
      </w:r>
    </w:p>
    <w:p w14:paraId="74905E1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goods associated with his theory’s account of stability for the right reasons (</w:t>
      </w:r>
      <w:proofErr w:type="spellStart"/>
      <w:r>
        <w:rPr>
          <w:rFonts w:ascii="Bembo" w:hAnsi="Bembo" w:cs="Bembo"/>
          <w:color w:val="000000"/>
          <w:kern w:val="0"/>
        </w:rPr>
        <w:t>JaFAR</w:t>
      </w:r>
      <w:proofErr w:type="spellEnd"/>
      <w:r>
        <w:rPr>
          <w:rFonts w:ascii="Bembo" w:hAnsi="Bembo" w:cs="Bembo"/>
          <w:color w:val="000000"/>
          <w:kern w:val="0"/>
        </w:rPr>
        <w:t>, pp.</w:t>
      </w:r>
    </w:p>
    <w:p w14:paraId="6176A90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200–4; PL, pp. 201–6). First, a society that is governed by his two principles of justice </w:t>
      </w:r>
      <w:proofErr w:type="gramStart"/>
      <w:r>
        <w:rPr>
          <w:rFonts w:ascii="Bembo" w:hAnsi="Bembo" w:cs="Bembo"/>
          <w:color w:val="000000"/>
          <w:kern w:val="0"/>
        </w:rPr>
        <w:t>will</w:t>
      </w:r>
      <w:proofErr w:type="gramEnd"/>
    </w:p>
    <w:p w14:paraId="203E6B5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be good for its members in two ways: they will experience the exercise of the two </w:t>
      </w:r>
      <w:proofErr w:type="gramStart"/>
      <w:r>
        <w:rPr>
          <w:rFonts w:ascii="Bembo" w:hAnsi="Bembo" w:cs="Bembo"/>
          <w:color w:val="000000"/>
          <w:kern w:val="0"/>
        </w:rPr>
        <w:t>moral</w:t>
      </w:r>
      <w:proofErr w:type="gramEnd"/>
    </w:p>
    <w:p w14:paraId="15A902F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powers as good for them, and the public recognition of their status as free and equal gives</w:t>
      </w:r>
    </w:p>
    <w:p w14:paraId="0FE351B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them the social bases of self-respect. Second, they will see their cooperation to live under</w:t>
      </w:r>
    </w:p>
    <w:p w14:paraId="1EC3863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the two principles as a shared achievement, much like a successful orchestra performance.</w:t>
      </w:r>
    </w:p>
    <w:p w14:paraId="4E01D66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What stability for the right reasons does is ensure the congruence of justice and the good</w:t>
      </w:r>
    </w:p>
    <w:p w14:paraId="378B447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(</w:t>
      </w:r>
      <w:proofErr w:type="spellStart"/>
      <w:r>
        <w:rPr>
          <w:rFonts w:ascii="Bembo" w:hAnsi="Bembo" w:cs="Bembo"/>
          <w:color w:val="000000"/>
          <w:kern w:val="0"/>
        </w:rPr>
        <w:t>JaFAR</w:t>
      </w:r>
      <w:proofErr w:type="spellEnd"/>
      <w:r>
        <w:rPr>
          <w:rFonts w:ascii="Bembo" w:hAnsi="Bembo" w:cs="Bembo"/>
          <w:color w:val="000000"/>
          <w:kern w:val="0"/>
        </w:rPr>
        <w:t xml:space="preserve">, p. 202). This is important even from the most minimal political point of </w:t>
      </w:r>
      <w:proofErr w:type="gramStart"/>
      <w:r>
        <w:rPr>
          <w:rFonts w:ascii="Bembo" w:hAnsi="Bembo" w:cs="Bembo"/>
          <w:color w:val="000000"/>
          <w:kern w:val="0"/>
        </w:rPr>
        <w:t>view</w:t>
      </w:r>
      <w:proofErr w:type="gramEnd"/>
    </w:p>
    <w:p w14:paraId="74CEB6F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since, as Samuel Freeman puts it, if a political doctrine is ‘destructive of what is best in</w:t>
      </w:r>
    </w:p>
    <w:p w14:paraId="394EEA5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human character’, it is unlikely to command peoples’ allegiance in the inevitable times of</w:t>
      </w:r>
    </w:p>
    <w:p w14:paraId="2381E5B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difficulty and so will not provide the necessary assurance (Freeman, 2007, p. 149).</w:t>
      </w:r>
    </w:p>
    <w:p w14:paraId="4955DDC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Freeman’s discussion shows that the simply political cannot be separated from </w:t>
      </w:r>
      <w:proofErr w:type="gramStart"/>
      <w:r>
        <w:rPr>
          <w:rFonts w:ascii="Bembo" w:hAnsi="Bembo" w:cs="Bembo"/>
          <w:color w:val="000000"/>
          <w:kern w:val="0"/>
        </w:rPr>
        <w:t>questions</w:t>
      </w:r>
      <w:proofErr w:type="gramEnd"/>
    </w:p>
    <w:p w14:paraId="7E2A7F7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about what is good for those who must live under its arrangements. That an armed peace</w:t>
      </w:r>
    </w:p>
    <w:p w14:paraId="3F683C4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may be very little peace at all is not the only reason we have for caring about stability for</w:t>
      </w:r>
    </w:p>
    <w:p w14:paraId="4ABB52D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the right reasons. It is not just that without its goods, the goods of basic order may well </w:t>
      </w:r>
      <w:proofErr w:type="gramStart"/>
      <w:r>
        <w:rPr>
          <w:rFonts w:ascii="Bembo" w:hAnsi="Bembo" w:cs="Bembo"/>
          <w:color w:val="000000"/>
          <w:kern w:val="0"/>
        </w:rPr>
        <w:t>be</w:t>
      </w:r>
      <w:proofErr w:type="gramEnd"/>
    </w:p>
    <w:p w14:paraId="0F66159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threatened and diminished. It is also that, at least in Williams’ terms, a justification of the</w:t>
      </w:r>
    </w:p>
    <w:p w14:paraId="5A56212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authority of political power is owed to all those whose obedience it wants to claim – a</w:t>
      </w:r>
    </w:p>
    <w:p w14:paraId="3541FDC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justification which, at least for us, cannot simply be the observation that we are no </w:t>
      </w:r>
      <w:proofErr w:type="gramStart"/>
      <w:r>
        <w:rPr>
          <w:rFonts w:ascii="Bembo" w:hAnsi="Bembo" w:cs="Bembo"/>
          <w:color w:val="000000"/>
          <w:kern w:val="0"/>
        </w:rPr>
        <w:t>longer</w:t>
      </w:r>
      <w:proofErr w:type="gramEnd"/>
    </w:p>
    <w:p w14:paraId="3FB2834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in a Hobbesian state of nature but which must make sense in the context of </w:t>
      </w:r>
      <w:proofErr w:type="gramStart"/>
      <w:r>
        <w:rPr>
          <w:rFonts w:ascii="Bembo" w:hAnsi="Bembo" w:cs="Bembo"/>
          <w:color w:val="000000"/>
          <w:kern w:val="0"/>
        </w:rPr>
        <w:t>our</w:t>
      </w:r>
      <w:proofErr w:type="gramEnd"/>
    </w:p>
    <w:p w14:paraId="3E62300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judgements about what matters to us. The requirement that the political rules we </w:t>
      </w:r>
      <w:proofErr w:type="gramStart"/>
      <w:r>
        <w:rPr>
          <w:rFonts w:ascii="Bembo" w:hAnsi="Bembo" w:cs="Bembo"/>
          <w:color w:val="000000"/>
          <w:kern w:val="0"/>
        </w:rPr>
        <w:t>live</w:t>
      </w:r>
      <w:proofErr w:type="gramEnd"/>
    </w:p>
    <w:p w14:paraId="57D9471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under do not systematically frustrate our attempts to live the lives we want – at least </w:t>
      </w:r>
      <w:proofErr w:type="gramStart"/>
      <w:r>
        <w:rPr>
          <w:rFonts w:ascii="Bembo" w:hAnsi="Bembo" w:cs="Bembo"/>
          <w:color w:val="000000"/>
          <w:kern w:val="0"/>
        </w:rPr>
        <w:t>when</w:t>
      </w:r>
      <w:proofErr w:type="gramEnd"/>
    </w:p>
    <w:p w14:paraId="458959A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we are prepared to allow others the same opportunity reciprocally – ought to be as</w:t>
      </w:r>
    </w:p>
    <w:p w14:paraId="4141582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important to Williams and other realists as it is to Rawls. A political settlement we cannot</w:t>
      </w:r>
    </w:p>
    <w:p w14:paraId="02DE922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live with is hardly the one for us. Whatever demands we think of the citizens of </w:t>
      </w:r>
      <w:proofErr w:type="gramStart"/>
      <w:r>
        <w:rPr>
          <w:rFonts w:ascii="Bembo" w:hAnsi="Bembo" w:cs="Bembo"/>
          <w:color w:val="000000"/>
          <w:kern w:val="0"/>
        </w:rPr>
        <w:t>North</w:t>
      </w:r>
      <w:proofErr w:type="gramEnd"/>
    </w:p>
    <w:p w14:paraId="2F99A36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Atlantic democracies as making, they are not the same demands as citizens of failed or</w:t>
      </w:r>
    </w:p>
    <w:p w14:paraId="341F94D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failing states, and so more sophisticated resources than those provided by the simple</w:t>
      </w:r>
    </w:p>
    <w:p w14:paraId="3A9D0F4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provision of the goods of political order are going to be necessary. North Atlantic</w:t>
      </w:r>
    </w:p>
    <w:p w14:paraId="36612D6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3"/>
          <w:szCs w:val="13"/>
        </w:rPr>
      </w:pPr>
      <w:r>
        <w:rPr>
          <w:rFonts w:ascii="Bembo" w:hAnsi="Bembo" w:cs="Bembo"/>
          <w:color w:val="000000"/>
          <w:kern w:val="0"/>
        </w:rPr>
        <w:t>democracies do more than not fail, and the extra they do needs to be made sense of.</w:t>
      </w:r>
      <w:r>
        <w:rPr>
          <w:rFonts w:ascii="Bembo" w:hAnsi="Bembo" w:cs="Bembo"/>
          <w:color w:val="000000"/>
          <w:kern w:val="0"/>
          <w:sz w:val="13"/>
          <w:szCs w:val="13"/>
        </w:rPr>
        <w:t>5</w:t>
      </w:r>
    </w:p>
    <w:p w14:paraId="4918A5B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Rawls’ idea of the social bases of self-respect is particularly useful here. These bases </w:t>
      </w:r>
      <w:proofErr w:type="gramStart"/>
      <w:r>
        <w:rPr>
          <w:rFonts w:ascii="Bembo" w:hAnsi="Bembo" w:cs="Bembo"/>
          <w:color w:val="000000"/>
          <w:kern w:val="0"/>
        </w:rPr>
        <w:t>are</w:t>
      </w:r>
      <w:proofErr w:type="gramEnd"/>
    </w:p>
    <w:p w14:paraId="519AEFC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the features of a social world that gives us ‘self-confidence as a fully cooperating </w:t>
      </w:r>
      <w:proofErr w:type="gramStart"/>
      <w:r>
        <w:rPr>
          <w:rFonts w:ascii="Bembo" w:hAnsi="Bembo" w:cs="Bembo"/>
          <w:color w:val="000000"/>
          <w:kern w:val="0"/>
        </w:rPr>
        <w:t>member</w:t>
      </w:r>
      <w:proofErr w:type="gramEnd"/>
    </w:p>
    <w:p w14:paraId="3FEE181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of society capable of pursuing a worthwhile conception of the good over a complete life’</w:t>
      </w:r>
    </w:p>
    <w:p w14:paraId="2C1DE51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(PL, p. 318). Rawls doubts that without a guarantee of the social bases of self-respect, a</w:t>
      </w:r>
    </w:p>
    <w:p w14:paraId="11E9B36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political conception can be stable for the right reasons. It is because utilitarianism </w:t>
      </w:r>
      <w:proofErr w:type="gramStart"/>
      <w:r>
        <w:rPr>
          <w:rFonts w:ascii="Bembo" w:hAnsi="Bembo" w:cs="Bembo"/>
          <w:color w:val="000000"/>
          <w:kern w:val="0"/>
        </w:rPr>
        <w:t>cannot</w:t>
      </w:r>
      <w:proofErr w:type="gramEnd"/>
    </w:p>
    <w:p w14:paraId="4D94B51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be publicly affirmed without risking seriously damaging some peoples’ sense of their </w:t>
      </w:r>
      <w:proofErr w:type="gramStart"/>
      <w:r>
        <w:rPr>
          <w:rFonts w:ascii="Bembo" w:hAnsi="Bembo" w:cs="Bembo"/>
          <w:color w:val="000000"/>
          <w:kern w:val="0"/>
        </w:rPr>
        <w:t>own</w:t>
      </w:r>
      <w:proofErr w:type="gramEnd"/>
    </w:p>
    <w:p w14:paraId="5CF4D79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worth that it would be rejected as a political conception. Realists may scoff at </w:t>
      </w:r>
      <w:proofErr w:type="gramStart"/>
      <w:r>
        <w:rPr>
          <w:rFonts w:ascii="Bembo" w:hAnsi="Bembo" w:cs="Bembo"/>
          <w:color w:val="000000"/>
          <w:kern w:val="0"/>
        </w:rPr>
        <w:t>Rawls’</w:t>
      </w:r>
      <w:proofErr w:type="gramEnd"/>
    </w:p>
    <w:p w14:paraId="37FF0B8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excessive moralism here, but we can understand a number of contemporary </w:t>
      </w:r>
      <w:proofErr w:type="gramStart"/>
      <w:r>
        <w:rPr>
          <w:rFonts w:ascii="Bembo" w:hAnsi="Bembo" w:cs="Bembo"/>
          <w:color w:val="000000"/>
          <w:kern w:val="0"/>
        </w:rPr>
        <w:t>political</w:t>
      </w:r>
      <w:proofErr w:type="gramEnd"/>
    </w:p>
    <w:p w14:paraId="4E6A0DD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challenges in terms of the social bases of self-respect. Not least of these is the </w:t>
      </w:r>
      <w:proofErr w:type="gramStart"/>
      <w:r>
        <w:rPr>
          <w:rFonts w:ascii="Bembo" w:hAnsi="Bembo" w:cs="Bembo"/>
          <w:color w:val="000000"/>
          <w:kern w:val="0"/>
        </w:rPr>
        <w:t>disillusionment</w:t>
      </w:r>
      <w:proofErr w:type="gramEnd"/>
    </w:p>
    <w:p w14:paraId="55A0C13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generated by deindustrialisation – a disillusionment particularly vividly illustrated by</w:t>
      </w:r>
    </w:p>
    <w:p w14:paraId="1322822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the fate of the </w:t>
      </w:r>
      <w:proofErr w:type="spellStart"/>
      <w:r>
        <w:rPr>
          <w:rFonts w:ascii="Bembo" w:hAnsi="Bembo" w:cs="Bembo"/>
          <w:color w:val="000000"/>
          <w:kern w:val="0"/>
        </w:rPr>
        <w:t>Sobotkas</w:t>
      </w:r>
      <w:proofErr w:type="spellEnd"/>
      <w:r>
        <w:rPr>
          <w:rFonts w:ascii="Bembo" w:hAnsi="Bembo" w:cs="Bembo"/>
          <w:color w:val="000000"/>
          <w:kern w:val="0"/>
        </w:rPr>
        <w:t xml:space="preserve"> in the second season of the HBO drama series </w:t>
      </w:r>
      <w:r>
        <w:rPr>
          <w:rFonts w:ascii="Bembo-Italic" w:hAnsi="Bembo-Italic" w:cs="Bembo-Italic"/>
          <w:i/>
          <w:iCs/>
          <w:color w:val="000000"/>
          <w:kern w:val="0"/>
        </w:rPr>
        <w:t>The Wire</w:t>
      </w:r>
      <w:r>
        <w:rPr>
          <w:rFonts w:ascii="Bembo" w:hAnsi="Bembo" w:cs="Bembo"/>
          <w:color w:val="000000"/>
          <w:kern w:val="0"/>
        </w:rPr>
        <w:t>.</w:t>
      </w:r>
    </w:p>
    <w:p w14:paraId="2DE8CE9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-Italic" w:hAnsi="Bembo-Italic" w:cs="Bembo-Italic"/>
          <w:i/>
          <w:iCs/>
          <w:color w:val="000000"/>
          <w:kern w:val="0"/>
        </w:rPr>
        <w:t>The Wire</w:t>
      </w:r>
      <w:r>
        <w:rPr>
          <w:rFonts w:ascii="Bembo" w:hAnsi="Bembo" w:cs="Bembo"/>
          <w:color w:val="000000"/>
          <w:kern w:val="0"/>
        </w:rPr>
        <w:t>’s unifying focus is the Baltimore Police Department’s attempts to deal with the</w:t>
      </w:r>
    </w:p>
    <w:p w14:paraId="574A535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city’s drug gangs, but through that lens, it draws a broader picture of what it sees as the</w:t>
      </w:r>
    </w:p>
    <w:p w14:paraId="596B29C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moral and social collapse of an exemplar of the post-industrial American inner city,</w:t>
      </w:r>
    </w:p>
    <w:p w14:paraId="7F2FCCC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attempting to understand that collapse by looking at the institutions that either failed to</w:t>
      </w:r>
    </w:p>
    <w:p w14:paraId="67D0D62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prevent it or facilitated it. The plot of the second season concerns, among other things, the</w:t>
      </w:r>
    </w:p>
    <w:p w14:paraId="51B5400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stevedores’ union being used to bring drugs into the city. The union branch is headed </w:t>
      </w:r>
      <w:proofErr w:type="gramStart"/>
      <w:r>
        <w:rPr>
          <w:rFonts w:ascii="Bembo" w:hAnsi="Bembo" w:cs="Bembo"/>
          <w:color w:val="000000"/>
          <w:kern w:val="0"/>
        </w:rPr>
        <w:t>by</w:t>
      </w:r>
      <w:proofErr w:type="gramEnd"/>
    </w:p>
    <w:p w14:paraId="3165676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Frank Sobotka, who orchestrates the collection and handover of the shipping containers in</w:t>
      </w:r>
    </w:p>
    <w:p w14:paraId="1A3C38E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which drugs and other contraband are smuggled. His son, Ziggy, and nephew, Nick, also</w:t>
      </w:r>
    </w:p>
    <w:p w14:paraId="1360AE8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work on the docks. Over the course of the 13 episodes of the season, the </w:t>
      </w:r>
      <w:proofErr w:type="spellStart"/>
      <w:r>
        <w:rPr>
          <w:rFonts w:ascii="Bembo" w:hAnsi="Bembo" w:cs="Bembo"/>
          <w:color w:val="000000"/>
          <w:kern w:val="0"/>
        </w:rPr>
        <w:t>Sobotkas</w:t>
      </w:r>
      <w:proofErr w:type="spellEnd"/>
      <w:r>
        <w:rPr>
          <w:rFonts w:ascii="Bembo" w:hAnsi="Bembo" w:cs="Bembo"/>
          <w:color w:val="000000"/>
          <w:kern w:val="0"/>
        </w:rPr>
        <w:t>’</w:t>
      </w:r>
    </w:p>
    <w:p w14:paraId="7F13F6A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involvement in smuggling and associated crime becomes more and more serious and </w:t>
      </w:r>
      <w:proofErr w:type="gramStart"/>
      <w:r>
        <w:rPr>
          <w:rFonts w:ascii="Bembo" w:hAnsi="Bembo" w:cs="Bembo"/>
          <w:color w:val="000000"/>
          <w:kern w:val="0"/>
        </w:rPr>
        <w:t>more</w:t>
      </w:r>
      <w:proofErr w:type="gramEnd"/>
    </w:p>
    <w:p w14:paraId="3BEAA32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and more dangerous, until, in the end, it destroys both Frank and Ziggy.</w:t>
      </w:r>
    </w:p>
    <w:p w14:paraId="3381455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Frank and Ziggy are both presented, by the end of the season, as tragic figures </w:t>
      </w:r>
      <w:proofErr w:type="gramStart"/>
      <w:r>
        <w:rPr>
          <w:rFonts w:ascii="Bembo" w:hAnsi="Bembo" w:cs="Bembo"/>
          <w:color w:val="000000"/>
          <w:kern w:val="0"/>
        </w:rPr>
        <w:t>corrupted</w:t>
      </w:r>
      <w:proofErr w:type="gramEnd"/>
    </w:p>
    <w:p w14:paraId="014EDDD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and eventually brought down by the limited and compromising resources their situation</w:t>
      </w:r>
    </w:p>
    <w:p w14:paraId="49A1983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provides them. The power of that narrative depends on being able to make the </w:t>
      </w:r>
      <w:proofErr w:type="gramStart"/>
      <w:r>
        <w:rPr>
          <w:rFonts w:ascii="Bembo" w:hAnsi="Bembo" w:cs="Bembo"/>
          <w:color w:val="000000"/>
          <w:kern w:val="0"/>
        </w:rPr>
        <w:t>moral</w:t>
      </w:r>
      <w:proofErr w:type="gramEnd"/>
    </w:p>
    <w:p w14:paraId="575A1DC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difficulty of their position come alive for the viewer. Without a sense of the importance</w:t>
      </w:r>
    </w:p>
    <w:p w14:paraId="373604E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lastRenderedPageBreak/>
        <w:t xml:space="preserve">of what they are struggling for and the sacrifices they </w:t>
      </w:r>
      <w:proofErr w:type="gramStart"/>
      <w:r>
        <w:rPr>
          <w:rFonts w:ascii="Bembo" w:hAnsi="Bembo" w:cs="Bembo"/>
          <w:color w:val="000000"/>
          <w:kern w:val="0"/>
        </w:rPr>
        <w:t>have to</w:t>
      </w:r>
      <w:proofErr w:type="gramEnd"/>
      <w:r>
        <w:rPr>
          <w:rFonts w:ascii="Bembo" w:hAnsi="Bembo" w:cs="Bembo"/>
          <w:color w:val="000000"/>
          <w:kern w:val="0"/>
        </w:rPr>
        <w:t xml:space="preserve"> make to try to get it, we</w:t>
      </w:r>
    </w:p>
    <w:p w14:paraId="2E67246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could not see them as corrupted by those struggles and sacrifices. I think we can </w:t>
      </w:r>
      <w:proofErr w:type="gramStart"/>
      <w:r>
        <w:rPr>
          <w:rFonts w:ascii="Bembo" w:hAnsi="Bembo" w:cs="Bembo"/>
          <w:color w:val="000000"/>
          <w:kern w:val="0"/>
        </w:rPr>
        <w:t>helpfully</w:t>
      </w:r>
      <w:proofErr w:type="gramEnd"/>
    </w:p>
    <w:p w14:paraId="45EC616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understand a significant part of what they are both so desperately trying to secure as the</w:t>
      </w:r>
    </w:p>
    <w:p w14:paraId="1860978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social bases of self-respect. The importance of that idea for an account of political</w:t>
      </w:r>
    </w:p>
    <w:p w14:paraId="607F22F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justification is made clear by the lengths Frank and Ziggy are willing to go to try to </w:t>
      </w:r>
      <w:proofErr w:type="gramStart"/>
      <w:r>
        <w:rPr>
          <w:rFonts w:ascii="Bembo" w:hAnsi="Bembo" w:cs="Bembo"/>
          <w:color w:val="000000"/>
          <w:kern w:val="0"/>
        </w:rPr>
        <w:t>secure</w:t>
      </w:r>
      <w:proofErr w:type="gramEnd"/>
    </w:p>
    <w:p w14:paraId="086D0C3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that sense of their place in the world. The world </w:t>
      </w:r>
      <w:r>
        <w:rPr>
          <w:rFonts w:ascii="Bembo-Italic" w:hAnsi="Bembo-Italic" w:cs="Bembo-Italic"/>
          <w:i/>
          <w:iCs/>
          <w:color w:val="000000"/>
          <w:kern w:val="0"/>
        </w:rPr>
        <w:t xml:space="preserve">The Wire </w:t>
      </w:r>
      <w:r>
        <w:rPr>
          <w:rFonts w:ascii="Bembo" w:hAnsi="Bembo" w:cs="Bembo"/>
          <w:color w:val="000000"/>
          <w:kern w:val="0"/>
        </w:rPr>
        <w:t xml:space="preserve">depicts is not one that </w:t>
      </w:r>
      <w:proofErr w:type="gramStart"/>
      <w:r>
        <w:rPr>
          <w:rFonts w:ascii="Bembo" w:hAnsi="Bembo" w:cs="Bembo"/>
          <w:color w:val="000000"/>
          <w:kern w:val="0"/>
        </w:rPr>
        <w:t>offers</w:t>
      </w:r>
      <w:proofErr w:type="gramEnd"/>
    </w:p>
    <w:p w14:paraId="5A79589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Frank or Ziggy Sobotka a robust sense of their importance in it. Its failure to value what</w:t>
      </w:r>
    </w:p>
    <w:p w14:paraId="7C4879C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they want to achieve is obvious in its refusal to give them a fair chance to get it. As Rawls</w:t>
      </w:r>
    </w:p>
    <w:p w14:paraId="0375FC0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puts it when discussing how the publicity of his two principles secure the social bases of</w:t>
      </w:r>
    </w:p>
    <w:p w14:paraId="6053505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self-respect, ‘it is natural to experience a loss of self-esteem, a weakening of our sense of</w:t>
      </w:r>
    </w:p>
    <w:p w14:paraId="773D2C3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the value of accomplishing our aims, when we must accept a lesser prospect of life for the</w:t>
      </w:r>
    </w:p>
    <w:p w14:paraId="00D5E5F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sake of others’ (ToJ, p. 181). Because their world requires them to constantly fight to avoid</w:t>
      </w:r>
    </w:p>
    <w:p w14:paraId="28E4002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that loss, any justification of the political authorities that organise it rings hollow for </w:t>
      </w:r>
      <w:proofErr w:type="gramStart"/>
      <w:r>
        <w:rPr>
          <w:rFonts w:ascii="Bembo" w:hAnsi="Bembo" w:cs="Bembo"/>
          <w:color w:val="000000"/>
          <w:kern w:val="0"/>
        </w:rPr>
        <w:t>Frank</w:t>
      </w:r>
      <w:proofErr w:type="gramEnd"/>
    </w:p>
    <w:p w14:paraId="4DE7E18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3"/>
          <w:szCs w:val="13"/>
        </w:rPr>
      </w:pPr>
      <w:r>
        <w:rPr>
          <w:rFonts w:ascii="Bembo" w:hAnsi="Bembo" w:cs="Bembo"/>
          <w:color w:val="000000"/>
          <w:kern w:val="0"/>
        </w:rPr>
        <w:t>and Ziggy.</w:t>
      </w:r>
      <w:r>
        <w:rPr>
          <w:rFonts w:ascii="Bembo" w:hAnsi="Bembo" w:cs="Bembo"/>
          <w:color w:val="000000"/>
          <w:kern w:val="0"/>
          <w:sz w:val="13"/>
          <w:szCs w:val="13"/>
        </w:rPr>
        <w:t>6</w:t>
      </w:r>
    </w:p>
    <w:p w14:paraId="53C4680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Frank Sobotka arranges the passage of drugs and other contraband through </w:t>
      </w:r>
      <w:proofErr w:type="gramStart"/>
      <w:r>
        <w:rPr>
          <w:rFonts w:ascii="Bembo" w:hAnsi="Bembo" w:cs="Bembo"/>
          <w:color w:val="000000"/>
          <w:kern w:val="0"/>
        </w:rPr>
        <w:t>Baltimore’s</w:t>
      </w:r>
      <w:proofErr w:type="gramEnd"/>
    </w:p>
    <w:p w14:paraId="30D6A9B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port to fund a political campaign to renovate and expand the docks and so guarantee the</w:t>
      </w:r>
    </w:p>
    <w:p w14:paraId="3639593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future of the dockworkers and their community. Although </w:t>
      </w:r>
      <w:proofErr w:type="gramStart"/>
      <w:r>
        <w:rPr>
          <w:rFonts w:ascii="Bembo" w:hAnsi="Bembo" w:cs="Bembo"/>
          <w:color w:val="000000"/>
          <w:kern w:val="0"/>
        </w:rPr>
        <w:t>it is clear that the</w:t>
      </w:r>
      <w:proofErr w:type="gramEnd"/>
      <w:r>
        <w:rPr>
          <w:rFonts w:ascii="Bembo" w:hAnsi="Bembo" w:cs="Bembo"/>
          <w:color w:val="000000"/>
          <w:kern w:val="0"/>
        </w:rPr>
        <w:t xml:space="preserve"> stevedores</w:t>
      </w:r>
    </w:p>
    <w:p w14:paraId="511FC83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have traditionally engaged in petty criminality to provide an additional income, </w:t>
      </w:r>
      <w:proofErr w:type="gramStart"/>
      <w:r>
        <w:rPr>
          <w:rFonts w:ascii="Bembo" w:hAnsi="Bembo" w:cs="Bembo"/>
          <w:color w:val="000000"/>
          <w:kern w:val="0"/>
        </w:rPr>
        <w:t>Frank</w:t>
      </w:r>
      <w:proofErr w:type="gramEnd"/>
    </w:p>
    <w:p w14:paraId="4B50421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knows he is doing something more even before the suffocation of trafficked women </w:t>
      </w:r>
      <w:proofErr w:type="gramStart"/>
      <w:r>
        <w:rPr>
          <w:rFonts w:ascii="Bembo" w:hAnsi="Bembo" w:cs="Bembo"/>
          <w:color w:val="000000"/>
          <w:kern w:val="0"/>
        </w:rPr>
        <w:t>inside</w:t>
      </w:r>
      <w:proofErr w:type="gramEnd"/>
    </w:p>
    <w:p w14:paraId="610445F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a shipping container opens the season. He is acting against the norms of his community –</w:t>
      </w:r>
    </w:p>
    <w:p w14:paraId="7BFD1E3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norms his compliance with gives a sense of himself and his place in the world – to </w:t>
      </w:r>
      <w:proofErr w:type="gramStart"/>
      <w:r>
        <w:rPr>
          <w:rFonts w:ascii="Bembo" w:hAnsi="Bembo" w:cs="Bembo"/>
          <w:color w:val="000000"/>
          <w:kern w:val="0"/>
        </w:rPr>
        <w:t>ensure</w:t>
      </w:r>
      <w:proofErr w:type="gramEnd"/>
    </w:p>
    <w:p w14:paraId="387D567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that the community persists and </w:t>
      </w:r>
      <w:proofErr w:type="gramStart"/>
      <w:r>
        <w:rPr>
          <w:rFonts w:ascii="Bembo" w:hAnsi="Bembo" w:cs="Bembo"/>
          <w:color w:val="000000"/>
          <w:kern w:val="0"/>
        </w:rPr>
        <w:t>is able to</w:t>
      </w:r>
      <w:proofErr w:type="gramEnd"/>
      <w:r>
        <w:rPr>
          <w:rFonts w:ascii="Bembo" w:hAnsi="Bembo" w:cs="Bembo"/>
          <w:color w:val="000000"/>
          <w:kern w:val="0"/>
        </w:rPr>
        <w:t xml:space="preserve"> give others, who rely on him, an uncomplicated</w:t>
      </w:r>
    </w:p>
    <w:p w14:paraId="3B6ABA1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sense of their place in it. Ziggy is also haunted by his violation of communal norms,</w:t>
      </w:r>
    </w:p>
    <w:p w14:paraId="0872F52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although in his case the violation is public. It is understood that he owes his place in a</w:t>
      </w:r>
    </w:p>
    <w:p w14:paraId="3D33B45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community where others are losing theirs to his father. Because he has not earned his place,</w:t>
      </w:r>
    </w:p>
    <w:p w14:paraId="039AE31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nothing he gets from his work is properly his. The guarantee of his status makes </w:t>
      </w:r>
      <w:proofErr w:type="gramStart"/>
      <w:r>
        <w:rPr>
          <w:rFonts w:ascii="Bembo" w:hAnsi="Bembo" w:cs="Bembo"/>
          <w:color w:val="000000"/>
          <w:kern w:val="0"/>
        </w:rPr>
        <w:t>it</w:t>
      </w:r>
      <w:proofErr w:type="gramEnd"/>
    </w:p>
    <w:p w14:paraId="6806057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worthless. Instead, he tries to find a sense of his own significance, that what he </w:t>
      </w:r>
      <w:proofErr w:type="gramStart"/>
      <w:r>
        <w:rPr>
          <w:rFonts w:ascii="Bembo" w:hAnsi="Bembo" w:cs="Bembo"/>
          <w:color w:val="000000"/>
          <w:kern w:val="0"/>
        </w:rPr>
        <w:t>does</w:t>
      </w:r>
      <w:proofErr w:type="gramEnd"/>
    </w:p>
    <w:p w14:paraId="4A0CEE4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matters, elsewhere, and quickly finds he cannot. It is crucial for both him and his father </w:t>
      </w:r>
      <w:proofErr w:type="gramStart"/>
      <w:r>
        <w:rPr>
          <w:rFonts w:ascii="Bembo" w:hAnsi="Bembo" w:cs="Bembo"/>
          <w:color w:val="000000"/>
          <w:kern w:val="0"/>
        </w:rPr>
        <w:t>that</w:t>
      </w:r>
      <w:proofErr w:type="gramEnd"/>
    </w:p>
    <w:p w14:paraId="6D1E65F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the community they know flourishes so that they are not alienated by being stripped of the</w:t>
      </w:r>
    </w:p>
    <w:p w14:paraId="423ADA2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only available basis of their self-respect.</w:t>
      </w:r>
    </w:p>
    <w:p w14:paraId="66D0A63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There are </w:t>
      </w:r>
      <w:proofErr w:type="gramStart"/>
      <w:r>
        <w:rPr>
          <w:rFonts w:ascii="Bembo" w:hAnsi="Bembo" w:cs="Bembo"/>
          <w:color w:val="000000"/>
          <w:kern w:val="0"/>
        </w:rPr>
        <w:t>a number of</w:t>
      </w:r>
      <w:proofErr w:type="gramEnd"/>
      <w:r>
        <w:rPr>
          <w:rFonts w:ascii="Bembo" w:hAnsi="Bembo" w:cs="Bembo"/>
          <w:color w:val="000000"/>
          <w:kern w:val="0"/>
        </w:rPr>
        <w:t xml:space="preserve"> examples that illustrate Frank and Ziggy’s need for that particular</w:t>
      </w:r>
    </w:p>
    <w:p w14:paraId="6D85A32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social basis of self-respect – Frank’s complaint that ‘we used to make shit in this country’ but</w:t>
      </w:r>
    </w:p>
    <w:p w14:paraId="3AD2310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now ‘just put our hand in the next guy’s pocket’ when his lobbyist tells him the </w:t>
      </w:r>
      <w:proofErr w:type="gramStart"/>
      <w:r>
        <w:rPr>
          <w:rFonts w:ascii="Bembo" w:hAnsi="Bembo" w:cs="Bembo"/>
          <w:color w:val="000000"/>
          <w:kern w:val="0"/>
        </w:rPr>
        <w:t>FBI</w:t>
      </w:r>
      <w:proofErr w:type="gramEnd"/>
    </w:p>
    <w:p w14:paraId="2CB04D4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investigation into the union means his campaign to renovate and expand the docks is over,</w:t>
      </w:r>
    </w:p>
    <w:p w14:paraId="0291BEA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for instance (</w:t>
      </w:r>
      <w:proofErr w:type="spellStart"/>
      <w:r>
        <w:rPr>
          <w:rFonts w:ascii="Bembo" w:hAnsi="Bembo" w:cs="Bembo"/>
          <w:color w:val="000000"/>
          <w:kern w:val="0"/>
        </w:rPr>
        <w:t>Pelecanos</w:t>
      </w:r>
      <w:proofErr w:type="spellEnd"/>
      <w:r>
        <w:rPr>
          <w:rFonts w:ascii="Bembo" w:hAnsi="Bembo" w:cs="Bembo"/>
          <w:color w:val="000000"/>
          <w:kern w:val="0"/>
        </w:rPr>
        <w:t>, 2003). Perhaps the best though is a conversation between Frank and</w:t>
      </w:r>
    </w:p>
    <w:p w14:paraId="2C4B5A3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Ziggy after the latter has been beaten up by drug dealers and has made a scene in the bar in</w:t>
      </w:r>
    </w:p>
    <w:p w14:paraId="61D1CCF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which the stevedores all drink (Simon, 2003). Frank catches Ziggy as he is leaving the bar,</w:t>
      </w:r>
    </w:p>
    <w:p w14:paraId="48B246A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dragging him down to the docks to talk some sense into him. However, Ziggy’s drunken</w:t>
      </w:r>
    </w:p>
    <w:p w14:paraId="7A4C48D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reminiscences of family arguments illustrative of the pride once available in manual labour</w:t>
      </w:r>
    </w:p>
    <w:p w14:paraId="5B93E68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and of moments of communal solidarity provided by strikes and accidents derail him. Frank</w:t>
      </w:r>
    </w:p>
    <w:p w14:paraId="53FEC0E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gives up trying to set Ziggy onto the straight and narrow, and they leave. This only </w:t>
      </w:r>
      <w:proofErr w:type="gramStart"/>
      <w:r>
        <w:rPr>
          <w:rFonts w:ascii="Bembo" w:hAnsi="Bembo" w:cs="Bembo"/>
          <w:color w:val="000000"/>
          <w:kern w:val="0"/>
        </w:rPr>
        <w:t>makes</w:t>
      </w:r>
      <w:proofErr w:type="gramEnd"/>
    </w:p>
    <w:p w14:paraId="6F3B0FD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sense because Frank knows how destructive it is losing what Ziggy makes him nostalgic for.</w:t>
      </w:r>
    </w:p>
    <w:p w14:paraId="47DAC41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His behaviour is a response to that loss, and comprehensible in its terms. Frank has seriously</w:t>
      </w:r>
    </w:p>
    <w:p w14:paraId="2EA1168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compromised himself by fighting to prevent things getting worse.</w:t>
      </w:r>
    </w:p>
    <w:p w14:paraId="74EAC62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Of course, part of what Frank’s fight to sustain his community has done is to </w:t>
      </w:r>
      <w:proofErr w:type="gramStart"/>
      <w:r>
        <w:rPr>
          <w:rFonts w:ascii="Bembo" w:hAnsi="Bembo" w:cs="Bembo"/>
          <w:color w:val="000000"/>
          <w:kern w:val="0"/>
        </w:rPr>
        <w:t>undermine</w:t>
      </w:r>
      <w:proofErr w:type="gramEnd"/>
    </w:p>
    <w:p w14:paraId="6DC1E44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civil peace by making large-scale, profitable criminal drug dealing easier. This is not the </w:t>
      </w:r>
      <w:proofErr w:type="gramStart"/>
      <w:r>
        <w:rPr>
          <w:rFonts w:ascii="Bembo" w:hAnsi="Bembo" w:cs="Bembo"/>
          <w:color w:val="000000"/>
          <w:kern w:val="0"/>
        </w:rPr>
        <w:t>only</w:t>
      </w:r>
      <w:proofErr w:type="gramEnd"/>
    </w:p>
    <w:p w14:paraId="42600EC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reason why political justifications should take note of it though. Frank and Ziggy </w:t>
      </w:r>
      <w:proofErr w:type="gramStart"/>
      <w:r>
        <w:rPr>
          <w:rFonts w:ascii="Bembo" w:hAnsi="Bembo" w:cs="Bembo"/>
          <w:color w:val="000000"/>
          <w:kern w:val="0"/>
        </w:rPr>
        <w:t>are</w:t>
      </w:r>
      <w:proofErr w:type="gramEnd"/>
    </w:p>
    <w:p w14:paraId="7A22BF2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alienated from their political community through the difficulty of securing a sense of </w:t>
      </w:r>
      <w:proofErr w:type="gramStart"/>
      <w:r>
        <w:rPr>
          <w:rFonts w:ascii="Bembo" w:hAnsi="Bembo" w:cs="Bembo"/>
          <w:color w:val="000000"/>
          <w:kern w:val="0"/>
        </w:rPr>
        <w:t>their</w:t>
      </w:r>
      <w:proofErr w:type="gramEnd"/>
    </w:p>
    <w:p w14:paraId="2112D32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place in it, and so it will be very hard to justify its authority over them. Even if Rawls’</w:t>
      </w:r>
    </w:p>
    <w:p w14:paraId="6A3AC9F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understanding of stability for the right reasons is too demanding, realists should not rest </w:t>
      </w:r>
      <w:proofErr w:type="gramStart"/>
      <w:r>
        <w:rPr>
          <w:rFonts w:ascii="Bembo" w:hAnsi="Bembo" w:cs="Bembo"/>
          <w:color w:val="000000"/>
          <w:kern w:val="0"/>
        </w:rPr>
        <w:t>happy</w:t>
      </w:r>
      <w:proofErr w:type="gramEnd"/>
    </w:p>
    <w:p w14:paraId="6C630A4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with a </w:t>
      </w:r>
      <w:r>
        <w:rPr>
          <w:rFonts w:ascii="Bembo-Italic" w:hAnsi="Bembo-Italic" w:cs="Bembo-Italic"/>
          <w:i/>
          <w:iCs/>
          <w:color w:val="000000"/>
          <w:kern w:val="0"/>
        </w:rPr>
        <w:t xml:space="preserve">modus </w:t>
      </w:r>
      <w:proofErr w:type="spellStart"/>
      <w:r>
        <w:rPr>
          <w:rFonts w:ascii="Bembo-Italic" w:hAnsi="Bembo-Italic" w:cs="Bembo-Italic"/>
          <w:i/>
          <w:iCs/>
          <w:color w:val="000000"/>
          <w:kern w:val="0"/>
        </w:rPr>
        <w:t>vivendi</w:t>
      </w:r>
      <w:r>
        <w:rPr>
          <w:rFonts w:ascii="Bembo" w:hAnsi="Bembo" w:cs="Bembo"/>
          <w:color w:val="000000"/>
          <w:kern w:val="0"/>
        </w:rPr>
        <w:t>’s</w:t>
      </w:r>
      <w:proofErr w:type="spellEnd"/>
      <w:r>
        <w:rPr>
          <w:rFonts w:ascii="Bembo" w:hAnsi="Bembo" w:cs="Bembo"/>
          <w:color w:val="000000"/>
          <w:kern w:val="0"/>
        </w:rPr>
        <w:t xml:space="preserve"> avoidance of brute domination. Legitimacy seems to require a more</w:t>
      </w:r>
    </w:p>
    <w:p w14:paraId="2E8E482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sympathetic approach to the hopes of the members of a political order, at least here and now.</w:t>
      </w:r>
    </w:p>
    <w:p w14:paraId="2373758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In that sense, stability for the right reasons is an authentically realist requirement and thus one</w:t>
      </w:r>
    </w:p>
    <w:p w14:paraId="1F71C3E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that political realists like Bernard Williams should take much more seriously. If we cannot</w:t>
      </w:r>
    </w:p>
    <w:p w14:paraId="6A75E77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prevent political orders from systematically frustrating their members’ hopes, then we need to</w:t>
      </w:r>
    </w:p>
    <w:p w14:paraId="483D729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adapt our attitude towards those like the </w:t>
      </w:r>
      <w:proofErr w:type="spellStart"/>
      <w:r>
        <w:rPr>
          <w:rFonts w:ascii="Bembo" w:hAnsi="Bembo" w:cs="Bembo"/>
          <w:color w:val="000000"/>
          <w:kern w:val="0"/>
        </w:rPr>
        <w:t>Sobotkas</w:t>
      </w:r>
      <w:proofErr w:type="spellEnd"/>
      <w:r>
        <w:rPr>
          <w:rFonts w:ascii="Bembo" w:hAnsi="Bembo" w:cs="Bembo"/>
          <w:color w:val="000000"/>
          <w:kern w:val="0"/>
        </w:rPr>
        <w:t xml:space="preserve"> and, relatedly, the kinds of goods we</w:t>
      </w:r>
    </w:p>
    <w:p w14:paraId="78619A5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lastRenderedPageBreak/>
        <w:t>expect our political settlements to achieve. If their expectations cannot be met, then the</w:t>
      </w:r>
    </w:p>
    <w:p w14:paraId="536BD2A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political order cannot be justified to them. Their demands are, in Rawls’ sense, </w:t>
      </w:r>
      <w:proofErr w:type="gramStart"/>
      <w:r>
        <w:rPr>
          <w:rFonts w:ascii="Bembo" w:hAnsi="Bembo" w:cs="Bembo"/>
          <w:color w:val="000000"/>
          <w:kern w:val="0"/>
        </w:rPr>
        <w:t>unreasonable</w:t>
      </w:r>
      <w:proofErr w:type="gramEnd"/>
    </w:p>
    <w:p w14:paraId="6A7C333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– a failure to respect the free and equal status of their fellow citizens. In Williams’ starker</w:t>
      </w:r>
    </w:p>
    <w:p w14:paraId="39C6B9A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terms, they are ‘anarchists ... bandits, or merely enemies’ (Williams, 2005c, p. 136). Either</w:t>
      </w:r>
    </w:p>
    <w:p w14:paraId="17CDE7C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way, they must be contained – forcefully if necessary – and we can no longer see </w:t>
      </w:r>
      <w:proofErr w:type="gramStart"/>
      <w:r>
        <w:rPr>
          <w:rFonts w:ascii="Bembo" w:hAnsi="Bembo" w:cs="Bembo"/>
          <w:color w:val="000000"/>
          <w:kern w:val="0"/>
        </w:rPr>
        <w:t>ourselves</w:t>
      </w:r>
      <w:proofErr w:type="gramEnd"/>
    </w:p>
    <w:p w14:paraId="5140C30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3"/>
          <w:szCs w:val="13"/>
        </w:rPr>
      </w:pPr>
      <w:r>
        <w:rPr>
          <w:rFonts w:ascii="Bembo" w:hAnsi="Bembo" w:cs="Bembo"/>
          <w:color w:val="000000"/>
          <w:kern w:val="0"/>
        </w:rPr>
        <w:t>as in even a thin kind of community with them, however justified our treatment of them is.</w:t>
      </w:r>
      <w:r>
        <w:rPr>
          <w:rFonts w:ascii="Bembo" w:hAnsi="Bembo" w:cs="Bembo"/>
          <w:color w:val="000000"/>
          <w:kern w:val="0"/>
          <w:sz w:val="13"/>
          <w:szCs w:val="13"/>
        </w:rPr>
        <w:t>7</w:t>
      </w:r>
    </w:p>
    <w:p w14:paraId="3C86132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-Bold" w:hAnsi="Bembo-Bold" w:cs="Bembo-Bold"/>
          <w:b/>
          <w:bCs/>
          <w:color w:val="000000"/>
          <w:kern w:val="0"/>
          <w:sz w:val="24"/>
          <w:szCs w:val="24"/>
        </w:rPr>
      </w:pPr>
      <w:r>
        <w:rPr>
          <w:rFonts w:ascii="Bembo-Bold" w:hAnsi="Bembo-Bold" w:cs="Bembo-Bold"/>
          <w:b/>
          <w:bCs/>
          <w:color w:val="000000"/>
          <w:kern w:val="0"/>
          <w:sz w:val="24"/>
          <w:szCs w:val="24"/>
        </w:rPr>
        <w:t>Conclusion</w:t>
      </w:r>
    </w:p>
    <w:p w14:paraId="7E99501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One of the main targets of the realist critique of political moralism is John Rawls. He and</w:t>
      </w:r>
    </w:p>
    <w:p w14:paraId="5AA2D13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his followers are taken as being typical of the dangerous turn away from politics in</w:t>
      </w:r>
    </w:p>
    <w:p w14:paraId="3341B1E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contemporary political philosophy. I have argued here that this is misplaced and that, in</w:t>
      </w:r>
    </w:p>
    <w:p w14:paraId="7A52D33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fact, Rawls is a political realist of a sort. Particularly in his later writings, he offers a</w:t>
      </w:r>
    </w:p>
    <w:p w14:paraId="567DDF3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historicised account that starts from much the same sort of questions as those more</w:t>
      </w:r>
    </w:p>
    <w:p w14:paraId="35E8182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conventionally grouped under the realist label do. There are differences between the</w:t>
      </w:r>
    </w:p>
    <w:p w14:paraId="23F3FA6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more straightforward realists and Rawls, differences I have tried to locate in Rawls’ </w:t>
      </w:r>
      <w:proofErr w:type="gramStart"/>
      <w:r>
        <w:rPr>
          <w:rFonts w:ascii="Bembo" w:hAnsi="Bembo" w:cs="Bembo"/>
          <w:color w:val="000000"/>
          <w:kern w:val="0"/>
        </w:rPr>
        <w:t>more</w:t>
      </w:r>
      <w:proofErr w:type="gramEnd"/>
    </w:p>
    <w:p w14:paraId="61D9C73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demanding understanding of the role political theory </w:t>
      </w:r>
      <w:proofErr w:type="gramStart"/>
      <w:r>
        <w:rPr>
          <w:rFonts w:ascii="Bembo" w:hAnsi="Bembo" w:cs="Bembo"/>
          <w:color w:val="000000"/>
          <w:kern w:val="0"/>
        </w:rPr>
        <w:t>has to</w:t>
      </w:r>
      <w:proofErr w:type="gramEnd"/>
      <w:r>
        <w:rPr>
          <w:rFonts w:ascii="Bembo" w:hAnsi="Bembo" w:cs="Bembo"/>
          <w:color w:val="000000"/>
          <w:kern w:val="0"/>
        </w:rPr>
        <w:t xml:space="preserve"> fulfil. I have also suggested </w:t>
      </w:r>
      <w:proofErr w:type="gramStart"/>
      <w:r>
        <w:rPr>
          <w:rFonts w:ascii="Bembo" w:hAnsi="Bembo" w:cs="Bembo"/>
          <w:color w:val="000000"/>
          <w:kern w:val="0"/>
        </w:rPr>
        <w:t>that</w:t>
      </w:r>
      <w:proofErr w:type="gramEnd"/>
    </w:p>
    <w:p w14:paraId="7ABB55C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this sometimes leads Rawls(</w:t>
      </w:r>
      <w:proofErr w:type="spellStart"/>
      <w:r>
        <w:rPr>
          <w:rFonts w:ascii="Bembo" w:hAnsi="Bembo" w:cs="Bembo"/>
          <w:color w:val="000000"/>
          <w:kern w:val="0"/>
        </w:rPr>
        <w:t>ians</w:t>
      </w:r>
      <w:proofErr w:type="spellEnd"/>
      <w:r>
        <w:rPr>
          <w:rFonts w:ascii="Bembo" w:hAnsi="Bembo" w:cs="Bembo"/>
          <w:color w:val="000000"/>
          <w:kern w:val="0"/>
        </w:rPr>
        <w:t xml:space="preserve">) to seek to resolve philosophical questions they would </w:t>
      </w:r>
      <w:proofErr w:type="gramStart"/>
      <w:r>
        <w:rPr>
          <w:rFonts w:ascii="Bembo" w:hAnsi="Bembo" w:cs="Bembo"/>
          <w:color w:val="000000"/>
          <w:kern w:val="0"/>
        </w:rPr>
        <w:t>be</w:t>
      </w:r>
      <w:proofErr w:type="gramEnd"/>
    </w:p>
    <w:p w14:paraId="7FD5945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better to leave alone, but that realists ought to look more carefully at Rawls’ </w:t>
      </w:r>
      <w:proofErr w:type="gramStart"/>
      <w:r>
        <w:rPr>
          <w:rFonts w:ascii="Bembo" w:hAnsi="Bembo" w:cs="Bembo"/>
          <w:color w:val="000000"/>
          <w:kern w:val="0"/>
        </w:rPr>
        <w:t>requirement</w:t>
      </w:r>
      <w:proofErr w:type="gramEnd"/>
    </w:p>
    <w:p w14:paraId="3FA9D07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of stability for the right reasons. That requirement is one way of theorising the </w:t>
      </w:r>
      <w:proofErr w:type="gramStart"/>
      <w:r>
        <w:rPr>
          <w:rFonts w:ascii="Bembo" w:hAnsi="Bembo" w:cs="Bembo"/>
          <w:color w:val="000000"/>
          <w:kern w:val="0"/>
        </w:rPr>
        <w:t>demand</w:t>
      </w:r>
      <w:proofErr w:type="gramEnd"/>
    </w:p>
    <w:p w14:paraId="70AF118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that political orders do not alienate members who accept that its other members must be</w:t>
      </w:r>
    </w:p>
    <w:p w14:paraId="073FB5D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similarly accommodated. Realists may not want to adopt Rawls’ version of this requirement,</w:t>
      </w:r>
    </w:p>
    <w:p w14:paraId="322FDEA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>but they need to incorporate something analogous of it into their accounts of</w:t>
      </w:r>
    </w:p>
    <w:p w14:paraId="717CCB6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legitimacy unless they are to treat many members of political orders as threats to </w:t>
      </w:r>
      <w:proofErr w:type="gramStart"/>
      <w:r>
        <w:rPr>
          <w:rFonts w:ascii="Bembo" w:hAnsi="Bembo" w:cs="Bembo"/>
          <w:color w:val="000000"/>
          <w:kern w:val="0"/>
        </w:rPr>
        <w:t>their</w:t>
      </w:r>
      <w:proofErr w:type="gramEnd"/>
    </w:p>
    <w:p w14:paraId="5B945DD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stability which </w:t>
      </w:r>
      <w:proofErr w:type="gramStart"/>
      <w:r>
        <w:rPr>
          <w:rFonts w:ascii="Bembo" w:hAnsi="Bembo" w:cs="Bembo"/>
          <w:color w:val="000000"/>
          <w:kern w:val="0"/>
        </w:rPr>
        <w:t>need</w:t>
      </w:r>
      <w:proofErr w:type="gramEnd"/>
      <w:r>
        <w:rPr>
          <w:rFonts w:ascii="Bembo" w:hAnsi="Bembo" w:cs="Bembo"/>
          <w:color w:val="000000"/>
          <w:kern w:val="0"/>
        </w:rPr>
        <w:t xml:space="preserve"> to be contained. In making these arguments about the respective</w:t>
      </w:r>
    </w:p>
    <w:p w14:paraId="65E04A0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strengths and weaknesses of Rawls and Williams, I hope to have defended and </w:t>
      </w:r>
      <w:proofErr w:type="gramStart"/>
      <w:r>
        <w:rPr>
          <w:rFonts w:ascii="Bembo" w:hAnsi="Bembo" w:cs="Bembo"/>
          <w:color w:val="000000"/>
          <w:kern w:val="0"/>
        </w:rPr>
        <w:t>illuminated</w:t>
      </w:r>
      <w:proofErr w:type="gramEnd"/>
    </w:p>
    <w:p w14:paraId="688501B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</w:rPr>
      </w:pPr>
      <w:r>
        <w:rPr>
          <w:rFonts w:ascii="Bembo" w:hAnsi="Bembo" w:cs="Bembo"/>
          <w:color w:val="000000"/>
          <w:kern w:val="0"/>
        </w:rPr>
        <w:t xml:space="preserve">the requirement endorsed by </w:t>
      </w:r>
      <w:proofErr w:type="gramStart"/>
      <w:r>
        <w:rPr>
          <w:rFonts w:ascii="Bembo" w:hAnsi="Bembo" w:cs="Bembo"/>
          <w:color w:val="000000"/>
          <w:kern w:val="0"/>
        </w:rPr>
        <w:t>both that</w:t>
      </w:r>
      <w:proofErr w:type="gramEnd"/>
      <w:r>
        <w:rPr>
          <w:rFonts w:ascii="Bembo" w:hAnsi="Bembo" w:cs="Bembo"/>
          <w:color w:val="000000"/>
          <w:kern w:val="0"/>
        </w:rPr>
        <w:t xml:space="preserve"> political theory be properly political.</w:t>
      </w:r>
    </w:p>
    <w:p w14:paraId="3F0E72B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-Bold" w:hAnsi="Bembo-Bold" w:cs="Bembo-Bold"/>
          <w:b/>
          <w:bCs/>
          <w:color w:val="000000"/>
          <w:kern w:val="0"/>
          <w:sz w:val="24"/>
          <w:szCs w:val="24"/>
        </w:rPr>
      </w:pPr>
      <w:r>
        <w:rPr>
          <w:rFonts w:ascii="Bembo-Bold" w:hAnsi="Bembo-Bold" w:cs="Bembo-Bold"/>
          <w:b/>
          <w:bCs/>
          <w:color w:val="000000"/>
          <w:kern w:val="0"/>
          <w:sz w:val="24"/>
          <w:szCs w:val="24"/>
        </w:rPr>
        <w:t>Notes</w:t>
      </w:r>
    </w:p>
    <w:p w14:paraId="285347D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5"/>
          <w:szCs w:val="15"/>
        </w:rPr>
      </w:pPr>
      <w:r>
        <w:rPr>
          <w:rFonts w:ascii="Bembo" w:hAnsi="Bembo" w:cs="Bembo"/>
          <w:color w:val="000000"/>
          <w:kern w:val="0"/>
          <w:sz w:val="15"/>
          <w:szCs w:val="15"/>
        </w:rPr>
        <w:t>Earlier versions of this article were presented at the ‘From Ideal Principles to Real Politics’ workshop at University College London</w:t>
      </w:r>
    </w:p>
    <w:p w14:paraId="1DF8FFB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5"/>
          <w:szCs w:val="15"/>
        </w:rPr>
      </w:pPr>
      <w:r>
        <w:rPr>
          <w:rFonts w:ascii="Bembo" w:hAnsi="Bembo" w:cs="Bembo"/>
          <w:color w:val="000000"/>
          <w:kern w:val="0"/>
          <w:sz w:val="15"/>
          <w:szCs w:val="15"/>
        </w:rPr>
        <w:t>(UCL), the tenth Manchester Workshops in Political Theory, the British and Irish Association of Political Thought Conference, and</w:t>
      </w:r>
    </w:p>
    <w:p w14:paraId="7477EBA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5"/>
          <w:szCs w:val="15"/>
        </w:rPr>
      </w:pPr>
      <w:r>
        <w:rPr>
          <w:rFonts w:ascii="Bembo" w:hAnsi="Bembo" w:cs="Bembo"/>
          <w:color w:val="000000"/>
          <w:kern w:val="0"/>
          <w:sz w:val="15"/>
          <w:szCs w:val="15"/>
        </w:rPr>
        <w:t xml:space="preserve">the University of Wales Newport Social Ethics Research Seminar. I would like to thank all of those who commented for their </w:t>
      </w:r>
      <w:proofErr w:type="gramStart"/>
      <w:r>
        <w:rPr>
          <w:rFonts w:ascii="Bembo" w:hAnsi="Bembo" w:cs="Bembo"/>
          <w:color w:val="000000"/>
          <w:kern w:val="0"/>
          <w:sz w:val="15"/>
          <w:szCs w:val="15"/>
        </w:rPr>
        <w:t>help</w:t>
      </w:r>
      <w:proofErr w:type="gramEnd"/>
    </w:p>
    <w:p w14:paraId="3799028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5"/>
          <w:szCs w:val="15"/>
        </w:rPr>
      </w:pPr>
      <w:r>
        <w:rPr>
          <w:rFonts w:ascii="Bembo" w:hAnsi="Bembo" w:cs="Bembo"/>
          <w:color w:val="000000"/>
          <w:kern w:val="0"/>
          <w:sz w:val="15"/>
          <w:szCs w:val="15"/>
        </w:rPr>
        <w:t xml:space="preserve">in improving the article, as well as the organisers for inviting me to such useful forums. I also received written comments from </w:t>
      </w:r>
      <w:proofErr w:type="gramStart"/>
      <w:r>
        <w:rPr>
          <w:rFonts w:ascii="Bembo" w:hAnsi="Bembo" w:cs="Bembo"/>
          <w:color w:val="000000"/>
          <w:kern w:val="0"/>
          <w:sz w:val="15"/>
          <w:szCs w:val="15"/>
        </w:rPr>
        <w:t>Alice</w:t>
      </w:r>
      <w:proofErr w:type="gramEnd"/>
    </w:p>
    <w:p w14:paraId="04037F6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5"/>
          <w:szCs w:val="15"/>
        </w:rPr>
      </w:pPr>
      <w:r>
        <w:rPr>
          <w:rFonts w:ascii="Bembo" w:hAnsi="Bembo" w:cs="Bembo"/>
          <w:color w:val="000000"/>
          <w:kern w:val="0"/>
          <w:sz w:val="15"/>
          <w:szCs w:val="15"/>
        </w:rPr>
        <w:t xml:space="preserve">Baderin, James Gledhill, Ed Hall, Cécile Laborde, Richard North, Miriam Ronzoni, Enzo </w:t>
      </w:r>
      <w:proofErr w:type="gramStart"/>
      <w:r>
        <w:rPr>
          <w:rFonts w:ascii="Bembo" w:hAnsi="Bembo" w:cs="Bembo"/>
          <w:color w:val="000000"/>
          <w:kern w:val="0"/>
          <w:sz w:val="15"/>
          <w:szCs w:val="15"/>
        </w:rPr>
        <w:t>Rossi</w:t>
      </w:r>
      <w:proofErr w:type="gramEnd"/>
      <w:r>
        <w:rPr>
          <w:rFonts w:ascii="Bembo" w:hAnsi="Bembo" w:cs="Bembo"/>
          <w:color w:val="000000"/>
          <w:kern w:val="0"/>
          <w:sz w:val="15"/>
          <w:szCs w:val="15"/>
        </w:rPr>
        <w:t xml:space="preserve"> and Andrea Sangiovanni – all of</w:t>
      </w:r>
    </w:p>
    <w:p w14:paraId="153BD51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5"/>
          <w:szCs w:val="15"/>
        </w:rPr>
      </w:pPr>
      <w:r>
        <w:rPr>
          <w:rFonts w:ascii="Bembo" w:hAnsi="Bembo" w:cs="Bembo"/>
          <w:color w:val="000000"/>
          <w:kern w:val="0"/>
          <w:sz w:val="15"/>
          <w:szCs w:val="15"/>
        </w:rPr>
        <w:t>whom were also very helpful. This work was supported by the Leverhulme Trust (ECF-2011-266), and I would like to thank it,</w:t>
      </w:r>
    </w:p>
    <w:p w14:paraId="336A5CB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5"/>
          <w:szCs w:val="15"/>
        </w:rPr>
      </w:pPr>
      <w:r>
        <w:rPr>
          <w:rFonts w:ascii="Bembo" w:hAnsi="Bembo" w:cs="Bembo"/>
          <w:color w:val="000000"/>
          <w:kern w:val="0"/>
          <w:sz w:val="15"/>
          <w:szCs w:val="15"/>
        </w:rPr>
        <w:t xml:space="preserve">UCL’s Department of Political Science, which sponsored the first two years of my fellowship, and the University of Leicester, </w:t>
      </w:r>
      <w:proofErr w:type="gramStart"/>
      <w:r>
        <w:rPr>
          <w:rFonts w:ascii="Bembo" w:hAnsi="Bembo" w:cs="Bembo"/>
          <w:color w:val="000000"/>
          <w:kern w:val="0"/>
          <w:sz w:val="15"/>
          <w:szCs w:val="15"/>
        </w:rPr>
        <w:t>which</w:t>
      </w:r>
      <w:proofErr w:type="gramEnd"/>
    </w:p>
    <w:p w14:paraId="1273F3B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5"/>
          <w:szCs w:val="15"/>
        </w:rPr>
      </w:pPr>
      <w:r>
        <w:rPr>
          <w:rFonts w:ascii="Bembo" w:hAnsi="Bembo" w:cs="Bembo"/>
          <w:color w:val="000000"/>
          <w:kern w:val="0"/>
          <w:sz w:val="15"/>
          <w:szCs w:val="15"/>
        </w:rPr>
        <w:t>sponsored the last, for their generosity.</w:t>
      </w:r>
    </w:p>
    <w:p w14:paraId="055A349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5"/>
          <w:szCs w:val="15"/>
        </w:rPr>
      </w:pPr>
      <w:r>
        <w:rPr>
          <w:rFonts w:ascii="Bembo" w:hAnsi="Bembo" w:cs="Bembo"/>
          <w:color w:val="000000"/>
          <w:kern w:val="0"/>
          <w:sz w:val="15"/>
          <w:szCs w:val="15"/>
        </w:rPr>
        <w:t>1 For an alternative definition, and my own contribution to that debate, see Jubb (2012).</w:t>
      </w:r>
    </w:p>
    <w:p w14:paraId="709F33C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5"/>
          <w:szCs w:val="15"/>
        </w:rPr>
      </w:pPr>
      <w:r>
        <w:rPr>
          <w:rFonts w:ascii="Bembo" w:hAnsi="Bembo" w:cs="Bembo"/>
          <w:color w:val="000000"/>
          <w:kern w:val="0"/>
          <w:sz w:val="15"/>
          <w:szCs w:val="15"/>
        </w:rPr>
        <w:t xml:space="preserve">2 </w:t>
      </w:r>
      <w:proofErr w:type="spellStart"/>
      <w:r>
        <w:rPr>
          <w:rFonts w:ascii="Bembo" w:hAnsi="Bembo" w:cs="Bembo"/>
          <w:color w:val="000000"/>
          <w:kern w:val="0"/>
          <w:sz w:val="15"/>
          <w:szCs w:val="15"/>
        </w:rPr>
        <w:t>Stemplowska</w:t>
      </w:r>
      <w:proofErr w:type="spellEnd"/>
      <w:r>
        <w:rPr>
          <w:rFonts w:ascii="Bembo" w:hAnsi="Bembo" w:cs="Bembo"/>
          <w:color w:val="000000"/>
          <w:kern w:val="0"/>
          <w:sz w:val="15"/>
          <w:szCs w:val="15"/>
        </w:rPr>
        <w:t xml:space="preserve"> and Swift acknowledge, but do not really explore, the ‘applied ethics’ critique. The only exceptions I am aware of</w:t>
      </w:r>
    </w:p>
    <w:p w14:paraId="2693483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5"/>
          <w:szCs w:val="15"/>
        </w:rPr>
      </w:pPr>
      <w:r>
        <w:rPr>
          <w:rFonts w:ascii="Bembo" w:hAnsi="Bembo" w:cs="Bembo"/>
          <w:color w:val="000000"/>
          <w:kern w:val="0"/>
          <w:sz w:val="15"/>
          <w:szCs w:val="15"/>
        </w:rPr>
        <w:t>are Sangiovanni (2008) and Gledhill (2012). I take myself to be extending Sangiovanni’s discussion, and find Gledhill’s use of the</w:t>
      </w:r>
    </w:p>
    <w:p w14:paraId="7B4652D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5"/>
          <w:szCs w:val="15"/>
        </w:rPr>
      </w:pPr>
      <w:r>
        <w:rPr>
          <w:rFonts w:ascii="Bembo" w:hAnsi="Bembo" w:cs="Bembo"/>
          <w:color w:val="000000"/>
          <w:kern w:val="0"/>
          <w:sz w:val="15"/>
          <w:szCs w:val="15"/>
        </w:rPr>
        <w:t xml:space="preserve">ideal theory </w:t>
      </w:r>
      <w:proofErr w:type="gramStart"/>
      <w:r>
        <w:rPr>
          <w:rFonts w:ascii="Bembo" w:hAnsi="Bembo" w:cs="Bembo"/>
          <w:color w:val="000000"/>
          <w:kern w:val="0"/>
          <w:sz w:val="15"/>
          <w:szCs w:val="15"/>
        </w:rPr>
        <w:t>debate</w:t>
      </w:r>
      <w:proofErr w:type="gramEnd"/>
      <w:r>
        <w:rPr>
          <w:rFonts w:ascii="Bembo" w:hAnsi="Bembo" w:cs="Bembo"/>
          <w:color w:val="000000"/>
          <w:kern w:val="0"/>
          <w:sz w:val="15"/>
          <w:szCs w:val="15"/>
        </w:rPr>
        <w:t xml:space="preserve"> unhelpful for the reasons I outline.</w:t>
      </w:r>
    </w:p>
    <w:p w14:paraId="53E54C1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5"/>
          <w:szCs w:val="15"/>
        </w:rPr>
      </w:pPr>
      <w:r>
        <w:rPr>
          <w:rFonts w:ascii="Bembo" w:hAnsi="Bembo" w:cs="Bembo"/>
          <w:color w:val="000000"/>
          <w:kern w:val="0"/>
          <w:sz w:val="15"/>
          <w:szCs w:val="15"/>
        </w:rPr>
        <w:t>3 Ronzoni has elsewhere defended Rawlsian methodological commitments against Cohen. See Ronzoni and Valentini (2008).</w:t>
      </w:r>
    </w:p>
    <w:p w14:paraId="1EA5C2F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5"/>
          <w:szCs w:val="15"/>
        </w:rPr>
      </w:pPr>
      <w:r>
        <w:rPr>
          <w:rFonts w:ascii="Bembo" w:hAnsi="Bembo" w:cs="Bembo"/>
          <w:color w:val="000000"/>
          <w:kern w:val="0"/>
          <w:sz w:val="15"/>
          <w:szCs w:val="15"/>
        </w:rPr>
        <w:t>4 Ronzoni repeatedly refers to Woolf. See LINACT, pp. 178, 180 and 181.</w:t>
      </w:r>
    </w:p>
    <w:p w14:paraId="58361E3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5"/>
          <w:szCs w:val="15"/>
        </w:rPr>
      </w:pPr>
      <w:r>
        <w:rPr>
          <w:rFonts w:ascii="Bembo" w:hAnsi="Bembo" w:cs="Bembo"/>
          <w:color w:val="000000"/>
          <w:kern w:val="0"/>
          <w:sz w:val="15"/>
          <w:szCs w:val="15"/>
        </w:rPr>
        <w:t>5 Obviously, different considerations will be relevant in different times and places.</w:t>
      </w:r>
    </w:p>
    <w:p w14:paraId="2F3196D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5"/>
          <w:szCs w:val="15"/>
        </w:rPr>
      </w:pPr>
      <w:r>
        <w:rPr>
          <w:rFonts w:ascii="Bembo" w:hAnsi="Bembo" w:cs="Bembo"/>
          <w:color w:val="000000"/>
          <w:kern w:val="0"/>
          <w:sz w:val="15"/>
          <w:szCs w:val="15"/>
        </w:rPr>
        <w:t>6 Indeed, Frank refuses to cooperate with the police precisely because of the authorities’ indifference to the slow death of his</w:t>
      </w:r>
    </w:p>
    <w:p w14:paraId="1C75A4A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5"/>
          <w:szCs w:val="15"/>
        </w:rPr>
      </w:pPr>
      <w:r>
        <w:rPr>
          <w:rFonts w:ascii="Bembo" w:hAnsi="Bembo" w:cs="Bembo"/>
          <w:color w:val="000000"/>
          <w:kern w:val="0"/>
          <w:sz w:val="15"/>
          <w:szCs w:val="15"/>
        </w:rPr>
        <w:t>community (</w:t>
      </w:r>
      <w:proofErr w:type="spellStart"/>
      <w:r>
        <w:rPr>
          <w:rFonts w:ascii="Bembo" w:hAnsi="Bembo" w:cs="Bembo"/>
          <w:color w:val="000000"/>
          <w:kern w:val="0"/>
          <w:sz w:val="15"/>
          <w:szCs w:val="15"/>
        </w:rPr>
        <w:t>Pelecanos</w:t>
      </w:r>
      <w:proofErr w:type="spellEnd"/>
      <w:r>
        <w:rPr>
          <w:rFonts w:ascii="Bembo" w:hAnsi="Bembo" w:cs="Bembo"/>
          <w:color w:val="000000"/>
          <w:kern w:val="0"/>
          <w:sz w:val="15"/>
          <w:szCs w:val="15"/>
        </w:rPr>
        <w:t>, 2003).</w:t>
      </w:r>
    </w:p>
    <w:p w14:paraId="683A8AF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5"/>
          <w:szCs w:val="15"/>
        </w:rPr>
      </w:pPr>
      <w:r>
        <w:rPr>
          <w:rFonts w:ascii="Bembo" w:hAnsi="Bembo" w:cs="Bembo"/>
          <w:color w:val="000000"/>
          <w:kern w:val="0"/>
          <w:sz w:val="15"/>
          <w:szCs w:val="15"/>
        </w:rPr>
        <w:t>7 Matt Sleat has recently claimed that political liberalism has no way of justifying its coercion of non-liberals. See Sleat (2013). This</w:t>
      </w:r>
    </w:p>
    <w:p w14:paraId="28F2CA1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5"/>
          <w:szCs w:val="15"/>
        </w:rPr>
      </w:pPr>
      <w:r>
        <w:rPr>
          <w:rFonts w:ascii="Bembo" w:hAnsi="Bembo" w:cs="Bembo"/>
          <w:color w:val="000000"/>
          <w:kern w:val="0"/>
          <w:sz w:val="15"/>
          <w:szCs w:val="15"/>
        </w:rPr>
        <w:t xml:space="preserve">seems to me false, because for political liberals, political power is a threat to freedom and equality which is to be justified in </w:t>
      </w:r>
      <w:proofErr w:type="gramStart"/>
      <w:r>
        <w:rPr>
          <w:rFonts w:ascii="Bembo" w:hAnsi="Bembo" w:cs="Bembo"/>
          <w:color w:val="000000"/>
          <w:kern w:val="0"/>
          <w:sz w:val="15"/>
          <w:szCs w:val="15"/>
        </w:rPr>
        <w:t>those</w:t>
      </w:r>
      <w:proofErr w:type="gramEnd"/>
    </w:p>
    <w:p w14:paraId="0540182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5"/>
          <w:szCs w:val="15"/>
        </w:rPr>
      </w:pPr>
      <w:r>
        <w:rPr>
          <w:rFonts w:ascii="Bembo" w:hAnsi="Bembo" w:cs="Bembo"/>
          <w:color w:val="000000"/>
          <w:kern w:val="0"/>
          <w:sz w:val="15"/>
          <w:szCs w:val="15"/>
        </w:rPr>
        <w:t>terms. Non-liberals who reject such a justification still have one available. The problem is, instead, how to live together despite that.</w:t>
      </w:r>
    </w:p>
    <w:p w14:paraId="06EB0EF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-Bold" w:hAnsi="Bembo-Bold" w:cs="Bembo-Bold"/>
          <w:b/>
          <w:bCs/>
          <w:color w:val="000000"/>
          <w:kern w:val="0"/>
          <w:sz w:val="24"/>
          <w:szCs w:val="24"/>
        </w:rPr>
      </w:pPr>
      <w:r>
        <w:rPr>
          <w:rFonts w:ascii="Bembo-Bold" w:hAnsi="Bembo-Bold" w:cs="Bembo-Bold"/>
          <w:b/>
          <w:bCs/>
          <w:color w:val="000000"/>
          <w:kern w:val="0"/>
          <w:sz w:val="24"/>
          <w:szCs w:val="24"/>
        </w:rPr>
        <w:t>References</w:t>
      </w:r>
    </w:p>
    <w:p w14:paraId="02AA1D8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Cohen, G. (1997) ‘Back to Socialist Basics’, in J. Franklin (ed.),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Equality</w:t>
      </w:r>
      <w:r>
        <w:rPr>
          <w:rFonts w:ascii="Bembo" w:hAnsi="Bembo" w:cs="Bembo"/>
          <w:color w:val="000000"/>
          <w:kern w:val="0"/>
          <w:sz w:val="16"/>
          <w:szCs w:val="16"/>
        </w:rPr>
        <w:t>. London: IPPR, pp. 29–48.</w:t>
      </w:r>
    </w:p>
    <w:p w14:paraId="533BB14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Cohen, G. (2009)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 xml:space="preserve">Why Not Socialism? </w:t>
      </w:r>
      <w:r>
        <w:rPr>
          <w:rFonts w:ascii="Bembo" w:hAnsi="Bembo" w:cs="Bembo"/>
          <w:color w:val="000000"/>
          <w:kern w:val="0"/>
          <w:sz w:val="16"/>
          <w:szCs w:val="16"/>
        </w:rPr>
        <w:t>Princeton, NJ: Princeton University Press.</w:t>
      </w:r>
    </w:p>
    <w:p w14:paraId="340D3748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Farrelly, C. (2007) ‘Justice in Ideal Theory: A Refutation’,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Political Studies</w:t>
      </w:r>
      <w:r>
        <w:rPr>
          <w:rFonts w:ascii="Bembo" w:hAnsi="Bembo" w:cs="Bembo"/>
          <w:color w:val="000000"/>
          <w:kern w:val="0"/>
          <w:sz w:val="16"/>
          <w:szCs w:val="16"/>
        </w:rPr>
        <w:t>, 55 (4), 844–64.</w:t>
      </w:r>
    </w:p>
    <w:p w14:paraId="7A0E960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Freeman, S. (2007) ‘Congruence and the Good of Justice’, in S. Freeman (ed.),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Justice and the Social Contract: Essays on</w:t>
      </w:r>
    </w:p>
    <w:p w14:paraId="1C9D7DD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Rawlsian Political Philosophy</w:t>
      </w:r>
      <w:r>
        <w:rPr>
          <w:rFonts w:ascii="Bembo" w:hAnsi="Bembo" w:cs="Bembo"/>
          <w:color w:val="000000"/>
          <w:kern w:val="0"/>
          <w:sz w:val="16"/>
          <w:szCs w:val="16"/>
        </w:rPr>
        <w:t>. Oxford: Oxford University Press, pp. 143–72.</w:t>
      </w:r>
    </w:p>
    <w:p w14:paraId="60F1035B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proofErr w:type="spellStart"/>
      <w:r>
        <w:rPr>
          <w:rFonts w:ascii="Bembo" w:hAnsi="Bembo" w:cs="Bembo"/>
          <w:color w:val="000000"/>
          <w:kern w:val="0"/>
          <w:sz w:val="16"/>
          <w:szCs w:val="16"/>
        </w:rPr>
        <w:t>Galston</w:t>
      </w:r>
      <w:proofErr w:type="spellEnd"/>
      <w:r>
        <w:rPr>
          <w:rFonts w:ascii="Bembo" w:hAnsi="Bembo" w:cs="Bembo"/>
          <w:color w:val="000000"/>
          <w:kern w:val="0"/>
          <w:sz w:val="16"/>
          <w:szCs w:val="16"/>
        </w:rPr>
        <w:t xml:space="preserve">, W. (1995) ‘Two Concepts of Liberalism’,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Ethics</w:t>
      </w:r>
      <w:r>
        <w:rPr>
          <w:rFonts w:ascii="Bembo" w:hAnsi="Bembo" w:cs="Bembo"/>
          <w:color w:val="000000"/>
          <w:kern w:val="0"/>
          <w:sz w:val="16"/>
          <w:szCs w:val="16"/>
        </w:rPr>
        <w:t>, 105 (3), 516–34.</w:t>
      </w:r>
    </w:p>
    <w:p w14:paraId="191AB5F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proofErr w:type="spellStart"/>
      <w:r>
        <w:rPr>
          <w:rFonts w:ascii="Bembo" w:hAnsi="Bembo" w:cs="Bembo"/>
          <w:color w:val="000000"/>
          <w:kern w:val="0"/>
          <w:sz w:val="16"/>
          <w:szCs w:val="16"/>
        </w:rPr>
        <w:t>Galston</w:t>
      </w:r>
      <w:proofErr w:type="spellEnd"/>
      <w:r>
        <w:rPr>
          <w:rFonts w:ascii="Bembo" w:hAnsi="Bembo" w:cs="Bembo"/>
          <w:color w:val="000000"/>
          <w:kern w:val="0"/>
          <w:sz w:val="16"/>
          <w:szCs w:val="16"/>
        </w:rPr>
        <w:t xml:space="preserve">, W. (2010) ‘Realism in Political Theory’,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European Journal of Political Theory</w:t>
      </w:r>
      <w:r>
        <w:rPr>
          <w:rFonts w:ascii="Bembo" w:hAnsi="Bembo" w:cs="Bembo"/>
          <w:color w:val="000000"/>
          <w:kern w:val="0"/>
          <w:sz w:val="16"/>
          <w:szCs w:val="16"/>
        </w:rPr>
        <w:t>, 9 (4), 385–411.</w:t>
      </w:r>
    </w:p>
    <w:p w14:paraId="30C4956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proofErr w:type="spellStart"/>
      <w:r>
        <w:rPr>
          <w:rFonts w:ascii="Bembo" w:hAnsi="Bembo" w:cs="Bembo"/>
          <w:color w:val="000000"/>
          <w:kern w:val="0"/>
          <w:sz w:val="16"/>
          <w:szCs w:val="16"/>
        </w:rPr>
        <w:t>Geuss</w:t>
      </w:r>
      <w:proofErr w:type="spellEnd"/>
      <w:r>
        <w:rPr>
          <w:rFonts w:ascii="Bembo" w:hAnsi="Bembo" w:cs="Bembo"/>
          <w:color w:val="000000"/>
          <w:kern w:val="0"/>
          <w:sz w:val="16"/>
          <w:szCs w:val="16"/>
        </w:rPr>
        <w:t xml:space="preserve">, R. (2002) ‘Liberalism and Its Discontents’,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Political Theory</w:t>
      </w:r>
      <w:r>
        <w:rPr>
          <w:rFonts w:ascii="Bembo" w:hAnsi="Bembo" w:cs="Bembo"/>
          <w:color w:val="000000"/>
          <w:kern w:val="0"/>
          <w:sz w:val="16"/>
          <w:szCs w:val="16"/>
        </w:rPr>
        <w:t>, 30 (3), 320–38.</w:t>
      </w:r>
    </w:p>
    <w:p w14:paraId="00A3AEB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Gledhill, J. (2012) ‘Rawls and Realism’,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Social Theory and Practice</w:t>
      </w:r>
      <w:r>
        <w:rPr>
          <w:rFonts w:ascii="Bembo" w:hAnsi="Bembo" w:cs="Bembo"/>
          <w:color w:val="000000"/>
          <w:kern w:val="0"/>
          <w:sz w:val="16"/>
          <w:szCs w:val="16"/>
        </w:rPr>
        <w:t>, 38 (1), 55–82.</w:t>
      </w:r>
    </w:p>
    <w:p w14:paraId="22725B5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Horton, J. (2010) ‘Liberalism, Moralism and a Political Theory of Modus Vivendi’,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European Journal of Political Theory</w:t>
      </w:r>
      <w:r>
        <w:rPr>
          <w:rFonts w:ascii="Bembo" w:hAnsi="Bembo" w:cs="Bembo"/>
          <w:color w:val="000000"/>
          <w:kern w:val="0"/>
          <w:sz w:val="16"/>
          <w:szCs w:val="16"/>
        </w:rPr>
        <w:t>, 9 (4),</w:t>
      </w:r>
    </w:p>
    <w:p w14:paraId="1827605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>431–48.</w:t>
      </w:r>
    </w:p>
    <w:p w14:paraId="39A8BED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Jubb, R. (2012) ‘Tragedies of Non-ideal Theory’,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European Journal of Political Theory</w:t>
      </w:r>
      <w:r>
        <w:rPr>
          <w:rFonts w:ascii="Bembo" w:hAnsi="Bembo" w:cs="Bembo"/>
          <w:color w:val="000000"/>
          <w:kern w:val="0"/>
          <w:sz w:val="16"/>
          <w:szCs w:val="16"/>
        </w:rPr>
        <w:t>, 11 (3), 229–46.</w:t>
      </w:r>
    </w:p>
    <w:p w14:paraId="19AF1C2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proofErr w:type="spellStart"/>
      <w:r>
        <w:rPr>
          <w:rFonts w:ascii="Bembo" w:hAnsi="Bembo" w:cs="Bembo"/>
          <w:color w:val="000000"/>
          <w:kern w:val="0"/>
          <w:sz w:val="16"/>
          <w:szCs w:val="16"/>
        </w:rPr>
        <w:t>Pelecanos</w:t>
      </w:r>
      <w:proofErr w:type="spellEnd"/>
      <w:r>
        <w:rPr>
          <w:rFonts w:ascii="Bembo" w:hAnsi="Bembo" w:cs="Bembo"/>
          <w:color w:val="000000"/>
          <w:kern w:val="0"/>
          <w:sz w:val="16"/>
          <w:szCs w:val="16"/>
        </w:rPr>
        <w:t xml:space="preserve">, G. (2003) ‘Bad Dreams’. An episode of the HBO television series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The Wire</w:t>
      </w:r>
      <w:r>
        <w:rPr>
          <w:rFonts w:ascii="Bembo" w:hAnsi="Bembo" w:cs="Bembo"/>
          <w:color w:val="000000"/>
          <w:kern w:val="0"/>
          <w:sz w:val="16"/>
          <w:szCs w:val="16"/>
        </w:rPr>
        <w:t>, originally aired 17 August. Director:</w:t>
      </w:r>
    </w:p>
    <w:p w14:paraId="6DD71F76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>E. Dickerson.</w:t>
      </w:r>
    </w:p>
    <w:p w14:paraId="70DEED4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Rawls, J. (1971)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A Theory of Justice</w:t>
      </w:r>
      <w:r>
        <w:rPr>
          <w:rFonts w:ascii="Bembo" w:hAnsi="Bembo" w:cs="Bembo"/>
          <w:color w:val="000000"/>
          <w:kern w:val="0"/>
          <w:sz w:val="16"/>
          <w:szCs w:val="16"/>
        </w:rPr>
        <w:t>. Cambridge, MA: Harvard University Press.</w:t>
      </w:r>
    </w:p>
    <w:p w14:paraId="3341769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Rawls, J. (2001)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Justice as Fairness: A Restatement</w:t>
      </w:r>
      <w:r>
        <w:rPr>
          <w:rFonts w:ascii="Bembo" w:hAnsi="Bembo" w:cs="Bembo"/>
          <w:color w:val="000000"/>
          <w:kern w:val="0"/>
          <w:sz w:val="16"/>
          <w:szCs w:val="16"/>
        </w:rPr>
        <w:t>. Ed. E. Kelly. Cambridge, MA: Harvard University Press.</w:t>
      </w:r>
    </w:p>
    <w:p w14:paraId="716E4DF2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Rawls, J. (2005)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Political Liberalism</w:t>
      </w:r>
      <w:r>
        <w:rPr>
          <w:rFonts w:ascii="Bembo" w:hAnsi="Bembo" w:cs="Bembo"/>
          <w:color w:val="000000"/>
          <w:kern w:val="0"/>
          <w:sz w:val="16"/>
          <w:szCs w:val="16"/>
        </w:rPr>
        <w:t>. New York: Columbia University Press.</w:t>
      </w:r>
    </w:p>
    <w:p w14:paraId="2FB142B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Ronzoni, M. (2011) ‘Life is Not a Camping Trip: On the Desirability of Cohenite Socialism’,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Politics, Philosophy and</w:t>
      </w:r>
    </w:p>
    <w:p w14:paraId="3E5A100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Economics</w:t>
      </w:r>
      <w:r>
        <w:rPr>
          <w:rFonts w:ascii="Bembo" w:hAnsi="Bembo" w:cs="Bembo"/>
          <w:color w:val="000000"/>
          <w:kern w:val="0"/>
          <w:sz w:val="16"/>
          <w:szCs w:val="16"/>
        </w:rPr>
        <w:t>, 11 (2), 171–85.</w:t>
      </w:r>
    </w:p>
    <w:p w14:paraId="202574F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Ronzoni, M. and Valentini, L. (2008) ‘On the Meta-ethical Status of Constructivism’,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Politics, Philosophy and Economics</w:t>
      </w:r>
      <w:r>
        <w:rPr>
          <w:rFonts w:ascii="Bembo" w:hAnsi="Bembo" w:cs="Bembo"/>
          <w:color w:val="000000"/>
          <w:kern w:val="0"/>
          <w:sz w:val="16"/>
          <w:szCs w:val="16"/>
        </w:rPr>
        <w:t>, 7 (4),</w:t>
      </w:r>
    </w:p>
    <w:p w14:paraId="5805302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lastRenderedPageBreak/>
        <w:t>403–22.</w:t>
      </w:r>
    </w:p>
    <w:p w14:paraId="5A15FF45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Sangiovanni, A. (2008) ‘Normative Political Theory: A Flight from Reality?’, in D. Bell (ed.),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Political Thought and</w:t>
      </w:r>
    </w:p>
    <w:p w14:paraId="18EEDA80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International Relations: Variations on a Realist Theme</w:t>
      </w:r>
      <w:r>
        <w:rPr>
          <w:rFonts w:ascii="Bembo" w:hAnsi="Bembo" w:cs="Bembo"/>
          <w:color w:val="000000"/>
          <w:kern w:val="0"/>
          <w:sz w:val="16"/>
          <w:szCs w:val="16"/>
        </w:rPr>
        <w:t>. Oxford: Oxford University Press, pp. 219–39.</w:t>
      </w:r>
    </w:p>
    <w:p w14:paraId="1E41319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Sen, A. (2006) ‘What Do We Want from a Theory of Justice?’,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Journal of Philosophy</w:t>
      </w:r>
      <w:r>
        <w:rPr>
          <w:rFonts w:ascii="Bembo" w:hAnsi="Bembo" w:cs="Bembo"/>
          <w:color w:val="000000"/>
          <w:kern w:val="0"/>
          <w:sz w:val="16"/>
          <w:szCs w:val="16"/>
        </w:rPr>
        <w:t>, 103 (5), 215–38.</w:t>
      </w:r>
    </w:p>
    <w:p w14:paraId="46179C6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Simon, D. (2003) ‘All Prologue’. An episode of the HBO television series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The Wire</w:t>
      </w:r>
      <w:r>
        <w:rPr>
          <w:rFonts w:ascii="Bembo" w:hAnsi="Bembo" w:cs="Bembo"/>
          <w:color w:val="000000"/>
          <w:kern w:val="0"/>
          <w:sz w:val="16"/>
          <w:szCs w:val="16"/>
        </w:rPr>
        <w:t>, originally aired 6 July. Director: S. Shill.</w:t>
      </w:r>
    </w:p>
    <w:p w14:paraId="12D830F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Sleat, M. (2010) ‘Bernard Williams and the Possibility of a Realist Political Theory’,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European Journal of Political Theory</w:t>
      </w:r>
      <w:r>
        <w:rPr>
          <w:rFonts w:ascii="Bembo" w:hAnsi="Bembo" w:cs="Bembo"/>
          <w:color w:val="000000"/>
          <w:kern w:val="0"/>
          <w:sz w:val="16"/>
          <w:szCs w:val="16"/>
        </w:rPr>
        <w:t>, 9 (4),</w:t>
      </w:r>
    </w:p>
    <w:p w14:paraId="0ADBAF9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>485–503.</w:t>
      </w:r>
    </w:p>
    <w:p w14:paraId="28EB828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Sleat, M. (2013) ‘Coercing Non-liberals: Considerations on a More Realistic Liberalism’,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European Journal of Political Theory</w:t>
      </w:r>
      <w:r>
        <w:rPr>
          <w:rFonts w:ascii="Bembo" w:hAnsi="Bembo" w:cs="Bembo"/>
          <w:color w:val="000000"/>
          <w:kern w:val="0"/>
          <w:sz w:val="16"/>
          <w:szCs w:val="16"/>
        </w:rPr>
        <w:t>,</w:t>
      </w:r>
    </w:p>
    <w:p w14:paraId="6DFC477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>12 (4), 347–67.</w:t>
      </w:r>
    </w:p>
    <w:p w14:paraId="024F98AD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proofErr w:type="spellStart"/>
      <w:r>
        <w:rPr>
          <w:rFonts w:ascii="Bembo" w:hAnsi="Bembo" w:cs="Bembo"/>
          <w:color w:val="000000"/>
          <w:kern w:val="0"/>
          <w:sz w:val="16"/>
          <w:szCs w:val="16"/>
        </w:rPr>
        <w:t>Stemplowska</w:t>
      </w:r>
      <w:proofErr w:type="spellEnd"/>
      <w:r>
        <w:rPr>
          <w:rFonts w:ascii="Bembo" w:hAnsi="Bembo" w:cs="Bembo"/>
          <w:color w:val="000000"/>
          <w:kern w:val="0"/>
          <w:sz w:val="16"/>
          <w:szCs w:val="16"/>
        </w:rPr>
        <w:t xml:space="preserve">, Z. (2008) ‘What’s Ideal about Ideal Theory’,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Social Theory and Practice</w:t>
      </w:r>
      <w:r>
        <w:rPr>
          <w:rFonts w:ascii="Bembo" w:hAnsi="Bembo" w:cs="Bembo"/>
          <w:color w:val="000000"/>
          <w:kern w:val="0"/>
          <w:sz w:val="16"/>
          <w:szCs w:val="16"/>
        </w:rPr>
        <w:t>, 34 (3), 319–40.</w:t>
      </w:r>
    </w:p>
    <w:p w14:paraId="42A0C78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</w:pPr>
      <w:proofErr w:type="spellStart"/>
      <w:r>
        <w:rPr>
          <w:rFonts w:ascii="Bembo" w:hAnsi="Bembo" w:cs="Bembo"/>
          <w:color w:val="000000"/>
          <w:kern w:val="0"/>
          <w:sz w:val="16"/>
          <w:szCs w:val="16"/>
        </w:rPr>
        <w:t>Stemplowska</w:t>
      </w:r>
      <w:proofErr w:type="spellEnd"/>
      <w:r>
        <w:rPr>
          <w:rFonts w:ascii="Bembo" w:hAnsi="Bembo" w:cs="Bembo"/>
          <w:color w:val="000000"/>
          <w:kern w:val="0"/>
          <w:sz w:val="16"/>
          <w:szCs w:val="16"/>
        </w:rPr>
        <w:t xml:space="preserve">, Z. and Swift, A. (2012) ‘Ideal and Nonideal Theory’, in D. Estlund (ed.),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Oxford Handbook of Political</w:t>
      </w:r>
    </w:p>
    <w:p w14:paraId="2D13D6C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Philosophy</w:t>
      </w:r>
      <w:r>
        <w:rPr>
          <w:rFonts w:ascii="Bembo" w:hAnsi="Bembo" w:cs="Bembo"/>
          <w:color w:val="000000"/>
          <w:kern w:val="0"/>
          <w:sz w:val="16"/>
          <w:szCs w:val="16"/>
        </w:rPr>
        <w:t>. Oxford: Oxford University Press, pp. 373–92.</w:t>
      </w:r>
    </w:p>
    <w:p w14:paraId="6D241C89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Valentini, L. (2012) ‘Ideal vs. Non-ideal Theory: A Conceptual Map’,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Philosopher’s Compass</w:t>
      </w:r>
      <w:r>
        <w:rPr>
          <w:rFonts w:ascii="Bembo" w:hAnsi="Bembo" w:cs="Bembo"/>
          <w:color w:val="000000"/>
          <w:kern w:val="0"/>
          <w:sz w:val="16"/>
          <w:szCs w:val="16"/>
        </w:rPr>
        <w:t>, 7 (9), 654–64.</w:t>
      </w:r>
    </w:p>
    <w:p w14:paraId="1D67981A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Waldron, J. (1987) ‘The Theoretical Foundations of Liberalism’,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Philosophical Quarterly</w:t>
      </w:r>
      <w:r>
        <w:rPr>
          <w:rFonts w:ascii="Bembo" w:hAnsi="Bembo" w:cs="Bembo"/>
          <w:color w:val="000000"/>
          <w:kern w:val="0"/>
          <w:sz w:val="16"/>
          <w:szCs w:val="16"/>
        </w:rPr>
        <w:t>, 37 (147), 127–50.</w:t>
      </w:r>
    </w:p>
    <w:p w14:paraId="2A42D951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Williams, B. (1988) ‘Consequentialism and Integrity’, in S. Scheffler (ed.),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Consequentialism and Its Critics</w:t>
      </w:r>
      <w:r>
        <w:rPr>
          <w:rFonts w:ascii="Bembo" w:hAnsi="Bembo" w:cs="Bembo"/>
          <w:color w:val="000000"/>
          <w:kern w:val="0"/>
          <w:sz w:val="16"/>
          <w:szCs w:val="16"/>
        </w:rPr>
        <w:t>. Oxford: Oxford</w:t>
      </w:r>
    </w:p>
    <w:p w14:paraId="6197B0E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>University Press, pp. 20–50.</w:t>
      </w:r>
    </w:p>
    <w:p w14:paraId="136B25E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Williams, B. (1997) ‘Forward to Basics’, in J. Franklin (ed.),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Equality</w:t>
      </w:r>
      <w:r>
        <w:rPr>
          <w:rFonts w:ascii="Bembo" w:hAnsi="Bembo" w:cs="Bembo"/>
          <w:color w:val="000000"/>
          <w:kern w:val="0"/>
          <w:sz w:val="16"/>
          <w:szCs w:val="16"/>
        </w:rPr>
        <w:t>. London: IPPR, pp. 49–58.</w:t>
      </w:r>
    </w:p>
    <w:p w14:paraId="109AC6EC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Williams, B. (2001) ‘From Freedom to Liberty: The Construction of a Political Value’,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Philosophy and Public Affairs</w:t>
      </w:r>
      <w:r>
        <w:rPr>
          <w:rFonts w:ascii="Bembo" w:hAnsi="Bembo" w:cs="Bembo"/>
          <w:color w:val="000000"/>
          <w:kern w:val="0"/>
          <w:sz w:val="16"/>
          <w:szCs w:val="16"/>
        </w:rPr>
        <w:t>, 30 (1),</w:t>
      </w:r>
    </w:p>
    <w:p w14:paraId="1CCE0CB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>3–26.</w:t>
      </w:r>
    </w:p>
    <w:p w14:paraId="4107D234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Williams, B. (2005a) ‘Realism and Moralism in Political Theory’, in B. Williams and G. Hawthorn (eds),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 xml:space="preserve">In the Beginning </w:t>
      </w:r>
      <w:proofErr w:type="gramStart"/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was</w:t>
      </w:r>
      <w:proofErr w:type="gramEnd"/>
    </w:p>
    <w:p w14:paraId="6417ED2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the Deed: Realism and Moralism in Political Argument</w:t>
      </w:r>
      <w:r>
        <w:rPr>
          <w:rFonts w:ascii="Bembo" w:hAnsi="Bembo" w:cs="Bembo"/>
          <w:color w:val="000000"/>
          <w:kern w:val="0"/>
          <w:sz w:val="16"/>
          <w:szCs w:val="16"/>
        </w:rPr>
        <w:t>. Princeton, NJ: Princeton University Press, pp. 1–17.</w:t>
      </w:r>
    </w:p>
    <w:p w14:paraId="04F1F053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Williams, B. (2005b) ‘In the Beginning was the Deed’, in B. Williams and G. Hawthorn (eds),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In the Beginning was the Deed</w:t>
      </w:r>
      <w:r>
        <w:rPr>
          <w:rFonts w:ascii="Bembo" w:hAnsi="Bembo" w:cs="Bembo"/>
          <w:color w:val="000000"/>
          <w:kern w:val="0"/>
          <w:sz w:val="16"/>
          <w:szCs w:val="16"/>
        </w:rPr>
        <w:t>.</w:t>
      </w:r>
    </w:p>
    <w:p w14:paraId="509D5CF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>Princeton, NJ: Princeton University Press, pp. 18–28.</w:t>
      </w:r>
    </w:p>
    <w:p w14:paraId="400568FF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Williams, B. (2005c) ‘Toleration: A Political or Moral Question’, in B. Williams and G. Hawthorn (eds),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 xml:space="preserve">In the Beginning </w:t>
      </w:r>
      <w:proofErr w:type="gramStart"/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was</w:t>
      </w:r>
      <w:proofErr w:type="gramEnd"/>
    </w:p>
    <w:p w14:paraId="2A99C79E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the Deed</w:t>
      </w:r>
      <w:r>
        <w:rPr>
          <w:rFonts w:ascii="Bembo" w:hAnsi="Bembo" w:cs="Bembo"/>
          <w:color w:val="000000"/>
          <w:kern w:val="0"/>
          <w:sz w:val="16"/>
          <w:szCs w:val="16"/>
        </w:rPr>
        <w:t>. Princeton, NJ: Princeton University Press, pp. 128–38.</w:t>
      </w:r>
    </w:p>
    <w:p w14:paraId="688BCF17" w14:textId="77777777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" w:hAnsi="Bembo" w:cs="Bembo"/>
          <w:color w:val="000000"/>
          <w:kern w:val="0"/>
          <w:sz w:val="16"/>
          <w:szCs w:val="16"/>
        </w:rPr>
      </w:pPr>
      <w:r>
        <w:rPr>
          <w:rFonts w:ascii="Bembo" w:hAnsi="Bembo" w:cs="Bembo"/>
          <w:color w:val="000000"/>
          <w:kern w:val="0"/>
          <w:sz w:val="16"/>
          <w:szCs w:val="16"/>
        </w:rPr>
        <w:t xml:space="preserve">Williams, B. (2011) </w:t>
      </w:r>
      <w:r>
        <w:rPr>
          <w:rFonts w:ascii="Bembo-Italic" w:hAnsi="Bembo-Italic" w:cs="Bembo-Italic"/>
          <w:i/>
          <w:iCs/>
          <w:color w:val="000000"/>
          <w:kern w:val="0"/>
          <w:sz w:val="16"/>
          <w:szCs w:val="16"/>
        </w:rPr>
        <w:t>Ethics and the Limits of Philosophy</w:t>
      </w:r>
      <w:r>
        <w:rPr>
          <w:rFonts w:ascii="Bembo" w:hAnsi="Bembo" w:cs="Bembo"/>
          <w:color w:val="000000"/>
          <w:kern w:val="0"/>
          <w:sz w:val="16"/>
          <w:szCs w:val="16"/>
        </w:rPr>
        <w:t>. London: Routledge.</w:t>
      </w:r>
    </w:p>
    <w:p w14:paraId="56948543" w14:textId="57405314" w:rsidR="00C66065" w:rsidRDefault="00C66065" w:rsidP="00C66065">
      <w:pPr>
        <w:autoSpaceDE w:val="0"/>
        <w:autoSpaceDN w:val="0"/>
        <w:adjustRightInd w:val="0"/>
        <w:spacing w:after="0" w:line="240" w:lineRule="auto"/>
        <w:rPr>
          <w:rFonts w:ascii="Bembo-Italic" w:hAnsi="Bembo-Italic" w:cs="Bembo-Italic"/>
          <w:i/>
          <w:iCs/>
          <w:color w:val="000000"/>
          <w:kern w:val="0"/>
          <w:sz w:val="18"/>
          <w:szCs w:val="18"/>
        </w:rPr>
      </w:pPr>
    </w:p>
    <w:p w14:paraId="5A2279D7" w14:textId="1AC9485D" w:rsidR="00BC2291" w:rsidRDefault="00C66065" w:rsidP="00C66065">
      <w:r>
        <w:rPr>
          <w:rFonts w:ascii="Bembo-Italic" w:hAnsi="Bembo-Italic" w:cs="Bembo-Italic"/>
          <w:i/>
          <w:iCs/>
          <w:color w:val="000000"/>
          <w:kern w:val="0"/>
          <w:sz w:val="12"/>
          <w:szCs w:val="12"/>
        </w:rPr>
        <w:t>©</w:t>
      </w:r>
    </w:p>
    <w:sectPr w:rsidR="00BC2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">
    <w:altName w:val="Bembo"/>
    <w:charset w:val="00"/>
    <w:family w:val="roman"/>
    <w:pitch w:val="variable"/>
    <w:sig w:usb0="80000003" w:usb1="00000000" w:usb2="00000000" w:usb3="00000000" w:csb0="00000001" w:csb1="00000000"/>
  </w:font>
  <w:font w:name="Bembo-Italic">
    <w:altName w:val="Bemb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-Bold">
    <w:altName w:val="Bemb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65"/>
    <w:rsid w:val="007F7052"/>
    <w:rsid w:val="00BC2291"/>
    <w:rsid w:val="00C66065"/>
    <w:rsid w:val="00E6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A503"/>
  <w15:chartTrackingRefBased/>
  <w15:docId w15:val="{19BC4FCB-0D2B-4FE6-8025-5F4B39F0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052"/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8476</Words>
  <Characters>48315</Characters>
  <Application>Microsoft Office Word</Application>
  <DocSecurity>0</DocSecurity>
  <Lines>402</Lines>
  <Paragraphs>113</Paragraphs>
  <ScaleCrop>false</ScaleCrop>
  <Company/>
  <LinksUpToDate>false</LinksUpToDate>
  <CharactersWithSpaces>56678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Jubb</dc:creator>
  <cp:keywords/>
  <dc:description/>
  <cp:lastModifiedBy>Rob Jubb</cp:lastModifiedBy>
  <cp:revision>1</cp:revision>
  <dcterms:created xsi:type="dcterms:W3CDTF">2023-04-06T08:40:00Z</dcterms:created>
  <dcterms:modified xsi:type="dcterms:W3CDTF">2023-04-06T08:43:00Z</dcterms:modified>
</cp:coreProperties>
</file>