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116" w:rsidRPr="000B25E6" w:rsidRDefault="000B25E6" w:rsidP="0016489C">
      <w:pPr>
        <w:pStyle w:val="Ttulo"/>
        <w:rPr>
          <w:rStyle w:val="fontstyle01"/>
          <w:rFonts w:asciiTheme="majorHAnsi" w:hAnsiTheme="majorHAnsi"/>
          <w:color w:val="17365D" w:themeColor="text2" w:themeShade="BF"/>
          <w:sz w:val="52"/>
          <w:szCs w:val="22"/>
        </w:rPr>
      </w:pPr>
      <w:r w:rsidRPr="000B25E6">
        <w:rPr>
          <w:rStyle w:val="fontstyle01"/>
          <w:rFonts w:asciiTheme="majorHAnsi" w:hAnsiTheme="majorHAnsi"/>
          <w:color w:val="17365D" w:themeColor="text2" w:themeShade="BF"/>
          <w:sz w:val="52"/>
          <w:szCs w:val="22"/>
        </w:rPr>
        <w:t xml:space="preserve">El Pensamiento Político de Salvador Allende y la Vía Chilena al Socialismo </w:t>
      </w:r>
    </w:p>
    <w:p w:rsidR="00B05116" w:rsidRPr="008D52BF" w:rsidRDefault="00B05116" w:rsidP="008D52BF">
      <w:pPr>
        <w:spacing w:line="240" w:lineRule="auto"/>
        <w:jc w:val="both"/>
        <w:rPr>
          <w:rStyle w:val="fontstyle01"/>
          <w:rFonts w:ascii="Times New Roman" w:hAnsi="Times New Roman" w:cs="Times New Roman"/>
          <w:sz w:val="22"/>
          <w:szCs w:val="22"/>
        </w:rPr>
      </w:pPr>
      <w:r w:rsidRPr="008D52BF">
        <w:rPr>
          <w:rStyle w:val="fontstyle01"/>
          <w:rFonts w:ascii="Times New Roman" w:hAnsi="Times New Roman" w:cs="Times New Roman"/>
          <w:sz w:val="22"/>
          <w:szCs w:val="22"/>
        </w:rPr>
        <w:t>Nombre: Oscar Morales</w:t>
      </w:r>
    </w:p>
    <w:p w:rsidR="00B05116" w:rsidRPr="008D52BF" w:rsidRDefault="00477BCD" w:rsidP="008D52BF">
      <w:pPr>
        <w:spacing w:line="240" w:lineRule="auto"/>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Fecha de entrega: 21</w:t>
      </w:r>
      <w:r w:rsidR="00B05116" w:rsidRPr="008D52BF">
        <w:rPr>
          <w:rStyle w:val="fontstyle01"/>
          <w:rFonts w:ascii="Times New Roman" w:hAnsi="Times New Roman" w:cs="Times New Roman"/>
          <w:sz w:val="22"/>
          <w:szCs w:val="22"/>
        </w:rPr>
        <w:t>/6/2021</w:t>
      </w:r>
    </w:p>
    <w:p w:rsidR="00FC6646" w:rsidRPr="008D52BF" w:rsidRDefault="00FC6646" w:rsidP="008D52BF">
      <w:pPr>
        <w:spacing w:line="240" w:lineRule="auto"/>
        <w:jc w:val="both"/>
        <w:rPr>
          <w:rStyle w:val="fontstyle01"/>
          <w:rFonts w:ascii="Times New Roman" w:hAnsi="Times New Roman" w:cs="Times New Roman"/>
          <w:color w:val="auto"/>
          <w:sz w:val="22"/>
          <w:szCs w:val="22"/>
        </w:rPr>
      </w:pPr>
      <w:r w:rsidRPr="008D52BF">
        <w:rPr>
          <w:rFonts w:ascii="Times New Roman" w:hAnsi="Times New Roman" w:cs="Times New Roman"/>
        </w:rPr>
        <w:t xml:space="preserve">Seminario Electivo: Karl Marx y la Filosofía de la Praxis </w:t>
      </w:r>
    </w:p>
    <w:p w:rsidR="00D47A11" w:rsidRPr="008D52BF" w:rsidRDefault="00932967" w:rsidP="008D52BF">
      <w:pPr>
        <w:spacing w:line="240" w:lineRule="auto"/>
        <w:jc w:val="both"/>
        <w:rPr>
          <w:rStyle w:val="fontstyle01"/>
          <w:rFonts w:ascii="Times New Roman" w:hAnsi="Times New Roman" w:cs="Times New Roman"/>
          <w:sz w:val="22"/>
          <w:szCs w:val="22"/>
        </w:rPr>
      </w:pPr>
      <w:r w:rsidRPr="008D52BF">
        <w:rPr>
          <w:rStyle w:val="fontstyle01"/>
          <w:rFonts w:ascii="Times New Roman" w:hAnsi="Times New Roman" w:cs="Times New Roman"/>
          <w:sz w:val="22"/>
          <w:szCs w:val="22"/>
        </w:rPr>
        <w:t xml:space="preserve">Debemos partir </w:t>
      </w:r>
      <w:r w:rsidR="00477BCD">
        <w:rPr>
          <w:rStyle w:val="fontstyle01"/>
          <w:rFonts w:ascii="Times New Roman" w:hAnsi="Times New Roman" w:cs="Times New Roman"/>
          <w:sz w:val="22"/>
          <w:szCs w:val="22"/>
        </w:rPr>
        <w:t>por reconocer</w:t>
      </w:r>
      <w:r w:rsidRPr="008D52BF">
        <w:rPr>
          <w:rStyle w:val="fontstyle01"/>
          <w:rFonts w:ascii="Times New Roman" w:hAnsi="Times New Roman" w:cs="Times New Roman"/>
          <w:sz w:val="22"/>
          <w:szCs w:val="22"/>
        </w:rPr>
        <w:t xml:space="preserve"> que </w:t>
      </w:r>
      <w:r w:rsidR="000E62D7" w:rsidRPr="008D52BF">
        <w:rPr>
          <w:rStyle w:val="fontstyle01"/>
          <w:rFonts w:ascii="Times New Roman" w:hAnsi="Times New Roman" w:cs="Times New Roman"/>
          <w:sz w:val="22"/>
          <w:szCs w:val="22"/>
        </w:rPr>
        <w:t>Salvador Allende n</w:t>
      </w:r>
      <w:r w:rsidR="00C97BCA" w:rsidRPr="008D52BF">
        <w:rPr>
          <w:rStyle w:val="fontstyle01"/>
          <w:rFonts w:ascii="Times New Roman" w:hAnsi="Times New Roman" w:cs="Times New Roman"/>
          <w:sz w:val="22"/>
          <w:szCs w:val="22"/>
        </w:rPr>
        <w:t>o era un marxista clásico</w:t>
      </w:r>
      <w:r w:rsidR="00C97BCA" w:rsidRPr="008D52BF">
        <w:rPr>
          <w:rStyle w:val="Refdenotaalpie"/>
          <w:rFonts w:ascii="Times New Roman" w:hAnsi="Times New Roman" w:cs="Times New Roman"/>
          <w:color w:val="000000"/>
        </w:rPr>
        <w:footnoteReference w:id="2"/>
      </w:r>
      <w:r w:rsidR="000E62D7" w:rsidRPr="008D52BF">
        <w:rPr>
          <w:rStyle w:val="fontstyle01"/>
          <w:rFonts w:ascii="Times New Roman" w:hAnsi="Times New Roman" w:cs="Times New Roman"/>
          <w:sz w:val="22"/>
          <w:szCs w:val="22"/>
        </w:rPr>
        <w:t xml:space="preserve">, </w:t>
      </w:r>
      <w:r w:rsidR="00067CFB">
        <w:rPr>
          <w:rStyle w:val="fontstyle01"/>
          <w:rFonts w:ascii="Times New Roman" w:hAnsi="Times New Roman" w:cs="Times New Roman"/>
          <w:sz w:val="22"/>
          <w:szCs w:val="22"/>
        </w:rPr>
        <w:t>puesto que no son pocas las disimilitudes que podemos notar al consultar tanto su pensamiento político, como las acciones que llevó a cabo durante su vida. Solo por mencionar, debemos señalar que, Allende jamás  aceptó</w:t>
      </w:r>
      <w:r w:rsidR="000E62D7" w:rsidRPr="008D52BF">
        <w:rPr>
          <w:rStyle w:val="fontstyle01"/>
          <w:rFonts w:ascii="Times New Roman" w:hAnsi="Times New Roman" w:cs="Times New Roman"/>
          <w:sz w:val="22"/>
          <w:szCs w:val="22"/>
        </w:rPr>
        <w:t xml:space="preserve"> el rol del partido único de gobierno y el concepto de la dictadura del proletariado. Sin embargo, </w:t>
      </w:r>
      <w:r w:rsidR="00067CFB">
        <w:rPr>
          <w:rStyle w:val="fontstyle01"/>
          <w:rFonts w:ascii="Times New Roman" w:hAnsi="Times New Roman" w:cs="Times New Roman"/>
          <w:sz w:val="22"/>
          <w:szCs w:val="22"/>
        </w:rPr>
        <w:t xml:space="preserve">es notable que, reconoce </w:t>
      </w:r>
      <w:r w:rsidR="000E62D7" w:rsidRPr="008D52BF">
        <w:rPr>
          <w:rStyle w:val="fontstyle01"/>
          <w:rFonts w:ascii="Times New Roman" w:hAnsi="Times New Roman" w:cs="Times New Roman"/>
          <w:sz w:val="22"/>
          <w:szCs w:val="22"/>
        </w:rPr>
        <w:t xml:space="preserve">la lucha </w:t>
      </w:r>
      <w:r w:rsidR="001F7525" w:rsidRPr="008D52BF">
        <w:rPr>
          <w:rStyle w:val="fontstyle01"/>
          <w:rFonts w:ascii="Times New Roman" w:hAnsi="Times New Roman" w:cs="Times New Roman"/>
          <w:sz w:val="22"/>
          <w:szCs w:val="22"/>
        </w:rPr>
        <w:t>de</w:t>
      </w:r>
      <w:r w:rsidR="00067CFB">
        <w:rPr>
          <w:rStyle w:val="fontstyle01"/>
          <w:rFonts w:ascii="Times New Roman" w:hAnsi="Times New Roman" w:cs="Times New Roman"/>
          <w:sz w:val="22"/>
          <w:szCs w:val="22"/>
        </w:rPr>
        <w:t xml:space="preserve"> clases, como el proceso histórico en el cual, los proletarios son oprimidos y se enfrentan contra la dominación de la clase burgueses</w:t>
      </w:r>
      <w:r w:rsidR="001F7525" w:rsidRPr="008D52BF">
        <w:rPr>
          <w:rStyle w:val="fontstyle01"/>
          <w:rFonts w:ascii="Times New Roman" w:hAnsi="Times New Roman" w:cs="Times New Roman"/>
          <w:sz w:val="22"/>
          <w:szCs w:val="22"/>
        </w:rPr>
        <w:t>.</w:t>
      </w:r>
      <w:r w:rsidR="00D570CA">
        <w:rPr>
          <w:rStyle w:val="fontstyle01"/>
          <w:rFonts w:ascii="Times New Roman" w:hAnsi="Times New Roman" w:cs="Times New Roman"/>
          <w:sz w:val="22"/>
          <w:szCs w:val="22"/>
        </w:rPr>
        <w:t xml:space="preserve"> </w:t>
      </w:r>
      <w:r w:rsidR="00D47A11" w:rsidRPr="008D52BF">
        <w:rPr>
          <w:rStyle w:val="fontstyle01"/>
          <w:rFonts w:ascii="Times New Roman" w:hAnsi="Times New Roman" w:cs="Times New Roman"/>
          <w:sz w:val="22"/>
          <w:szCs w:val="22"/>
        </w:rPr>
        <w:t xml:space="preserve">Tanto para Marx como para Lenin, la conquista del poder y la transformación de la sociedad son alcanzadas mediante la revolución y la dictadura del proletariado, los cambios que se </w:t>
      </w:r>
      <w:r w:rsidR="00067CFB">
        <w:rPr>
          <w:rStyle w:val="fontstyle01"/>
          <w:rFonts w:ascii="Times New Roman" w:hAnsi="Times New Roman" w:cs="Times New Roman"/>
          <w:sz w:val="22"/>
          <w:szCs w:val="22"/>
        </w:rPr>
        <w:t>pretenden</w:t>
      </w:r>
      <w:r w:rsidR="0095628B" w:rsidRPr="008D52BF">
        <w:rPr>
          <w:rStyle w:val="fontstyle01"/>
          <w:rFonts w:ascii="Times New Roman" w:hAnsi="Times New Roman" w:cs="Times New Roman"/>
          <w:sz w:val="22"/>
          <w:szCs w:val="22"/>
        </w:rPr>
        <w:t xml:space="preserve"> son totales y no requieren de una metamorfosis paulatina, sino que representa un cambio radical que arrasa con su oposición y asienta bases solidas mediante la toma de los medios de producción. Sin embargo, Allende se aleja de la postura de los clásicos, y establece que,  </w:t>
      </w:r>
      <w:r w:rsidR="0095628B" w:rsidRPr="008D52BF">
        <w:rPr>
          <w:rFonts w:ascii="Times New Roman" w:hAnsi="Times New Roman" w:cs="Times New Roman"/>
          <w:color w:val="000000"/>
        </w:rPr>
        <w:t>la realidad de Chile, su historia y su idiosincrasia, sus características, la fortaleza de su institucionalidad, llevó a los dirigentes políticos a entender que en Chile no teníamos otro camino que el camino de la lucha electoral.</w:t>
      </w:r>
      <w:r w:rsidR="0095628B" w:rsidRPr="008D52BF">
        <w:rPr>
          <w:rStyle w:val="Refdenotaalpie"/>
          <w:rFonts w:ascii="Times New Roman" w:hAnsi="Times New Roman" w:cs="Times New Roman"/>
          <w:color w:val="000000"/>
        </w:rPr>
        <w:footnoteReference w:id="3"/>
      </w:r>
    </w:p>
    <w:p w:rsidR="00472920" w:rsidRPr="008D52BF" w:rsidRDefault="00472920" w:rsidP="008D52BF">
      <w:pPr>
        <w:spacing w:line="240" w:lineRule="auto"/>
        <w:jc w:val="both"/>
        <w:rPr>
          <w:rStyle w:val="fontstyle01"/>
          <w:rFonts w:ascii="Times New Roman" w:hAnsi="Times New Roman" w:cs="Times New Roman"/>
          <w:sz w:val="22"/>
          <w:szCs w:val="22"/>
        </w:rPr>
      </w:pPr>
      <w:r w:rsidRPr="008D52BF">
        <w:rPr>
          <w:rFonts w:ascii="Times New Roman" w:hAnsi="Times New Roman" w:cs="Times New Roman"/>
          <w:color w:val="000000"/>
        </w:rPr>
        <w:t xml:space="preserve">Sin embargo, el </w:t>
      </w:r>
      <w:r w:rsidRPr="00067CFB">
        <w:rPr>
          <w:rFonts w:ascii="Times New Roman" w:hAnsi="Times New Roman" w:cs="Times New Roman"/>
          <w:i/>
          <w:color w:val="000000"/>
        </w:rPr>
        <w:t>socialismo democrático</w:t>
      </w:r>
      <w:r w:rsidRPr="008D52BF">
        <w:rPr>
          <w:rFonts w:ascii="Times New Roman" w:hAnsi="Times New Roman" w:cs="Times New Roman"/>
          <w:color w:val="000000"/>
        </w:rPr>
        <w:t xml:space="preserve"> de Allende no era compartido unánimemente dentro de la Unidad Popular. El caso más notable es Carlos Altamirano, diputado y senad</w:t>
      </w:r>
      <w:r w:rsidR="00067CFB">
        <w:rPr>
          <w:rFonts w:ascii="Times New Roman" w:hAnsi="Times New Roman" w:cs="Times New Roman"/>
          <w:color w:val="000000"/>
        </w:rPr>
        <w:t>or del partido socialista, quien</w:t>
      </w:r>
      <w:r w:rsidRPr="008D52BF">
        <w:rPr>
          <w:rFonts w:ascii="Times New Roman" w:hAnsi="Times New Roman" w:cs="Times New Roman"/>
          <w:color w:val="000000"/>
        </w:rPr>
        <w:t xml:space="preserve"> promovió la instauración del socialismo real, sosteniendo que: “Las trasformaciones revolucionarias que el país necesita sólo podrán realizarse si </w:t>
      </w:r>
      <w:r w:rsidRPr="008D52BF">
        <w:rPr>
          <w:rFonts w:ascii="Times New Roman" w:hAnsi="Times New Roman" w:cs="Times New Roman"/>
          <w:bCs/>
          <w:color w:val="000000"/>
        </w:rPr>
        <w:t>el</w:t>
      </w:r>
      <w:r w:rsidRPr="008D52BF">
        <w:rPr>
          <w:rFonts w:ascii="Times New Roman" w:hAnsi="Times New Roman" w:cs="Times New Roman"/>
          <w:b/>
          <w:bCs/>
          <w:color w:val="000000"/>
        </w:rPr>
        <w:t xml:space="preserve"> </w:t>
      </w:r>
      <w:r w:rsidRPr="008D52BF">
        <w:rPr>
          <w:rFonts w:ascii="Times New Roman" w:hAnsi="Times New Roman" w:cs="Times New Roman"/>
          <w:color w:val="000000"/>
        </w:rPr>
        <w:t>pueblo toma en sus manos el poder y lo ejerce real y efectivamente.”</w:t>
      </w:r>
      <w:r w:rsidRPr="008D52BF">
        <w:rPr>
          <w:rStyle w:val="Refdenotaalpie"/>
          <w:rFonts w:ascii="Times New Roman" w:hAnsi="Times New Roman" w:cs="Times New Roman"/>
          <w:color w:val="000000"/>
        </w:rPr>
        <w:footnoteReference w:id="4"/>
      </w:r>
      <w:r w:rsidRPr="008D52BF">
        <w:rPr>
          <w:rFonts w:ascii="Times New Roman" w:hAnsi="Times New Roman" w:cs="Times New Roman"/>
          <w:color w:val="000000"/>
        </w:rPr>
        <w:t xml:space="preserve"> Altamirano es también, un fuerte crítico del </w:t>
      </w:r>
      <w:r w:rsidRPr="008D52BF">
        <w:rPr>
          <w:rStyle w:val="fontstyle01"/>
          <w:rFonts w:ascii="Times New Roman" w:hAnsi="Times New Roman" w:cs="Times New Roman"/>
          <w:sz w:val="22"/>
          <w:szCs w:val="22"/>
        </w:rPr>
        <w:t xml:space="preserve"> partido comunista, y </w:t>
      </w:r>
      <w:r w:rsidR="00B4548A">
        <w:rPr>
          <w:rStyle w:val="fontstyle01"/>
          <w:rFonts w:ascii="Times New Roman" w:hAnsi="Times New Roman" w:cs="Times New Roman"/>
          <w:sz w:val="22"/>
          <w:szCs w:val="22"/>
        </w:rPr>
        <w:t xml:space="preserve">su </w:t>
      </w:r>
      <w:r w:rsidRPr="008D52BF">
        <w:rPr>
          <w:rStyle w:val="fontstyle01"/>
          <w:rFonts w:ascii="Times New Roman" w:hAnsi="Times New Roman" w:cs="Times New Roman"/>
          <w:sz w:val="22"/>
          <w:szCs w:val="22"/>
        </w:rPr>
        <w:t>posición política hoy podríamos catalogarla más cercana a la social democracia. Aunque, es claro que concuerda con el postulado en el que Marx afirma</w:t>
      </w:r>
      <w:r w:rsidR="00067CFB">
        <w:rPr>
          <w:rStyle w:val="fontstyle01"/>
          <w:rFonts w:ascii="Times New Roman" w:hAnsi="Times New Roman" w:cs="Times New Roman"/>
          <w:sz w:val="22"/>
          <w:szCs w:val="22"/>
        </w:rPr>
        <w:t xml:space="preserve"> en el</w:t>
      </w:r>
      <w:r w:rsidR="00B4548A">
        <w:rPr>
          <w:rStyle w:val="fontstyle01"/>
          <w:rFonts w:ascii="Times New Roman" w:hAnsi="Times New Roman" w:cs="Times New Roman"/>
          <w:sz w:val="22"/>
          <w:szCs w:val="22"/>
        </w:rPr>
        <w:t xml:space="preserve"> </w:t>
      </w:r>
      <w:r w:rsidR="00B4548A" w:rsidRPr="00B4548A">
        <w:rPr>
          <w:rStyle w:val="fontstyle01"/>
          <w:rFonts w:ascii="Times New Roman" w:hAnsi="Times New Roman" w:cs="Times New Roman"/>
          <w:i/>
          <w:sz w:val="22"/>
          <w:szCs w:val="22"/>
        </w:rPr>
        <w:t>Manifiesto del Partido Comunista</w:t>
      </w:r>
      <w:r w:rsidRPr="008D52BF">
        <w:rPr>
          <w:rStyle w:val="fontstyle01"/>
          <w:rFonts w:ascii="Times New Roman" w:hAnsi="Times New Roman" w:cs="Times New Roman"/>
          <w:sz w:val="22"/>
          <w:szCs w:val="22"/>
        </w:rPr>
        <w:t>: “Los comunistas consideran indigno ocultar sus puntos de vista</w:t>
      </w:r>
      <w:r w:rsidRPr="008D52BF">
        <w:rPr>
          <w:rFonts w:ascii="Times New Roman" w:hAnsi="Times New Roman" w:cs="Times New Roman"/>
          <w:color w:val="000000"/>
        </w:rPr>
        <w:t xml:space="preserve"> </w:t>
      </w:r>
      <w:r w:rsidRPr="008D52BF">
        <w:rPr>
          <w:rStyle w:val="fontstyle01"/>
          <w:rFonts w:ascii="Times New Roman" w:hAnsi="Times New Roman" w:cs="Times New Roman"/>
          <w:sz w:val="22"/>
          <w:szCs w:val="22"/>
        </w:rPr>
        <w:t>e intenciones. Declaran abiertamente que sus objetivos sólo pueden ser alcanzados mediante la subversión violenta de todo orden</w:t>
      </w:r>
      <w:r w:rsidRPr="008D52BF">
        <w:rPr>
          <w:rFonts w:ascii="Times New Roman" w:hAnsi="Times New Roman" w:cs="Times New Roman"/>
          <w:color w:val="000000"/>
        </w:rPr>
        <w:t xml:space="preserve"> </w:t>
      </w:r>
      <w:r w:rsidRPr="008D52BF">
        <w:rPr>
          <w:rStyle w:val="fontstyle01"/>
          <w:rFonts w:ascii="Times New Roman" w:hAnsi="Times New Roman" w:cs="Times New Roman"/>
          <w:sz w:val="22"/>
          <w:szCs w:val="22"/>
        </w:rPr>
        <w:t>social preexistente.”</w:t>
      </w:r>
      <w:r w:rsidRPr="008D52BF">
        <w:rPr>
          <w:rStyle w:val="Refdenotaalpie"/>
          <w:rFonts w:ascii="Times New Roman" w:hAnsi="Times New Roman" w:cs="Times New Roman"/>
          <w:color w:val="000000"/>
        </w:rPr>
        <w:footnoteReference w:id="5"/>
      </w:r>
    </w:p>
    <w:p w:rsidR="00567C07" w:rsidRPr="008D52BF" w:rsidRDefault="00C60AE2" w:rsidP="008D52BF">
      <w:pPr>
        <w:spacing w:line="240" w:lineRule="auto"/>
        <w:jc w:val="both"/>
        <w:rPr>
          <w:rFonts w:ascii="Times New Roman" w:hAnsi="Times New Roman" w:cs="Times New Roman"/>
          <w:color w:val="000000"/>
        </w:rPr>
      </w:pPr>
      <w:r w:rsidRPr="008D52BF">
        <w:rPr>
          <w:rStyle w:val="fontstyle01"/>
          <w:rFonts w:ascii="Times New Roman" w:hAnsi="Times New Roman" w:cs="Times New Roman"/>
          <w:sz w:val="22"/>
          <w:szCs w:val="22"/>
        </w:rPr>
        <w:t xml:space="preserve">El proceso </w:t>
      </w:r>
      <w:r w:rsidR="0039628F" w:rsidRPr="008D52BF">
        <w:rPr>
          <w:rStyle w:val="fontstyle01"/>
          <w:rFonts w:ascii="Times New Roman" w:hAnsi="Times New Roman" w:cs="Times New Roman"/>
          <w:sz w:val="22"/>
          <w:szCs w:val="22"/>
        </w:rPr>
        <w:t>revolucionario presidido por Allende</w:t>
      </w:r>
      <w:r w:rsidRPr="008D52BF">
        <w:rPr>
          <w:rStyle w:val="fontstyle01"/>
          <w:rFonts w:ascii="Times New Roman" w:hAnsi="Times New Roman" w:cs="Times New Roman"/>
          <w:sz w:val="22"/>
          <w:szCs w:val="22"/>
        </w:rPr>
        <w:t>, es un</w:t>
      </w:r>
      <w:r w:rsidR="0039628F" w:rsidRPr="008D52BF">
        <w:rPr>
          <w:rStyle w:val="fontstyle01"/>
          <w:rFonts w:ascii="Times New Roman" w:hAnsi="Times New Roman" w:cs="Times New Roman"/>
          <w:sz w:val="22"/>
          <w:szCs w:val="22"/>
        </w:rPr>
        <w:t>a</w:t>
      </w:r>
      <w:r w:rsidRPr="008D52BF">
        <w:rPr>
          <w:rStyle w:val="fontstyle01"/>
          <w:rFonts w:ascii="Times New Roman" w:hAnsi="Times New Roman" w:cs="Times New Roman"/>
          <w:sz w:val="22"/>
          <w:szCs w:val="22"/>
        </w:rPr>
        <w:t xml:space="preserve"> </w:t>
      </w:r>
      <w:r w:rsidR="00B4548A">
        <w:rPr>
          <w:rStyle w:val="fontstyle01"/>
          <w:rFonts w:ascii="Times New Roman" w:hAnsi="Times New Roman" w:cs="Times New Roman"/>
          <w:sz w:val="22"/>
          <w:szCs w:val="22"/>
        </w:rPr>
        <w:t>adopción del marxismo a</w:t>
      </w:r>
      <w:r w:rsidR="0039628F" w:rsidRPr="008D52BF">
        <w:rPr>
          <w:rStyle w:val="fontstyle01"/>
          <w:rFonts w:ascii="Times New Roman" w:hAnsi="Times New Roman" w:cs="Times New Roman"/>
          <w:sz w:val="22"/>
          <w:szCs w:val="22"/>
        </w:rPr>
        <w:t xml:space="preserve"> la realidad socio-cul</w:t>
      </w:r>
      <w:r w:rsidR="00067CFB">
        <w:rPr>
          <w:rStyle w:val="fontstyle01"/>
          <w:rFonts w:ascii="Times New Roman" w:hAnsi="Times New Roman" w:cs="Times New Roman"/>
          <w:sz w:val="22"/>
          <w:szCs w:val="22"/>
        </w:rPr>
        <w:t>tural de Chile; pone en práctica</w:t>
      </w:r>
      <w:r w:rsidR="0039628F" w:rsidRPr="008D52BF">
        <w:rPr>
          <w:rStyle w:val="fontstyle01"/>
          <w:rFonts w:ascii="Times New Roman" w:hAnsi="Times New Roman" w:cs="Times New Roman"/>
          <w:sz w:val="22"/>
          <w:szCs w:val="22"/>
        </w:rPr>
        <w:t xml:space="preserve"> los mismos postulados del marxismo clásico, pues: “</w:t>
      </w:r>
      <w:r w:rsidR="0039628F" w:rsidRPr="008D52BF">
        <w:rPr>
          <w:rFonts w:ascii="Times New Roman" w:hAnsi="Times New Roman" w:cs="Times New Roman"/>
          <w:iCs/>
          <w:color w:val="000000"/>
        </w:rPr>
        <w:t xml:space="preserve">El mismo </w:t>
      </w:r>
      <w:r w:rsidR="0039628F" w:rsidRPr="00B4548A">
        <w:rPr>
          <w:rFonts w:ascii="Times New Roman" w:hAnsi="Times New Roman" w:cs="Times New Roman"/>
          <w:i/>
          <w:iCs/>
          <w:color w:val="000000"/>
        </w:rPr>
        <w:t>Manifiesto</w:t>
      </w:r>
      <w:r w:rsidR="0039628F" w:rsidRPr="008D52BF">
        <w:rPr>
          <w:rFonts w:ascii="Times New Roman" w:hAnsi="Times New Roman" w:cs="Times New Roman"/>
          <w:iCs/>
          <w:color w:val="000000"/>
        </w:rPr>
        <w:t xml:space="preserve"> explica que</w:t>
      </w:r>
      <w:r w:rsidR="00B4548A">
        <w:rPr>
          <w:rFonts w:ascii="Times New Roman" w:hAnsi="Times New Roman" w:cs="Times New Roman"/>
          <w:iCs/>
          <w:color w:val="000000"/>
        </w:rPr>
        <w:t>:</w:t>
      </w:r>
      <w:r w:rsidR="0039628F" w:rsidRPr="008D52BF">
        <w:rPr>
          <w:rFonts w:ascii="Times New Roman" w:hAnsi="Times New Roman" w:cs="Times New Roman"/>
          <w:iCs/>
          <w:color w:val="000000"/>
        </w:rPr>
        <w:t xml:space="preserve"> </w:t>
      </w:r>
      <w:r w:rsidR="00B4548A">
        <w:rPr>
          <w:rFonts w:ascii="Times New Roman" w:hAnsi="Times New Roman" w:cs="Times New Roman"/>
          <w:iCs/>
          <w:color w:val="000000"/>
        </w:rPr>
        <w:t>“</w:t>
      </w:r>
      <w:r w:rsidR="0039628F" w:rsidRPr="008D52BF">
        <w:rPr>
          <w:rFonts w:ascii="Times New Roman" w:hAnsi="Times New Roman" w:cs="Times New Roman"/>
          <w:iCs/>
          <w:color w:val="000000"/>
        </w:rPr>
        <w:t>la aplicación práctica de estos principios dependerá siempre y en todas partes de las circunstancias históricas existentes.”</w:t>
      </w:r>
      <w:r w:rsidR="0039628F" w:rsidRPr="008D52BF">
        <w:rPr>
          <w:rStyle w:val="Refdenotaalpie"/>
          <w:rFonts w:ascii="Times New Roman" w:hAnsi="Times New Roman" w:cs="Times New Roman"/>
          <w:iCs/>
          <w:color w:val="000000"/>
        </w:rPr>
        <w:footnoteReference w:id="6"/>
      </w:r>
      <w:r w:rsidR="0039628F" w:rsidRPr="008D52BF">
        <w:rPr>
          <w:rFonts w:ascii="Times New Roman" w:hAnsi="Times New Roman" w:cs="Times New Roman"/>
        </w:rPr>
        <w:t xml:space="preserve"> S</w:t>
      </w:r>
      <w:r w:rsidRPr="008D52BF">
        <w:rPr>
          <w:rStyle w:val="fontstyle01"/>
          <w:rFonts w:ascii="Times New Roman" w:hAnsi="Times New Roman" w:cs="Times New Roman"/>
          <w:sz w:val="22"/>
          <w:szCs w:val="22"/>
        </w:rPr>
        <w:t>iguiendo el orden institucional</w:t>
      </w:r>
      <w:r w:rsidR="0039628F" w:rsidRPr="008D52BF">
        <w:rPr>
          <w:rStyle w:val="fontstyle01"/>
          <w:rFonts w:ascii="Times New Roman" w:hAnsi="Times New Roman" w:cs="Times New Roman"/>
          <w:sz w:val="22"/>
          <w:szCs w:val="22"/>
        </w:rPr>
        <w:t xml:space="preserve"> liberal propio de la sociedad burguesa, Allende se enfrenta a un panorama no muy auspicioso, dado que la división de poderes y la solides de la instituciones chilenas, hacen que cambios estructurales </w:t>
      </w:r>
      <w:r w:rsidR="004E1E83" w:rsidRPr="008D52BF">
        <w:rPr>
          <w:rStyle w:val="fontstyle01"/>
          <w:rFonts w:ascii="Times New Roman" w:hAnsi="Times New Roman" w:cs="Times New Roman"/>
          <w:sz w:val="22"/>
          <w:szCs w:val="22"/>
        </w:rPr>
        <w:t>profundos solo puedan ser llevados a cabo, con un cambio constitucional radical, lo cual no era el caso en Chile en la década de los 70´s</w:t>
      </w:r>
      <w:r w:rsidR="001F7525" w:rsidRPr="008D52BF">
        <w:rPr>
          <w:rStyle w:val="fontstyle01"/>
          <w:rFonts w:ascii="Times New Roman" w:hAnsi="Times New Roman" w:cs="Times New Roman"/>
          <w:sz w:val="22"/>
          <w:szCs w:val="22"/>
        </w:rPr>
        <w:t xml:space="preserve">. </w:t>
      </w:r>
      <w:r w:rsidR="0039628F" w:rsidRPr="008D52BF">
        <w:rPr>
          <w:rStyle w:val="fontstyle01"/>
          <w:rFonts w:ascii="Times New Roman" w:hAnsi="Times New Roman" w:cs="Times New Roman"/>
          <w:sz w:val="22"/>
          <w:szCs w:val="22"/>
        </w:rPr>
        <w:t>Como el mismo Allende reconoce: “</w:t>
      </w:r>
      <w:r w:rsidR="001F7525" w:rsidRPr="008D52BF">
        <w:rPr>
          <w:rFonts w:ascii="Times New Roman" w:hAnsi="Times New Roman" w:cs="Times New Roman"/>
          <w:color w:val="000000"/>
        </w:rPr>
        <w:t xml:space="preserve">Luchamos por los cambios dentro de los </w:t>
      </w:r>
      <w:r w:rsidR="001F7525" w:rsidRPr="008D52BF">
        <w:rPr>
          <w:rFonts w:ascii="Times New Roman" w:hAnsi="Times New Roman" w:cs="Times New Roman"/>
          <w:color w:val="000000"/>
        </w:rPr>
        <w:lastRenderedPageBreak/>
        <w:t xml:space="preserve">marcos de la democracia burguesa, con dificultades </w:t>
      </w:r>
      <w:r w:rsidR="0095628B" w:rsidRPr="008D52BF">
        <w:rPr>
          <w:rFonts w:ascii="Times New Roman" w:hAnsi="Times New Roman" w:cs="Times New Roman"/>
          <w:color w:val="000000"/>
        </w:rPr>
        <w:t>muchos</w:t>
      </w:r>
      <w:r w:rsidR="001F7525" w:rsidRPr="008D52BF">
        <w:rPr>
          <w:rFonts w:ascii="Times New Roman" w:hAnsi="Times New Roman" w:cs="Times New Roman"/>
          <w:color w:val="000000"/>
        </w:rPr>
        <w:t xml:space="preserve"> mayores, en un país donde los poderes del Estado son independientes, y en el caso nuestro, la Justicia, el Parlamento y el Ejecutivo.</w:t>
      </w:r>
      <w:r w:rsidR="0039628F" w:rsidRPr="008D52BF">
        <w:rPr>
          <w:rFonts w:ascii="Times New Roman" w:hAnsi="Times New Roman" w:cs="Times New Roman"/>
          <w:color w:val="000000"/>
        </w:rPr>
        <w:t>”</w:t>
      </w:r>
      <w:r w:rsidR="001F7525" w:rsidRPr="008D52BF">
        <w:rPr>
          <w:rStyle w:val="Refdenotaalpie"/>
          <w:rFonts w:ascii="Times New Roman" w:hAnsi="Times New Roman" w:cs="Times New Roman"/>
          <w:color w:val="000000"/>
        </w:rPr>
        <w:footnoteReference w:id="7"/>
      </w:r>
      <w:r w:rsidR="00567C07" w:rsidRPr="008D52BF">
        <w:rPr>
          <w:rFonts w:ascii="Times New Roman" w:hAnsi="Times New Roman" w:cs="Times New Roman"/>
          <w:color w:val="000000"/>
        </w:rPr>
        <w:t xml:space="preserve"> </w:t>
      </w:r>
    </w:p>
    <w:p w:rsidR="004C15B9" w:rsidRPr="008D52BF" w:rsidRDefault="00567C07" w:rsidP="008D52BF">
      <w:pPr>
        <w:spacing w:line="240" w:lineRule="auto"/>
        <w:jc w:val="both"/>
        <w:rPr>
          <w:rStyle w:val="fontstyle01"/>
          <w:rFonts w:ascii="Times New Roman" w:hAnsi="Times New Roman" w:cs="Times New Roman"/>
          <w:sz w:val="22"/>
          <w:szCs w:val="22"/>
        </w:rPr>
      </w:pPr>
      <w:r w:rsidRPr="008D52BF">
        <w:rPr>
          <w:rFonts w:ascii="Times New Roman" w:hAnsi="Times New Roman" w:cs="Times New Roman"/>
          <w:color w:val="000000"/>
        </w:rPr>
        <w:t>Uno de los antecedentes definitivos para comprender el pensamiento político de Salvador Allende, es el sentido americanista que le atribuye al proceso revolucionario chileno,</w:t>
      </w:r>
      <w:r w:rsidRPr="008D52BF">
        <w:rPr>
          <w:rStyle w:val="fontstyle01"/>
          <w:rFonts w:ascii="Times New Roman" w:hAnsi="Times New Roman" w:cs="Times New Roman"/>
          <w:sz w:val="22"/>
          <w:szCs w:val="22"/>
        </w:rPr>
        <w:t xml:space="preserve"> puesto que</w:t>
      </w:r>
      <w:r w:rsidRPr="008D52BF">
        <w:rPr>
          <w:rFonts w:ascii="Times New Roman" w:hAnsi="Times New Roman" w:cs="Times New Roman"/>
          <w:color w:val="000000"/>
        </w:rPr>
        <w:t xml:space="preserve"> el marxismo en Nuestra América no debe ser una copia fiel, sino un proceso creador. La dependencia económica y cultural con el imperialismo estadounidense, no permite la autodeterminación de los pueblos, dado que el progreso siempre es restringido a los intereses de los dominadores. Por este motivo, Allende nacionaliza gran parte de la industria y manufactura, que hasta entonces, era controlada monopólicamente por enormes empresas transnacionales. </w:t>
      </w:r>
      <w:r w:rsidR="00CE593A" w:rsidRPr="008D52BF">
        <w:rPr>
          <w:rFonts w:ascii="Times New Roman" w:hAnsi="Times New Roman" w:cs="Times New Roman"/>
          <w:color w:val="000000"/>
        </w:rPr>
        <w:t>Para Allende las fronteras deben estar abolidas y la solidaridad debe expresarse con respeto a la autodeterminación y la no intervención, entendiendo que puede haber concepciones filosóficas y formas de gobierno distintas, pero que hay un mandato que nace de nuestra propia realidad que nos obliga, en el caso de este continente, a unirnos.</w:t>
      </w:r>
      <w:r w:rsidR="00CE593A" w:rsidRPr="008D52BF">
        <w:rPr>
          <w:rStyle w:val="Refdenotaalpie"/>
          <w:rFonts w:ascii="Times New Roman" w:hAnsi="Times New Roman" w:cs="Times New Roman"/>
          <w:color w:val="000000"/>
        </w:rPr>
        <w:footnoteReference w:id="8"/>
      </w:r>
      <w:r w:rsidR="00CE593A" w:rsidRPr="008D52BF">
        <w:rPr>
          <w:rFonts w:ascii="Times New Roman" w:hAnsi="Times New Roman" w:cs="Times New Roman"/>
          <w:color w:val="000000"/>
        </w:rPr>
        <w:t xml:space="preserve"> </w:t>
      </w:r>
      <w:r w:rsidRPr="008D52BF">
        <w:rPr>
          <w:rFonts w:ascii="Times New Roman" w:hAnsi="Times New Roman" w:cs="Times New Roman"/>
          <w:color w:val="000000"/>
        </w:rPr>
        <w:t xml:space="preserve">Por el lado de la cultura, es relevante connotar la reivindicación de los artistas nacionales durante el gobierno de la </w:t>
      </w:r>
      <w:r w:rsidRPr="00BB5800">
        <w:rPr>
          <w:rFonts w:ascii="Times New Roman" w:hAnsi="Times New Roman" w:cs="Times New Roman"/>
          <w:i/>
          <w:color w:val="000000"/>
        </w:rPr>
        <w:t>Unidad Popular</w:t>
      </w:r>
      <w:r w:rsidRPr="008D52BF">
        <w:rPr>
          <w:rFonts w:ascii="Times New Roman" w:hAnsi="Times New Roman" w:cs="Times New Roman"/>
          <w:color w:val="000000"/>
        </w:rPr>
        <w:t xml:space="preserve">, manifestándose ampliamente en el movimiento de la </w:t>
      </w:r>
      <w:r w:rsidRPr="00BB5800">
        <w:rPr>
          <w:rFonts w:ascii="Times New Roman" w:hAnsi="Times New Roman" w:cs="Times New Roman"/>
          <w:i/>
          <w:color w:val="000000"/>
        </w:rPr>
        <w:t>nueva canción chilena</w:t>
      </w:r>
      <w:r w:rsidRPr="008D52BF">
        <w:rPr>
          <w:rFonts w:ascii="Times New Roman" w:hAnsi="Times New Roman" w:cs="Times New Roman"/>
          <w:color w:val="000000"/>
        </w:rPr>
        <w:t>, y el reconocimiento internacional de Pablo Neruda como premio Nobel de literatura.</w:t>
      </w:r>
      <w:r w:rsidR="00BC25B3" w:rsidRPr="008D52BF">
        <w:rPr>
          <w:rStyle w:val="fontstyle01"/>
          <w:rFonts w:ascii="Times New Roman" w:hAnsi="Times New Roman" w:cs="Times New Roman"/>
          <w:sz w:val="22"/>
          <w:szCs w:val="22"/>
        </w:rPr>
        <w:t xml:space="preserve"> </w:t>
      </w:r>
    </w:p>
    <w:p w:rsidR="0039628F" w:rsidRPr="008D52BF" w:rsidRDefault="00772B7B" w:rsidP="008D52BF">
      <w:pPr>
        <w:spacing w:line="240" w:lineRule="auto"/>
        <w:jc w:val="both"/>
        <w:rPr>
          <w:rFonts w:ascii="Times New Roman" w:hAnsi="Times New Roman" w:cs="Times New Roman"/>
          <w:color w:val="000000"/>
        </w:rPr>
      </w:pPr>
      <w:r w:rsidRPr="008D52BF">
        <w:rPr>
          <w:rFonts w:ascii="Times New Roman" w:hAnsi="Times New Roman" w:cs="Times New Roman"/>
          <w:color w:val="000000"/>
        </w:rPr>
        <w:t xml:space="preserve">El proceso de socialización de los medios de producción es el primer paso del </w:t>
      </w:r>
      <w:r w:rsidR="00BB5800">
        <w:rPr>
          <w:rFonts w:ascii="Times New Roman" w:hAnsi="Times New Roman" w:cs="Times New Roman"/>
          <w:color w:val="000000"/>
        </w:rPr>
        <w:t xml:space="preserve">movimiento </w:t>
      </w:r>
      <w:r w:rsidRPr="008D52BF">
        <w:rPr>
          <w:rFonts w:ascii="Times New Roman" w:hAnsi="Times New Roman" w:cs="Times New Roman"/>
          <w:color w:val="000000"/>
        </w:rPr>
        <w:t xml:space="preserve">revolucionario chileno. En primer lugar, la nacionalización de materias primas, principalmente los recursos minerales como el cobre y el hierro, sin embargo, este primer paso del proceso de socialización </w:t>
      </w:r>
      <w:r w:rsidR="00D06AF0" w:rsidRPr="008D52BF">
        <w:rPr>
          <w:rFonts w:ascii="Times New Roman" w:hAnsi="Times New Roman" w:cs="Times New Roman"/>
          <w:color w:val="000000"/>
        </w:rPr>
        <w:t xml:space="preserve">no </w:t>
      </w:r>
      <w:r w:rsidRPr="008D52BF">
        <w:rPr>
          <w:rFonts w:ascii="Times New Roman" w:hAnsi="Times New Roman" w:cs="Times New Roman"/>
          <w:color w:val="000000"/>
        </w:rPr>
        <w:t xml:space="preserve">tiene sus antecedentes en </w:t>
      </w:r>
      <w:r w:rsidR="00D06AF0" w:rsidRPr="008D52BF">
        <w:rPr>
          <w:rFonts w:ascii="Times New Roman" w:hAnsi="Times New Roman" w:cs="Times New Roman"/>
          <w:color w:val="000000"/>
        </w:rPr>
        <w:t xml:space="preserve">el marxismo clásico, sino en </w:t>
      </w:r>
      <w:r w:rsidRPr="008D52BF">
        <w:rPr>
          <w:rFonts w:ascii="Times New Roman" w:hAnsi="Times New Roman" w:cs="Times New Roman"/>
          <w:color w:val="000000"/>
        </w:rPr>
        <w:t>la nacionalización de</w:t>
      </w:r>
      <w:r w:rsidR="00B4548A">
        <w:rPr>
          <w:rFonts w:ascii="Times New Roman" w:hAnsi="Times New Roman" w:cs="Times New Roman"/>
          <w:color w:val="000000"/>
        </w:rPr>
        <w:t>l</w:t>
      </w:r>
      <w:r w:rsidRPr="008D52BF">
        <w:rPr>
          <w:rFonts w:ascii="Times New Roman" w:hAnsi="Times New Roman" w:cs="Times New Roman"/>
          <w:color w:val="000000"/>
        </w:rPr>
        <w:t xml:space="preserve"> </w:t>
      </w:r>
      <w:r w:rsidR="00051BB6" w:rsidRPr="008D52BF">
        <w:rPr>
          <w:rFonts w:ascii="Times New Roman" w:hAnsi="Times New Roman" w:cs="Times New Roman"/>
          <w:color w:val="000000"/>
        </w:rPr>
        <w:t>petróleo en Méx</w:t>
      </w:r>
      <w:r w:rsidRPr="008D52BF">
        <w:rPr>
          <w:rFonts w:ascii="Times New Roman" w:hAnsi="Times New Roman" w:cs="Times New Roman"/>
          <w:color w:val="000000"/>
        </w:rPr>
        <w:t>ico</w:t>
      </w:r>
      <w:r w:rsidR="00D06AF0" w:rsidRPr="008D52BF">
        <w:rPr>
          <w:rFonts w:ascii="Times New Roman" w:hAnsi="Times New Roman" w:cs="Times New Roman"/>
          <w:color w:val="000000"/>
        </w:rPr>
        <w:t>. En segundo lugar, el proceso contempla la estatización de la banca, las industrias monopólicas y de todas aquellas industrias que resultan fundamentale</w:t>
      </w:r>
      <w:r w:rsidR="00B4548A">
        <w:rPr>
          <w:rFonts w:ascii="Times New Roman" w:hAnsi="Times New Roman" w:cs="Times New Roman"/>
          <w:color w:val="000000"/>
        </w:rPr>
        <w:t>s para la producción del país. Y e</w:t>
      </w:r>
      <w:r w:rsidR="00D06AF0" w:rsidRPr="008D52BF">
        <w:rPr>
          <w:rFonts w:ascii="Times New Roman" w:hAnsi="Times New Roman" w:cs="Times New Roman"/>
          <w:color w:val="000000"/>
        </w:rPr>
        <w:t xml:space="preserve">n último lugar, la profundización de la reforma agraria, cuyo proceso ya había comenzado en el gobierno de Eduardo Frei Montalva. El proceso de socialización de la economía chilena, requería de un desarrollo económico ininterrumpido, y posteriormente, alcanzar una distribución </w:t>
      </w:r>
      <w:r w:rsidR="00FE6A85" w:rsidRPr="008D52BF">
        <w:rPr>
          <w:rFonts w:ascii="Times New Roman" w:hAnsi="Times New Roman" w:cs="Times New Roman"/>
          <w:color w:val="000000"/>
        </w:rPr>
        <w:t xml:space="preserve">socializada </w:t>
      </w:r>
      <w:r w:rsidR="00D06AF0" w:rsidRPr="008D52BF">
        <w:rPr>
          <w:rFonts w:ascii="Times New Roman" w:hAnsi="Times New Roman" w:cs="Times New Roman"/>
          <w:color w:val="000000"/>
        </w:rPr>
        <w:t xml:space="preserve">de los frutos </w:t>
      </w:r>
      <w:r w:rsidR="00FE6A85" w:rsidRPr="008D52BF">
        <w:rPr>
          <w:rFonts w:ascii="Times New Roman" w:hAnsi="Times New Roman" w:cs="Times New Roman"/>
          <w:color w:val="000000"/>
        </w:rPr>
        <w:t>económicos.</w:t>
      </w:r>
      <w:r w:rsidR="00D06AF0" w:rsidRPr="008D52BF">
        <w:rPr>
          <w:rFonts w:ascii="Times New Roman" w:hAnsi="Times New Roman" w:cs="Times New Roman"/>
          <w:color w:val="000000"/>
        </w:rPr>
        <w:t xml:space="preserve"> En propias palabras de Salvador Allende: “</w:t>
      </w:r>
      <w:r w:rsidR="00E34FB2" w:rsidRPr="008D52BF">
        <w:rPr>
          <w:rFonts w:ascii="Times New Roman" w:hAnsi="Times New Roman" w:cs="Times New Roman"/>
          <w:color w:val="000000"/>
        </w:rPr>
        <w:t>El modelo político que mi Gobierno está siguiendo para encamina</w:t>
      </w:r>
      <w:r w:rsidR="00B43D01">
        <w:rPr>
          <w:rFonts w:ascii="Times New Roman" w:hAnsi="Times New Roman" w:cs="Times New Roman"/>
          <w:color w:val="000000"/>
        </w:rPr>
        <w:t xml:space="preserve">rnos al socialismo exige que la </w:t>
      </w:r>
      <w:r w:rsidR="00B4548A">
        <w:rPr>
          <w:rFonts w:ascii="Times New Roman" w:hAnsi="Times New Roman" w:cs="Times New Roman"/>
          <w:color w:val="000000"/>
        </w:rPr>
        <w:t xml:space="preserve">revolución </w:t>
      </w:r>
      <w:r w:rsidR="00E34FB2" w:rsidRPr="008D52BF">
        <w:rPr>
          <w:rFonts w:ascii="Times New Roman" w:hAnsi="Times New Roman" w:cs="Times New Roman"/>
          <w:color w:val="000000"/>
        </w:rPr>
        <w:t>socioeconómica tenga lugar simultáneam</w:t>
      </w:r>
      <w:r w:rsidR="00B4548A">
        <w:rPr>
          <w:rFonts w:ascii="Times New Roman" w:hAnsi="Times New Roman" w:cs="Times New Roman"/>
          <w:color w:val="000000"/>
        </w:rPr>
        <w:t xml:space="preserve">ente con la expansión económica </w:t>
      </w:r>
      <w:r w:rsidR="00E34FB2" w:rsidRPr="008D52BF">
        <w:rPr>
          <w:rFonts w:ascii="Times New Roman" w:hAnsi="Times New Roman" w:cs="Times New Roman"/>
          <w:color w:val="000000"/>
        </w:rPr>
        <w:t>ininterrumpida</w:t>
      </w:r>
      <w:r w:rsidR="00D06AF0" w:rsidRPr="008D52BF">
        <w:rPr>
          <w:rFonts w:ascii="Times New Roman" w:hAnsi="Times New Roman" w:cs="Times New Roman"/>
          <w:color w:val="000000"/>
        </w:rPr>
        <w:t>.”</w:t>
      </w:r>
      <w:r w:rsidR="00E34FB2" w:rsidRPr="008D52BF">
        <w:rPr>
          <w:rStyle w:val="Refdenotaalpie"/>
          <w:rFonts w:ascii="Times New Roman" w:hAnsi="Times New Roman" w:cs="Times New Roman"/>
          <w:color w:val="000000"/>
        </w:rPr>
        <w:footnoteReference w:id="9"/>
      </w:r>
    </w:p>
    <w:p w:rsidR="006048B0" w:rsidRPr="008D52BF" w:rsidRDefault="00051BB6" w:rsidP="008D52BF">
      <w:pPr>
        <w:spacing w:line="240" w:lineRule="auto"/>
        <w:jc w:val="both"/>
        <w:rPr>
          <w:rFonts w:ascii="Times New Roman" w:hAnsi="Times New Roman" w:cs="Times New Roman"/>
          <w:color w:val="000000"/>
        </w:rPr>
      </w:pPr>
      <w:r w:rsidRPr="008D52BF">
        <w:rPr>
          <w:rFonts w:ascii="Times New Roman" w:hAnsi="Times New Roman" w:cs="Times New Roman"/>
          <w:color w:val="000000"/>
        </w:rPr>
        <w:t>E</w:t>
      </w:r>
      <w:r w:rsidR="006048B0" w:rsidRPr="008D52BF">
        <w:rPr>
          <w:rFonts w:ascii="Times New Roman" w:hAnsi="Times New Roman" w:cs="Times New Roman"/>
          <w:color w:val="000000"/>
        </w:rPr>
        <w:t xml:space="preserve">l </w:t>
      </w:r>
      <w:r w:rsidR="006048B0" w:rsidRPr="00BB5800">
        <w:rPr>
          <w:rFonts w:ascii="Times New Roman" w:hAnsi="Times New Roman" w:cs="Times New Roman"/>
          <w:i/>
          <w:color w:val="000000"/>
        </w:rPr>
        <w:t>marxismo democrático</w:t>
      </w:r>
      <w:r w:rsidR="006048B0" w:rsidRPr="008D52BF">
        <w:rPr>
          <w:rFonts w:ascii="Times New Roman" w:hAnsi="Times New Roman" w:cs="Times New Roman"/>
          <w:color w:val="000000"/>
        </w:rPr>
        <w:t xml:space="preserve"> o </w:t>
      </w:r>
      <w:r w:rsidR="006048B0" w:rsidRPr="00BB5800">
        <w:rPr>
          <w:rFonts w:ascii="Times New Roman" w:hAnsi="Times New Roman" w:cs="Times New Roman"/>
          <w:i/>
          <w:color w:val="000000"/>
        </w:rPr>
        <w:t>institucional</w:t>
      </w:r>
      <w:r w:rsidR="006048B0" w:rsidRPr="008D52BF">
        <w:rPr>
          <w:rFonts w:ascii="Times New Roman" w:hAnsi="Times New Roman" w:cs="Times New Roman"/>
          <w:color w:val="000000"/>
        </w:rPr>
        <w:t xml:space="preserve"> de Allende</w:t>
      </w:r>
      <w:r w:rsidRPr="008D52BF">
        <w:rPr>
          <w:rFonts w:ascii="Times New Roman" w:hAnsi="Times New Roman" w:cs="Times New Roman"/>
          <w:color w:val="000000"/>
        </w:rPr>
        <w:t>, desarrolla la libertad ideológica</w:t>
      </w:r>
      <w:r w:rsidR="006C2E64" w:rsidRPr="008D52BF">
        <w:rPr>
          <w:rFonts w:ascii="Times New Roman" w:hAnsi="Times New Roman" w:cs="Times New Roman"/>
          <w:color w:val="000000"/>
        </w:rPr>
        <w:t xml:space="preserve"> </w:t>
      </w:r>
      <w:r w:rsidRPr="008D52BF">
        <w:rPr>
          <w:rFonts w:ascii="Times New Roman" w:hAnsi="Times New Roman" w:cs="Times New Roman"/>
          <w:color w:val="000000"/>
        </w:rPr>
        <w:t>y plural propia de una democracia liberal, puesto que en Ch</w:t>
      </w:r>
      <w:r w:rsidR="00B4548A">
        <w:rPr>
          <w:rFonts w:ascii="Times New Roman" w:hAnsi="Times New Roman" w:cs="Times New Roman"/>
          <w:color w:val="000000"/>
        </w:rPr>
        <w:t xml:space="preserve">ile, durante el gobierno de la </w:t>
      </w:r>
      <w:r w:rsidR="00B4548A" w:rsidRPr="00B4548A">
        <w:rPr>
          <w:rFonts w:ascii="Times New Roman" w:hAnsi="Times New Roman" w:cs="Times New Roman"/>
          <w:i/>
          <w:color w:val="000000"/>
        </w:rPr>
        <w:t>Unidad P</w:t>
      </w:r>
      <w:r w:rsidRPr="00B4548A">
        <w:rPr>
          <w:rFonts w:ascii="Times New Roman" w:hAnsi="Times New Roman" w:cs="Times New Roman"/>
          <w:i/>
          <w:color w:val="000000"/>
        </w:rPr>
        <w:t>opular</w:t>
      </w:r>
      <w:r w:rsidRPr="008D52BF">
        <w:rPr>
          <w:rFonts w:ascii="Times New Roman" w:hAnsi="Times New Roman" w:cs="Times New Roman"/>
          <w:color w:val="000000"/>
        </w:rPr>
        <w:t xml:space="preserve">, jamás existieron juicios y encarcelamientos por motivaciones políticas. Dada la división de poderes y la fuerte institucionalidad de </w:t>
      </w:r>
      <w:r w:rsidR="00267520" w:rsidRPr="008D52BF">
        <w:rPr>
          <w:rFonts w:ascii="Times New Roman" w:hAnsi="Times New Roman" w:cs="Times New Roman"/>
          <w:color w:val="000000"/>
        </w:rPr>
        <w:t>las</w:t>
      </w:r>
      <w:r w:rsidRPr="008D52BF">
        <w:rPr>
          <w:rFonts w:ascii="Times New Roman" w:hAnsi="Times New Roman" w:cs="Times New Roman"/>
          <w:color w:val="000000"/>
        </w:rPr>
        <w:t xml:space="preserve"> organizaciones gubernamentales, el proceso revolucionario limita el poder solo desde lo político,</w:t>
      </w:r>
      <w:r w:rsidR="00267520" w:rsidRPr="008D52BF">
        <w:rPr>
          <w:rFonts w:ascii="Times New Roman" w:hAnsi="Times New Roman" w:cs="Times New Roman"/>
          <w:color w:val="000000"/>
        </w:rPr>
        <w:t xml:space="preserve"> dejando de lado el poder judicial.</w:t>
      </w:r>
      <w:r w:rsidRPr="008D52BF">
        <w:rPr>
          <w:rFonts w:ascii="Times New Roman" w:hAnsi="Times New Roman" w:cs="Times New Roman"/>
          <w:color w:val="000000"/>
        </w:rPr>
        <w:t xml:space="preserve"> </w:t>
      </w:r>
      <w:r w:rsidR="00267520" w:rsidRPr="008D52BF">
        <w:rPr>
          <w:rFonts w:ascii="Times New Roman" w:hAnsi="Times New Roman" w:cs="Times New Roman"/>
          <w:color w:val="000000"/>
        </w:rPr>
        <w:t xml:space="preserve">Esta característica propia del gobierno de Allende se manifiesta en la </w:t>
      </w:r>
      <w:r w:rsidR="006048B0" w:rsidRPr="008D52BF">
        <w:rPr>
          <w:rFonts w:ascii="Times New Roman" w:hAnsi="Times New Roman" w:cs="Times New Roman"/>
          <w:color w:val="000000"/>
        </w:rPr>
        <w:t xml:space="preserve">heterogeneidad de la </w:t>
      </w:r>
      <w:r w:rsidR="006048B0" w:rsidRPr="00B4548A">
        <w:rPr>
          <w:rFonts w:ascii="Times New Roman" w:hAnsi="Times New Roman" w:cs="Times New Roman"/>
          <w:i/>
          <w:color w:val="000000"/>
        </w:rPr>
        <w:t>Unidad Popular</w:t>
      </w:r>
      <w:r w:rsidR="006048B0" w:rsidRPr="008D52BF">
        <w:rPr>
          <w:rFonts w:ascii="Times New Roman" w:hAnsi="Times New Roman" w:cs="Times New Roman"/>
          <w:color w:val="000000"/>
        </w:rPr>
        <w:t>, donde conﬂuían demócratas, marxistas, cristianos y radicales, es decir, un pluralismo ideológico</w:t>
      </w:r>
      <w:r w:rsidR="006048B0" w:rsidRPr="008D52BF">
        <w:rPr>
          <w:rStyle w:val="Refdenotaalpie"/>
          <w:rFonts w:ascii="Times New Roman" w:hAnsi="Times New Roman" w:cs="Times New Roman"/>
          <w:color w:val="000000"/>
        </w:rPr>
        <w:footnoteReference w:id="10"/>
      </w:r>
    </w:p>
    <w:p w:rsidR="00070155" w:rsidRPr="008D52BF" w:rsidRDefault="00473E2A" w:rsidP="008D52BF">
      <w:pPr>
        <w:spacing w:line="240" w:lineRule="auto"/>
        <w:jc w:val="both"/>
        <w:rPr>
          <w:rFonts w:ascii="Times New Roman" w:hAnsi="Times New Roman" w:cs="Times New Roman"/>
          <w:color w:val="000000"/>
        </w:rPr>
      </w:pPr>
      <w:r w:rsidRPr="008D52BF">
        <w:rPr>
          <w:rFonts w:ascii="Times New Roman" w:hAnsi="Times New Roman" w:cs="Times New Roman"/>
          <w:color w:val="000000"/>
        </w:rPr>
        <w:t xml:space="preserve">La labor que debía afrontar el Estado socialista, es la </w:t>
      </w:r>
      <w:r w:rsidR="00267869" w:rsidRPr="008D52BF">
        <w:rPr>
          <w:rFonts w:ascii="Times New Roman" w:hAnsi="Times New Roman" w:cs="Times New Roman"/>
          <w:color w:val="000000"/>
        </w:rPr>
        <w:t xml:space="preserve">de </w:t>
      </w:r>
      <w:r w:rsidRPr="008D52BF">
        <w:rPr>
          <w:rFonts w:ascii="Times New Roman" w:hAnsi="Times New Roman" w:cs="Times New Roman"/>
          <w:color w:val="000000"/>
        </w:rPr>
        <w:t xml:space="preserve">transformar la institucionalidad burguesa, en una institucionalidad que atendiera las necesidades reales del pueblo, con un sentido de clase capaz de reconocer las condiciones materiales, y dejando de lado las especulaciones ilustradas y metafísicas propias de la burguesía.  </w:t>
      </w:r>
      <w:r w:rsidR="00267520" w:rsidRPr="008D52BF">
        <w:rPr>
          <w:rFonts w:ascii="Times New Roman" w:hAnsi="Times New Roman" w:cs="Times New Roman"/>
          <w:color w:val="000000"/>
        </w:rPr>
        <w:t xml:space="preserve">Las instituciones no son un ente abstracto. La institucionalidad responde a la fuerza social que le da vida. Y lo que está acaeciendo ante nuestros ojos es que la fuerza del pueblo, del proletariado, de los campesinos, de los sectores medios, está desplazando de </w:t>
      </w:r>
      <w:r w:rsidR="00267520" w:rsidRPr="008D52BF">
        <w:rPr>
          <w:rFonts w:ascii="Times New Roman" w:hAnsi="Times New Roman" w:cs="Times New Roman"/>
          <w:color w:val="000000"/>
        </w:rPr>
        <w:lastRenderedPageBreak/>
        <w:t>su lugar hegemónico a la burguesía monopolista y latifundista</w:t>
      </w:r>
      <w:r w:rsidR="0055305C" w:rsidRPr="008D52BF">
        <w:rPr>
          <w:rFonts w:ascii="Times New Roman" w:hAnsi="Times New Roman" w:cs="Times New Roman"/>
          <w:color w:val="000000"/>
        </w:rPr>
        <w:t>.</w:t>
      </w:r>
      <w:r w:rsidR="00267520" w:rsidRPr="008D52BF">
        <w:rPr>
          <w:rStyle w:val="Refdenotaalpie"/>
          <w:rFonts w:ascii="Times New Roman" w:hAnsi="Times New Roman" w:cs="Times New Roman"/>
          <w:color w:val="000000"/>
        </w:rPr>
        <w:footnoteReference w:id="11"/>
      </w:r>
      <w:r w:rsidR="0055305C" w:rsidRPr="008D52BF">
        <w:rPr>
          <w:rFonts w:ascii="Times New Roman" w:hAnsi="Times New Roman" w:cs="Times New Roman"/>
          <w:color w:val="000000"/>
        </w:rPr>
        <w:t xml:space="preserve"> La transformación de las instituciones, es el paso decisivo para que el pueblo chileno se haga con el control real y efectivo del poder, rompiendo las cadenas hegemónicas de la burguesía burocrática. </w:t>
      </w:r>
    </w:p>
    <w:p w:rsidR="006B6053" w:rsidRPr="008D52BF" w:rsidRDefault="00B55C5E" w:rsidP="008D52BF">
      <w:pPr>
        <w:spacing w:line="240" w:lineRule="auto"/>
        <w:jc w:val="both"/>
        <w:rPr>
          <w:rFonts w:ascii="Times New Roman" w:hAnsi="Times New Roman" w:cs="Times New Roman"/>
          <w:color w:val="000000"/>
        </w:rPr>
      </w:pPr>
      <w:r w:rsidRPr="008D52BF">
        <w:rPr>
          <w:rFonts w:ascii="Times New Roman" w:hAnsi="Times New Roman" w:cs="Times New Roman"/>
          <w:color w:val="000000"/>
        </w:rPr>
        <w:t>Como bien sostiene Altamirano: “</w:t>
      </w:r>
      <w:r w:rsidR="00E44431" w:rsidRPr="008D52BF">
        <w:rPr>
          <w:rFonts w:ascii="Times New Roman" w:hAnsi="Times New Roman" w:cs="Times New Roman"/>
          <w:color w:val="000000"/>
        </w:rPr>
        <w:t>S</w:t>
      </w:r>
      <w:r w:rsidR="00267869" w:rsidRPr="008D52BF">
        <w:rPr>
          <w:rFonts w:ascii="Times New Roman" w:hAnsi="Times New Roman" w:cs="Times New Roman"/>
          <w:color w:val="000000"/>
        </w:rPr>
        <w:t>i la victoria no era fácil, difícil será consolidar nuestro triunfo y construir la nueva sociedad, la nueva convivencia social, la nueva moral y la nueva patria.</w:t>
      </w:r>
      <w:r w:rsidRPr="008D52BF">
        <w:rPr>
          <w:rFonts w:ascii="Times New Roman" w:hAnsi="Times New Roman" w:cs="Times New Roman"/>
        </w:rPr>
        <w:t>”</w:t>
      </w:r>
      <w:r w:rsidR="00267869" w:rsidRPr="008D52BF">
        <w:rPr>
          <w:rStyle w:val="Refdenotaalpie"/>
          <w:rFonts w:ascii="Times New Roman" w:hAnsi="Times New Roman" w:cs="Times New Roman"/>
          <w:color w:val="000000"/>
        </w:rPr>
        <w:footnoteReference w:id="12"/>
      </w:r>
      <w:r w:rsidRPr="008D52BF">
        <w:rPr>
          <w:rFonts w:ascii="Times New Roman" w:hAnsi="Times New Roman" w:cs="Times New Roman"/>
        </w:rPr>
        <w:t xml:space="preserve"> Puesto que, </w:t>
      </w:r>
      <w:r w:rsidR="00463752" w:rsidRPr="008D52BF">
        <w:rPr>
          <w:rFonts w:ascii="Times New Roman" w:hAnsi="Times New Roman" w:cs="Times New Roman"/>
        </w:rPr>
        <w:t>la unidad popular debía arremeter contra los intereses imperialistas enclavados en los grandes consorcios financieros, los monopolios y los grandes latifundios de las zonas rural</w:t>
      </w:r>
      <w:r w:rsidR="00E44431" w:rsidRPr="008D52BF">
        <w:rPr>
          <w:rFonts w:ascii="Times New Roman" w:hAnsi="Times New Roman" w:cs="Times New Roman"/>
        </w:rPr>
        <w:t>es</w:t>
      </w:r>
      <w:r w:rsidR="00463752" w:rsidRPr="008D52BF">
        <w:rPr>
          <w:rFonts w:ascii="Times New Roman" w:hAnsi="Times New Roman" w:cs="Times New Roman"/>
        </w:rPr>
        <w:t xml:space="preserve">. Sin embargo, aun cuando los medios de producción hubiesen sido controlados mediante la expropiación y la constitución </w:t>
      </w:r>
      <w:r w:rsidR="00E44431" w:rsidRPr="008D52BF">
        <w:rPr>
          <w:rFonts w:ascii="Times New Roman" w:hAnsi="Times New Roman" w:cs="Times New Roman"/>
        </w:rPr>
        <w:t>de la</w:t>
      </w:r>
      <w:r w:rsidR="00B4548A">
        <w:rPr>
          <w:rFonts w:ascii="Times New Roman" w:hAnsi="Times New Roman" w:cs="Times New Roman"/>
        </w:rPr>
        <w:t xml:space="preserve"> Á</w:t>
      </w:r>
      <w:r w:rsidR="00463752" w:rsidRPr="008D52BF">
        <w:rPr>
          <w:rFonts w:ascii="Times New Roman" w:hAnsi="Times New Roman" w:cs="Times New Roman"/>
        </w:rPr>
        <w:t>rea de Propiedad Social</w:t>
      </w:r>
      <w:r w:rsidR="00BB5800">
        <w:rPr>
          <w:rFonts w:ascii="Times New Roman" w:hAnsi="Times New Roman" w:cs="Times New Roman"/>
        </w:rPr>
        <w:t xml:space="preserve">, la </w:t>
      </w:r>
      <w:r w:rsidR="00BB5800" w:rsidRPr="00BB5800">
        <w:rPr>
          <w:rFonts w:ascii="Times New Roman" w:hAnsi="Times New Roman" w:cs="Times New Roman"/>
          <w:i/>
        </w:rPr>
        <w:t>Unidad P</w:t>
      </w:r>
      <w:r w:rsidR="00E44431" w:rsidRPr="00BB5800">
        <w:rPr>
          <w:rFonts w:ascii="Times New Roman" w:hAnsi="Times New Roman" w:cs="Times New Roman"/>
          <w:i/>
        </w:rPr>
        <w:t>opular</w:t>
      </w:r>
      <w:r w:rsidR="00E44431" w:rsidRPr="008D52BF">
        <w:rPr>
          <w:rFonts w:ascii="Times New Roman" w:hAnsi="Times New Roman" w:cs="Times New Roman"/>
        </w:rPr>
        <w:t xml:space="preserve"> se vio considerablemente limitada en el control de los medios de comunicación, puesto que los periódicos</w:t>
      </w:r>
      <w:r w:rsidR="00866E35">
        <w:rPr>
          <w:rFonts w:ascii="Times New Roman" w:hAnsi="Times New Roman" w:cs="Times New Roman"/>
        </w:rPr>
        <w:t xml:space="preserve"> y</w:t>
      </w:r>
      <w:r w:rsidR="00E44431" w:rsidRPr="008D52BF">
        <w:rPr>
          <w:rFonts w:ascii="Times New Roman" w:hAnsi="Times New Roman" w:cs="Times New Roman"/>
        </w:rPr>
        <w:t xml:space="preserve"> los canales de televisión, eran en casi su totalidad</w:t>
      </w:r>
      <w:r w:rsidR="00866E35">
        <w:rPr>
          <w:rFonts w:ascii="Times New Roman" w:hAnsi="Times New Roman" w:cs="Times New Roman"/>
        </w:rPr>
        <w:t>,</w:t>
      </w:r>
      <w:r w:rsidR="00E44431" w:rsidRPr="008D52BF">
        <w:rPr>
          <w:rFonts w:ascii="Times New Roman" w:hAnsi="Times New Roman" w:cs="Times New Roman"/>
        </w:rPr>
        <w:t xml:space="preserve"> controlados por los grupos de poder más importantes del país; dándose una encarniza guerra declarada contra el poder proletario. La censura </w:t>
      </w:r>
      <w:r w:rsidR="00866E35" w:rsidRPr="008D52BF">
        <w:rPr>
          <w:rFonts w:ascii="Times New Roman" w:hAnsi="Times New Roman" w:cs="Times New Roman"/>
        </w:rPr>
        <w:t>e</w:t>
      </w:r>
      <w:r w:rsidR="00E44431" w:rsidRPr="008D52BF">
        <w:rPr>
          <w:rFonts w:ascii="Times New Roman" w:hAnsi="Times New Roman" w:cs="Times New Roman"/>
        </w:rPr>
        <w:t xml:space="preserve"> intervención de las noticias fu</w:t>
      </w:r>
      <w:r w:rsidR="00866E35">
        <w:rPr>
          <w:rFonts w:ascii="Times New Roman" w:hAnsi="Times New Roman" w:cs="Times New Roman"/>
        </w:rPr>
        <w:t xml:space="preserve">e una realidad patente que logró </w:t>
      </w:r>
      <w:r w:rsidR="00E44431" w:rsidRPr="008D52BF">
        <w:rPr>
          <w:rFonts w:ascii="Times New Roman" w:hAnsi="Times New Roman" w:cs="Times New Roman"/>
        </w:rPr>
        <w:t>por manipular ampliamente la opinión pública.</w:t>
      </w:r>
      <w:r w:rsidR="000B25E6" w:rsidRPr="008D52BF">
        <w:rPr>
          <w:rStyle w:val="fontstyle01"/>
          <w:rFonts w:ascii="Times New Roman" w:hAnsi="Times New Roman" w:cs="Times New Roman"/>
          <w:sz w:val="22"/>
          <w:szCs w:val="22"/>
        </w:rPr>
        <w:t xml:space="preserve"> </w:t>
      </w:r>
    </w:p>
    <w:p w:rsidR="006B6053" w:rsidRPr="008D52BF" w:rsidRDefault="006B6053" w:rsidP="008D52BF">
      <w:pPr>
        <w:spacing w:line="240" w:lineRule="auto"/>
        <w:jc w:val="both"/>
        <w:rPr>
          <w:rFonts w:ascii="Times New Roman" w:hAnsi="Times New Roman" w:cs="Times New Roman"/>
          <w:color w:val="000000"/>
        </w:rPr>
      </w:pPr>
      <w:r w:rsidRPr="008D52BF">
        <w:rPr>
          <w:rFonts w:ascii="Times New Roman" w:hAnsi="Times New Roman" w:cs="Times New Roman"/>
          <w:color w:val="000000"/>
        </w:rPr>
        <w:t>El camino democrático</w:t>
      </w:r>
      <w:r w:rsidR="00866E35">
        <w:rPr>
          <w:rFonts w:ascii="Times New Roman" w:hAnsi="Times New Roman" w:cs="Times New Roman"/>
          <w:color w:val="000000"/>
        </w:rPr>
        <w:t xml:space="preserve"> que siguió</w:t>
      </w:r>
      <w:r w:rsidRPr="008D52BF">
        <w:rPr>
          <w:rFonts w:ascii="Times New Roman" w:hAnsi="Times New Roman" w:cs="Times New Roman"/>
          <w:color w:val="000000"/>
        </w:rPr>
        <w:t xml:space="preserve"> la </w:t>
      </w:r>
      <w:r w:rsidRPr="00866E35">
        <w:rPr>
          <w:rFonts w:ascii="Times New Roman" w:hAnsi="Times New Roman" w:cs="Times New Roman"/>
          <w:i/>
          <w:color w:val="000000"/>
        </w:rPr>
        <w:t>Unidad Popular</w:t>
      </w:r>
      <w:r w:rsidRPr="008D52BF">
        <w:rPr>
          <w:rFonts w:ascii="Times New Roman" w:hAnsi="Times New Roman" w:cs="Times New Roman"/>
          <w:color w:val="000000"/>
        </w:rPr>
        <w:t xml:space="preserve">, jamás </w:t>
      </w:r>
      <w:r w:rsidRPr="008D52BF">
        <w:rPr>
          <w:rStyle w:val="fontstyle01"/>
          <w:rFonts w:ascii="Times New Roman" w:hAnsi="Times New Roman" w:cs="Times New Roman"/>
          <w:sz w:val="22"/>
          <w:szCs w:val="22"/>
        </w:rPr>
        <w:t xml:space="preserve">tuvo la capacidad de confrontación con las fuerzas capitalistas, la verdadera fuerza de la </w:t>
      </w:r>
      <w:r w:rsidRPr="00866E35">
        <w:rPr>
          <w:rStyle w:val="fontstyle01"/>
          <w:rFonts w:ascii="Times New Roman" w:hAnsi="Times New Roman" w:cs="Times New Roman"/>
          <w:i/>
          <w:sz w:val="22"/>
          <w:szCs w:val="22"/>
        </w:rPr>
        <w:t>Unidad Popular</w:t>
      </w:r>
      <w:r w:rsidRPr="008D52BF">
        <w:rPr>
          <w:rStyle w:val="fontstyle01"/>
          <w:rFonts w:ascii="Times New Roman" w:hAnsi="Times New Roman" w:cs="Times New Roman"/>
          <w:sz w:val="22"/>
          <w:szCs w:val="22"/>
        </w:rPr>
        <w:t xml:space="preserve">, no consistía en su capacidad </w:t>
      </w:r>
      <w:r w:rsidR="007C6956" w:rsidRPr="008D52BF">
        <w:rPr>
          <w:rStyle w:val="fontstyle01"/>
          <w:rFonts w:ascii="Times New Roman" w:hAnsi="Times New Roman" w:cs="Times New Roman"/>
          <w:sz w:val="22"/>
          <w:szCs w:val="22"/>
        </w:rPr>
        <w:t>de</w:t>
      </w:r>
      <w:r w:rsidRPr="008D52BF">
        <w:rPr>
          <w:rStyle w:val="fontstyle01"/>
          <w:rFonts w:ascii="Times New Roman" w:hAnsi="Times New Roman" w:cs="Times New Roman"/>
          <w:sz w:val="22"/>
          <w:szCs w:val="22"/>
        </w:rPr>
        <w:t xml:space="preserve"> enfrentamiento bélico, sino en la masividad popular del pueblo unido por la causa socialista, las armas con que contaban, eran las grandes concentraciones de gente en la principales alamedas, las tomas de fabricas y los paros generales de las grandes empresas que controlaban los medios de producción. Como sostiene algunos de los teóricos marxistas: </w:t>
      </w:r>
      <w:r w:rsidRPr="008D52BF">
        <w:rPr>
          <w:rFonts w:ascii="Times New Roman" w:hAnsi="Times New Roman" w:cs="Times New Roman"/>
          <w:color w:val="000000"/>
        </w:rPr>
        <w:t>La vía pacífica es posible solamente cuando es aplastante la prevalencia de las fuerzas revolucionarias, cuando se ha logrado tal superioridad de fuerzas que se obliga a la burguesía a desistir de la violencia.</w:t>
      </w:r>
      <w:r w:rsidRPr="008D52BF">
        <w:rPr>
          <w:rStyle w:val="Refdenotaalpie"/>
          <w:rFonts w:ascii="Times New Roman" w:hAnsi="Times New Roman" w:cs="Times New Roman"/>
          <w:color w:val="000000"/>
        </w:rPr>
        <w:footnoteReference w:id="13"/>
      </w:r>
      <w:r w:rsidRPr="008D52BF">
        <w:rPr>
          <w:rFonts w:ascii="Times New Roman" w:hAnsi="Times New Roman" w:cs="Times New Roman"/>
          <w:color w:val="000000"/>
        </w:rPr>
        <w:t xml:space="preserve"> Sin embargo, como da cuenta la historia el </w:t>
      </w:r>
      <w:r w:rsidRPr="00BB5800">
        <w:rPr>
          <w:rFonts w:ascii="Times New Roman" w:hAnsi="Times New Roman" w:cs="Times New Roman"/>
          <w:i/>
          <w:color w:val="000000"/>
        </w:rPr>
        <w:t>marxismo socialista</w:t>
      </w:r>
      <w:r w:rsidRPr="008D52BF">
        <w:rPr>
          <w:rFonts w:ascii="Times New Roman" w:hAnsi="Times New Roman" w:cs="Times New Roman"/>
          <w:color w:val="000000"/>
        </w:rPr>
        <w:t xml:space="preserve"> de Allende</w:t>
      </w:r>
      <w:r w:rsidR="00866E35">
        <w:rPr>
          <w:rFonts w:ascii="Times New Roman" w:hAnsi="Times New Roman" w:cs="Times New Roman"/>
          <w:color w:val="000000"/>
        </w:rPr>
        <w:t>,</w:t>
      </w:r>
      <w:r w:rsidRPr="008D52BF">
        <w:rPr>
          <w:rFonts w:ascii="Times New Roman" w:hAnsi="Times New Roman" w:cs="Times New Roman"/>
          <w:color w:val="000000"/>
        </w:rPr>
        <w:t xml:space="preserve"> no fue capaz alcanzar la mayoría necesaria para afincar el proceso revolucionario, </w:t>
      </w:r>
      <w:r w:rsidR="00BB5800">
        <w:rPr>
          <w:rFonts w:ascii="Times New Roman" w:hAnsi="Times New Roman" w:cs="Times New Roman"/>
          <w:color w:val="000000"/>
        </w:rPr>
        <w:t xml:space="preserve">dado </w:t>
      </w:r>
      <w:r w:rsidRPr="008D52BF">
        <w:rPr>
          <w:rFonts w:ascii="Times New Roman" w:hAnsi="Times New Roman" w:cs="Times New Roman"/>
          <w:color w:val="000000"/>
        </w:rPr>
        <w:t xml:space="preserve">que la </w:t>
      </w:r>
      <w:r w:rsidRPr="00866E35">
        <w:rPr>
          <w:rFonts w:ascii="Times New Roman" w:hAnsi="Times New Roman" w:cs="Times New Roman"/>
          <w:i/>
          <w:color w:val="000000"/>
        </w:rPr>
        <w:t>Unidad Popular</w:t>
      </w:r>
      <w:r w:rsidRPr="008D52BF">
        <w:rPr>
          <w:rFonts w:ascii="Times New Roman" w:hAnsi="Times New Roman" w:cs="Times New Roman"/>
          <w:color w:val="000000"/>
        </w:rPr>
        <w:t xml:space="preserve"> jamás contó con el apoyo en las cámaras legislativas, el poder judicial, o en las protestas decisivas previas al golpe de estado. </w:t>
      </w:r>
    </w:p>
    <w:p w:rsidR="007C6956" w:rsidRPr="008D52BF" w:rsidRDefault="007C6956" w:rsidP="008D52BF">
      <w:pPr>
        <w:spacing w:line="240" w:lineRule="auto"/>
        <w:jc w:val="both"/>
        <w:rPr>
          <w:rFonts w:ascii="Times New Roman" w:hAnsi="Times New Roman" w:cs="Times New Roman"/>
          <w:color w:val="000000"/>
        </w:rPr>
      </w:pPr>
      <w:r w:rsidRPr="008D52BF">
        <w:rPr>
          <w:rFonts w:ascii="Times New Roman" w:hAnsi="Times New Roman" w:cs="Times New Roman"/>
          <w:color w:val="000000"/>
        </w:rPr>
        <w:t>Para un crítico del modelo de Allende, como lo es Altamirano, desde un pr</w:t>
      </w:r>
      <w:r w:rsidR="005A5524" w:rsidRPr="008D52BF">
        <w:rPr>
          <w:rFonts w:ascii="Times New Roman" w:hAnsi="Times New Roman" w:cs="Times New Roman"/>
          <w:color w:val="000000"/>
        </w:rPr>
        <w:t xml:space="preserve">incipio era indispensable para </w:t>
      </w:r>
      <w:r w:rsidR="005A5524" w:rsidRPr="00866E35">
        <w:rPr>
          <w:rFonts w:ascii="Times New Roman" w:hAnsi="Times New Roman" w:cs="Times New Roman"/>
          <w:i/>
          <w:color w:val="000000"/>
        </w:rPr>
        <w:t>Unidad P</w:t>
      </w:r>
      <w:r w:rsidRPr="00866E35">
        <w:rPr>
          <w:rFonts w:ascii="Times New Roman" w:hAnsi="Times New Roman" w:cs="Times New Roman"/>
          <w:i/>
          <w:color w:val="000000"/>
        </w:rPr>
        <w:t xml:space="preserve">opular </w:t>
      </w:r>
      <w:r w:rsidRPr="008D52BF">
        <w:rPr>
          <w:rFonts w:ascii="Times New Roman" w:hAnsi="Times New Roman" w:cs="Times New Roman"/>
          <w:color w:val="000000"/>
        </w:rPr>
        <w:t xml:space="preserve">acumular fuerzas con </w:t>
      </w:r>
      <w:r w:rsidR="005A5524" w:rsidRPr="008D52BF">
        <w:rPr>
          <w:rFonts w:ascii="Times New Roman" w:hAnsi="Times New Roman" w:cs="Times New Roman"/>
          <w:color w:val="000000"/>
        </w:rPr>
        <w:t xml:space="preserve">el </w:t>
      </w:r>
      <w:r w:rsidRPr="008D52BF">
        <w:rPr>
          <w:rFonts w:ascii="Times New Roman" w:hAnsi="Times New Roman" w:cs="Times New Roman"/>
          <w:color w:val="000000"/>
        </w:rPr>
        <w:t>fin de contrarrestar el inminente choque con los gru</w:t>
      </w:r>
      <w:r w:rsidR="00866E35">
        <w:rPr>
          <w:rFonts w:ascii="Times New Roman" w:hAnsi="Times New Roman" w:cs="Times New Roman"/>
          <w:color w:val="000000"/>
        </w:rPr>
        <w:t>pos burgueses apoyados por las Fuerzas Armadas y de O</w:t>
      </w:r>
      <w:r w:rsidRPr="008D52BF">
        <w:rPr>
          <w:rFonts w:ascii="Times New Roman" w:hAnsi="Times New Roman" w:cs="Times New Roman"/>
          <w:color w:val="000000"/>
        </w:rPr>
        <w:t>rden. Además</w:t>
      </w:r>
      <w:r w:rsidR="00866E35">
        <w:rPr>
          <w:rFonts w:ascii="Times New Roman" w:hAnsi="Times New Roman" w:cs="Times New Roman"/>
          <w:color w:val="000000"/>
        </w:rPr>
        <w:t>,</w:t>
      </w:r>
      <w:r w:rsidRPr="008D52BF">
        <w:rPr>
          <w:rFonts w:ascii="Times New Roman" w:hAnsi="Times New Roman" w:cs="Times New Roman"/>
          <w:color w:val="000000"/>
        </w:rPr>
        <w:t xml:space="preserve"> era necesario afincar relaciones con los gru</w:t>
      </w:r>
      <w:r w:rsidR="005A5524" w:rsidRPr="008D52BF">
        <w:rPr>
          <w:rFonts w:ascii="Times New Roman" w:hAnsi="Times New Roman" w:cs="Times New Roman"/>
          <w:color w:val="000000"/>
        </w:rPr>
        <w:t>pos sociales medios, puesto que</w:t>
      </w:r>
      <w:r w:rsidR="00866E35">
        <w:rPr>
          <w:rFonts w:ascii="Times New Roman" w:hAnsi="Times New Roman" w:cs="Times New Roman"/>
          <w:color w:val="000000"/>
        </w:rPr>
        <w:t xml:space="preserve"> esto</w:t>
      </w:r>
      <w:r w:rsidRPr="008D52BF">
        <w:rPr>
          <w:rFonts w:ascii="Times New Roman" w:hAnsi="Times New Roman" w:cs="Times New Roman"/>
          <w:color w:val="000000"/>
        </w:rPr>
        <w:t xml:space="preserve">s serían </w:t>
      </w:r>
      <w:r w:rsidR="005A5524" w:rsidRPr="008D52BF">
        <w:rPr>
          <w:rFonts w:ascii="Times New Roman" w:hAnsi="Times New Roman" w:cs="Times New Roman"/>
          <w:color w:val="000000"/>
        </w:rPr>
        <w:t xml:space="preserve">decisivos para </w:t>
      </w:r>
      <w:r w:rsidRPr="008D52BF">
        <w:rPr>
          <w:rFonts w:ascii="Times New Roman" w:hAnsi="Times New Roman" w:cs="Times New Roman"/>
          <w:color w:val="000000"/>
        </w:rPr>
        <w:t xml:space="preserve">controlar </w:t>
      </w:r>
      <w:r w:rsidR="005A5524" w:rsidRPr="008D52BF">
        <w:rPr>
          <w:rFonts w:ascii="Times New Roman" w:hAnsi="Times New Roman" w:cs="Times New Roman"/>
          <w:color w:val="000000"/>
        </w:rPr>
        <w:t>la dirigencia de los medios de producción y de los organismos públicos. Y por último, era preciso</w:t>
      </w:r>
      <w:r w:rsidR="001B1FE6" w:rsidRPr="008D52BF">
        <w:rPr>
          <w:rFonts w:ascii="Times New Roman" w:hAnsi="Times New Roman" w:cs="Times New Roman"/>
          <w:color w:val="000000"/>
        </w:rPr>
        <w:t xml:space="preserve"> buscar </w:t>
      </w:r>
      <w:r w:rsidR="005A5524" w:rsidRPr="008D52BF">
        <w:rPr>
          <w:rFonts w:ascii="Times New Roman" w:hAnsi="Times New Roman" w:cs="Times New Roman"/>
          <w:color w:val="000000"/>
        </w:rPr>
        <w:t xml:space="preserve"> </w:t>
      </w:r>
      <w:r w:rsidR="001B1FE6" w:rsidRPr="008D52BF">
        <w:rPr>
          <w:rFonts w:ascii="Times New Roman" w:hAnsi="Times New Roman" w:cs="Times New Roman"/>
          <w:color w:val="000000"/>
        </w:rPr>
        <w:t xml:space="preserve">acercamientos con el </w:t>
      </w:r>
      <w:r w:rsidR="005A5524" w:rsidRPr="00BB5800">
        <w:rPr>
          <w:rFonts w:ascii="Times New Roman" w:hAnsi="Times New Roman" w:cs="Times New Roman"/>
          <w:i/>
          <w:color w:val="000000"/>
        </w:rPr>
        <w:t>Partido Demócrata Cristiano</w:t>
      </w:r>
      <w:r w:rsidR="001B1FE6" w:rsidRPr="008D52BF">
        <w:rPr>
          <w:rFonts w:ascii="Times New Roman" w:hAnsi="Times New Roman" w:cs="Times New Roman"/>
          <w:color w:val="000000"/>
        </w:rPr>
        <w:t>, dado que su mayoría en las cámaras legislativas y su posición de centro-izquierda, permitía alcanzar acuerdos políticos que no estancaran las negociaciones con la oposición. Como señala Altamirano: “Al alcanzar</w:t>
      </w:r>
      <w:r w:rsidRPr="008D52BF">
        <w:rPr>
          <w:rFonts w:ascii="Times New Roman" w:hAnsi="Times New Roman" w:cs="Times New Roman"/>
          <w:color w:val="000000"/>
        </w:rPr>
        <w:t xml:space="preserve"> una correlación de fuerzas favorables, se ganaría el Parlamento, que a su vez permitiría modificar radicalmente el ordenamiento jurídico, trasformando la Constitución burguesa en una Constitución socialista.</w:t>
      </w:r>
      <w:r w:rsidR="001B1FE6" w:rsidRPr="008D52BF">
        <w:rPr>
          <w:rFonts w:ascii="Times New Roman" w:hAnsi="Times New Roman" w:cs="Times New Roman"/>
          <w:color w:val="000000"/>
        </w:rPr>
        <w:t>”</w:t>
      </w:r>
      <w:r w:rsidRPr="008D52BF">
        <w:rPr>
          <w:rStyle w:val="Refdenotaalpie"/>
          <w:rFonts w:ascii="Times New Roman" w:hAnsi="Times New Roman" w:cs="Times New Roman"/>
          <w:color w:val="000000"/>
        </w:rPr>
        <w:footnoteReference w:id="14"/>
      </w:r>
    </w:p>
    <w:p w:rsidR="00602577" w:rsidRPr="008D52BF" w:rsidRDefault="0008004A" w:rsidP="008D52BF">
      <w:pPr>
        <w:spacing w:line="240" w:lineRule="auto"/>
        <w:jc w:val="both"/>
        <w:rPr>
          <w:rFonts w:ascii="Times New Roman" w:hAnsi="Times New Roman" w:cs="Times New Roman"/>
          <w:color w:val="000000"/>
        </w:rPr>
      </w:pPr>
      <w:r w:rsidRPr="008D52BF">
        <w:rPr>
          <w:rFonts w:ascii="Times New Roman" w:hAnsi="Times New Roman" w:cs="Times New Roman"/>
          <w:color w:val="000000"/>
        </w:rPr>
        <w:t>Ahora bien, desde el p</w:t>
      </w:r>
      <w:r w:rsidR="00B002B0" w:rsidRPr="008D52BF">
        <w:rPr>
          <w:rFonts w:ascii="Times New Roman" w:hAnsi="Times New Roman" w:cs="Times New Roman"/>
          <w:color w:val="000000"/>
        </w:rPr>
        <w:t>un</w:t>
      </w:r>
      <w:r w:rsidRPr="008D52BF">
        <w:rPr>
          <w:rFonts w:ascii="Times New Roman" w:hAnsi="Times New Roman" w:cs="Times New Roman"/>
          <w:color w:val="000000"/>
        </w:rPr>
        <w:t>to de vista económico el gobierno de Salvador All</w:t>
      </w:r>
      <w:r w:rsidR="00866E35">
        <w:rPr>
          <w:rFonts w:ascii="Times New Roman" w:hAnsi="Times New Roman" w:cs="Times New Roman"/>
          <w:color w:val="000000"/>
        </w:rPr>
        <w:t>ende apuntó</w:t>
      </w:r>
      <w:r w:rsidRPr="008D52BF">
        <w:rPr>
          <w:rFonts w:ascii="Times New Roman" w:hAnsi="Times New Roman" w:cs="Times New Roman"/>
          <w:color w:val="000000"/>
        </w:rPr>
        <w:t xml:space="preserve"> desde un principio a un di</w:t>
      </w:r>
      <w:r w:rsidR="00866E35">
        <w:rPr>
          <w:rFonts w:ascii="Times New Roman" w:hAnsi="Times New Roman" w:cs="Times New Roman"/>
          <w:color w:val="000000"/>
        </w:rPr>
        <w:t>se</w:t>
      </w:r>
      <w:r w:rsidRPr="008D52BF">
        <w:rPr>
          <w:rFonts w:ascii="Times New Roman" w:hAnsi="Times New Roman" w:cs="Times New Roman"/>
          <w:color w:val="000000"/>
        </w:rPr>
        <w:t>ño económico de corto plazo, en el cual se ampliara la base de sustentación social mediante la</w:t>
      </w:r>
      <w:r w:rsidR="00B002B0" w:rsidRPr="008D52BF">
        <w:rPr>
          <w:rFonts w:ascii="Times New Roman" w:hAnsi="Times New Roman" w:cs="Times New Roman"/>
          <w:color w:val="000000"/>
        </w:rPr>
        <w:t xml:space="preserve"> reasignación preferencial del consumo en favor de los sectores de menores ingresos.</w:t>
      </w:r>
      <w:r w:rsidR="007767CF" w:rsidRPr="008D52BF">
        <w:rPr>
          <w:rFonts w:ascii="Times New Roman" w:hAnsi="Times New Roman" w:cs="Times New Roman"/>
          <w:color w:val="000000"/>
        </w:rPr>
        <w:t xml:space="preserve"> </w:t>
      </w:r>
      <w:r w:rsidR="004362B7">
        <w:rPr>
          <w:rFonts w:ascii="Times New Roman" w:hAnsi="Times New Roman" w:cs="Times New Roman"/>
          <w:color w:val="000000"/>
        </w:rPr>
        <w:t>No obstante</w:t>
      </w:r>
      <w:r w:rsidR="007C0E3D" w:rsidRPr="008D52BF">
        <w:rPr>
          <w:rFonts w:ascii="Times New Roman" w:hAnsi="Times New Roman" w:cs="Times New Roman"/>
          <w:color w:val="000000"/>
        </w:rPr>
        <w:t>, Allende se enfrentó</w:t>
      </w:r>
      <w:r w:rsidRPr="008D52BF">
        <w:rPr>
          <w:rFonts w:ascii="Times New Roman" w:hAnsi="Times New Roman" w:cs="Times New Roman"/>
          <w:color w:val="000000"/>
        </w:rPr>
        <w:t xml:space="preserve"> a una serie de problemas de base que dificultaban ampliamente la transformación de la estructura económica, siendo la concentración monopólica de la industria y las finanzas, las altas tasas de desocupación estructural, </w:t>
      </w:r>
      <w:r w:rsidR="007C0E3D" w:rsidRPr="008D52BF">
        <w:rPr>
          <w:rFonts w:ascii="Times New Roman" w:hAnsi="Times New Roman" w:cs="Times New Roman"/>
          <w:color w:val="000000"/>
        </w:rPr>
        <w:t xml:space="preserve">el proceso inflacionario persistente </w:t>
      </w:r>
      <w:r w:rsidR="00602577" w:rsidRPr="008D52BF">
        <w:rPr>
          <w:rFonts w:ascii="Times New Roman" w:hAnsi="Times New Roman" w:cs="Times New Roman"/>
          <w:color w:val="000000"/>
        </w:rPr>
        <w:t xml:space="preserve">que </w:t>
      </w:r>
      <w:r w:rsidR="00602577" w:rsidRPr="008D52BF">
        <w:rPr>
          <w:rFonts w:ascii="Times New Roman" w:hAnsi="Times New Roman" w:cs="Times New Roman"/>
          <w:color w:val="000000"/>
        </w:rPr>
        <w:lastRenderedPageBreak/>
        <w:t xml:space="preserve">afectaba a la economía nacional desde los años cincuenta, la distorsión de las relaciones comerciales y tecnológicas y la desigual concentración geográfica de Chile. Para contrarrestar tales problemas heredados, el gobierno de la </w:t>
      </w:r>
      <w:r w:rsidR="00602577" w:rsidRPr="00866E35">
        <w:rPr>
          <w:rFonts w:ascii="Times New Roman" w:hAnsi="Times New Roman" w:cs="Times New Roman"/>
          <w:i/>
          <w:color w:val="000000"/>
        </w:rPr>
        <w:t>Unidad Popular</w:t>
      </w:r>
      <w:r w:rsidR="00602577" w:rsidRPr="008D52BF">
        <w:rPr>
          <w:rFonts w:ascii="Times New Roman" w:hAnsi="Times New Roman" w:cs="Times New Roman"/>
          <w:color w:val="000000"/>
        </w:rPr>
        <w:t xml:space="preserve"> debió </w:t>
      </w:r>
      <w:r w:rsidR="007C0E3D" w:rsidRPr="008D52BF">
        <w:rPr>
          <w:rFonts w:ascii="Times New Roman" w:hAnsi="Times New Roman" w:cs="Times New Roman"/>
          <w:color w:val="000000"/>
        </w:rPr>
        <w:t xml:space="preserve">intervenir profundamente </w:t>
      </w:r>
      <w:r w:rsidR="00BA398E" w:rsidRPr="008D52BF">
        <w:rPr>
          <w:rFonts w:ascii="Times New Roman" w:hAnsi="Times New Roman" w:cs="Times New Roman"/>
          <w:color w:val="000000"/>
        </w:rPr>
        <w:t xml:space="preserve">en el gasto público del Estado, insuflando dinamismo en las inversiones al sistema económico mediante la subvención de ciertas necesidades básicas de la población y apoyando el desarrollo general a través de la ampliación y modernización de la infraestructura pública. Sin embargo, los </w:t>
      </w:r>
      <w:r w:rsidR="00866E35">
        <w:rPr>
          <w:rFonts w:ascii="Times New Roman" w:hAnsi="Times New Roman" w:cs="Times New Roman"/>
          <w:color w:val="000000"/>
        </w:rPr>
        <w:t xml:space="preserve">programas de estabilización, las </w:t>
      </w:r>
      <w:r w:rsidR="00BA398E" w:rsidRPr="008D52BF">
        <w:rPr>
          <w:rFonts w:ascii="Times New Roman" w:hAnsi="Times New Roman" w:cs="Times New Roman"/>
          <w:color w:val="000000"/>
        </w:rPr>
        <w:t xml:space="preserve">políticas monetarias restrictivas, </w:t>
      </w:r>
      <w:r w:rsidR="00866E35">
        <w:rPr>
          <w:rFonts w:ascii="Times New Roman" w:hAnsi="Times New Roman" w:cs="Times New Roman"/>
          <w:color w:val="000000"/>
        </w:rPr>
        <w:t xml:space="preserve">la </w:t>
      </w:r>
      <w:r w:rsidR="00BA398E" w:rsidRPr="008D52BF">
        <w:rPr>
          <w:rFonts w:ascii="Times New Roman" w:hAnsi="Times New Roman" w:cs="Times New Roman"/>
          <w:color w:val="000000"/>
        </w:rPr>
        <w:t xml:space="preserve">congelación de sueldos y salarios, </w:t>
      </w:r>
      <w:r w:rsidR="00866E35">
        <w:rPr>
          <w:rFonts w:ascii="Times New Roman" w:hAnsi="Times New Roman" w:cs="Times New Roman"/>
          <w:color w:val="000000"/>
        </w:rPr>
        <w:t xml:space="preserve">la </w:t>
      </w:r>
      <w:r w:rsidR="00BA398E" w:rsidRPr="008D52BF">
        <w:rPr>
          <w:rFonts w:ascii="Times New Roman" w:hAnsi="Times New Roman" w:cs="Times New Roman"/>
          <w:color w:val="000000"/>
        </w:rPr>
        <w:t xml:space="preserve">contención de sus aumentos nominales, </w:t>
      </w:r>
      <w:r w:rsidR="00866E35">
        <w:rPr>
          <w:rFonts w:ascii="Times New Roman" w:hAnsi="Times New Roman" w:cs="Times New Roman"/>
          <w:color w:val="000000"/>
        </w:rPr>
        <w:t xml:space="preserve">la </w:t>
      </w:r>
      <w:r w:rsidR="00BA398E" w:rsidRPr="008D52BF">
        <w:rPr>
          <w:rFonts w:ascii="Times New Roman" w:hAnsi="Times New Roman" w:cs="Times New Roman"/>
          <w:color w:val="000000"/>
        </w:rPr>
        <w:t xml:space="preserve">reducción drástica del gasto público, </w:t>
      </w:r>
      <w:r w:rsidR="00866E35">
        <w:rPr>
          <w:rFonts w:ascii="Times New Roman" w:hAnsi="Times New Roman" w:cs="Times New Roman"/>
          <w:color w:val="000000"/>
        </w:rPr>
        <w:t xml:space="preserve">la </w:t>
      </w:r>
      <w:r w:rsidR="00BA398E" w:rsidRPr="008D52BF">
        <w:rPr>
          <w:rFonts w:ascii="Times New Roman" w:hAnsi="Times New Roman" w:cs="Times New Roman"/>
          <w:color w:val="000000"/>
        </w:rPr>
        <w:t>devaluación y control de las importaciones, y el otorgamiento de precios remunerativos a la agricultura, no lograron por eliminar las presiones inflacionarias básicas.</w:t>
      </w:r>
      <w:r w:rsidR="00BA398E" w:rsidRPr="008D52BF">
        <w:rPr>
          <w:rStyle w:val="Refdenotaalpie"/>
          <w:rFonts w:ascii="Times New Roman" w:hAnsi="Times New Roman" w:cs="Times New Roman"/>
          <w:color w:val="000000"/>
        </w:rPr>
        <w:footnoteReference w:id="15"/>
      </w:r>
    </w:p>
    <w:p w:rsidR="00B002B0" w:rsidRPr="008D52BF" w:rsidRDefault="00945729" w:rsidP="008D52BF">
      <w:pPr>
        <w:spacing w:line="240" w:lineRule="auto"/>
        <w:jc w:val="both"/>
        <w:rPr>
          <w:rFonts w:ascii="Times New Roman" w:hAnsi="Times New Roman" w:cs="Times New Roman"/>
          <w:color w:val="000000"/>
        </w:rPr>
      </w:pPr>
      <w:r w:rsidRPr="008D52BF">
        <w:rPr>
          <w:rFonts w:ascii="Times New Roman" w:hAnsi="Times New Roman" w:cs="Times New Roman"/>
          <w:color w:val="000000"/>
        </w:rPr>
        <w:t>Pero no todo se trataba de enfrentar el clima desfavorable que enfrentaba la economía chilena, también era necesario enfrentar directamente la agresión interna</w:t>
      </w:r>
      <w:r w:rsidR="00AD626D" w:rsidRPr="008D52BF">
        <w:rPr>
          <w:rFonts w:ascii="Times New Roman" w:hAnsi="Times New Roman" w:cs="Times New Roman"/>
          <w:color w:val="000000"/>
        </w:rPr>
        <w:t xml:space="preserve"> y externa que los capitalistas</w:t>
      </w:r>
      <w:r w:rsidR="00866E35">
        <w:rPr>
          <w:rFonts w:ascii="Times New Roman" w:hAnsi="Times New Roman" w:cs="Times New Roman"/>
          <w:color w:val="000000"/>
        </w:rPr>
        <w:t xml:space="preserve"> burgueses</w:t>
      </w:r>
      <w:r w:rsidR="00AD626D" w:rsidRPr="008D52BF">
        <w:rPr>
          <w:rFonts w:ascii="Times New Roman" w:hAnsi="Times New Roman" w:cs="Times New Roman"/>
          <w:color w:val="000000"/>
        </w:rPr>
        <w:t>, quienes armaron una cruzada internacional</w:t>
      </w:r>
      <w:r w:rsidR="007767CF" w:rsidRPr="008D52BF">
        <w:rPr>
          <w:rFonts w:ascii="Times New Roman" w:hAnsi="Times New Roman" w:cs="Times New Roman"/>
          <w:color w:val="000000"/>
        </w:rPr>
        <w:t xml:space="preserve"> contrarrevolucionaria</w:t>
      </w:r>
      <w:r w:rsidR="00AD626D" w:rsidRPr="008D52BF">
        <w:rPr>
          <w:rFonts w:ascii="Times New Roman" w:hAnsi="Times New Roman" w:cs="Times New Roman"/>
          <w:color w:val="000000"/>
        </w:rPr>
        <w:t>. En palabras de Allende, estas acciones constituían</w:t>
      </w:r>
      <w:r w:rsidR="007767CF" w:rsidRPr="008D52BF">
        <w:rPr>
          <w:rFonts w:ascii="Times New Roman" w:hAnsi="Times New Roman" w:cs="Times New Roman"/>
          <w:color w:val="000000"/>
        </w:rPr>
        <w:t xml:space="preserve"> </w:t>
      </w:r>
      <w:r w:rsidR="00AD626D" w:rsidRPr="008D52BF">
        <w:rPr>
          <w:rFonts w:ascii="Times New Roman" w:hAnsi="Times New Roman" w:cs="Times New Roman"/>
          <w:color w:val="000000"/>
        </w:rPr>
        <w:t>una forma de agresión solapada, indirecta y oblicua de agresión, actividades virtualmente imperceptibles, generalmente disfrazadas con palabras y declaraciones que enaltecen la soberanía y dignidad de mi país.</w:t>
      </w:r>
      <w:r w:rsidR="00AD626D" w:rsidRPr="008D52BF">
        <w:rPr>
          <w:rStyle w:val="Refdenotaalpie"/>
          <w:rFonts w:ascii="Times New Roman" w:hAnsi="Times New Roman" w:cs="Times New Roman"/>
          <w:color w:val="000000"/>
        </w:rPr>
        <w:footnoteReference w:id="16"/>
      </w:r>
      <w:r w:rsidR="00AD626D" w:rsidRPr="008D52BF">
        <w:rPr>
          <w:rFonts w:ascii="Times New Roman" w:hAnsi="Times New Roman" w:cs="Times New Roman"/>
          <w:color w:val="000000"/>
        </w:rPr>
        <w:t xml:space="preserve"> </w:t>
      </w:r>
      <w:r w:rsidR="00A9529C" w:rsidRPr="008D52BF">
        <w:rPr>
          <w:rFonts w:ascii="Times New Roman" w:hAnsi="Times New Roman" w:cs="Times New Roman"/>
          <w:color w:val="000000"/>
        </w:rPr>
        <w:t>La intervención extranjera a la economía nacional, fue principalmente dirigida por el c</w:t>
      </w:r>
      <w:r w:rsidR="00AD626D" w:rsidRPr="008D52BF">
        <w:rPr>
          <w:rFonts w:ascii="Times New Roman" w:hAnsi="Times New Roman" w:cs="Times New Roman"/>
          <w:color w:val="000000"/>
        </w:rPr>
        <w:t>onsejero de Seguridad Nacional de Estados Unidos Henry Kissinger</w:t>
      </w:r>
      <w:r w:rsidR="0092509A" w:rsidRPr="008D52BF">
        <w:rPr>
          <w:rFonts w:ascii="Times New Roman" w:hAnsi="Times New Roman" w:cs="Times New Roman"/>
          <w:color w:val="000000"/>
        </w:rPr>
        <w:t>, quien esbozó un meticuloso plan destinado a provocar el derrumbe de la economía chilena</w:t>
      </w:r>
      <w:r w:rsidR="00A9529C" w:rsidRPr="008D52BF">
        <w:rPr>
          <w:rFonts w:ascii="Times New Roman" w:hAnsi="Times New Roman" w:cs="Times New Roman"/>
          <w:color w:val="000000"/>
        </w:rPr>
        <w:t xml:space="preserve">. En él se incluía la no renovación de créditos bancarios, el atraso de entregas de accesorios y repuestos industriales, la presión sobre las compañías de ahorro y préstamo y el retiro de ayuda técnica por parte de las compañías privadas. </w:t>
      </w:r>
      <w:r w:rsidR="00CF595E" w:rsidRPr="008D52BF">
        <w:rPr>
          <w:rFonts w:ascii="Times New Roman" w:hAnsi="Times New Roman" w:cs="Times New Roman"/>
          <w:color w:val="000000"/>
        </w:rPr>
        <w:t xml:space="preserve"> Por otro lado, la burguesía nacional organizó una serie de acciones terroristas, en las que logró el acaparamiento de productos básicos, generando un desabastecimiento general, así como un mercado negro en el cual, la especulación financiera generaba sobreprecios en los productos comerciales.</w:t>
      </w:r>
    </w:p>
    <w:p w:rsidR="00FC6646" w:rsidRPr="008D52BF" w:rsidRDefault="00D07D4B" w:rsidP="008D52BF">
      <w:pPr>
        <w:spacing w:line="240" w:lineRule="auto"/>
        <w:jc w:val="both"/>
        <w:rPr>
          <w:rFonts w:ascii="Times New Roman" w:hAnsi="Times New Roman" w:cs="Times New Roman"/>
          <w:color w:val="000000"/>
        </w:rPr>
      </w:pPr>
      <w:r w:rsidRPr="008D52BF">
        <w:rPr>
          <w:rFonts w:ascii="Times New Roman" w:hAnsi="Times New Roman" w:cs="Times New Roman"/>
          <w:color w:val="000000"/>
        </w:rPr>
        <w:t xml:space="preserve">La antesala de la caída del socialismo chileno, fue una guerra silenciosa y en completa clandestinidad, grupos terroristas paramilitares como </w:t>
      </w:r>
      <w:r w:rsidRPr="008D52BF">
        <w:rPr>
          <w:rFonts w:ascii="Times New Roman" w:hAnsi="Times New Roman" w:cs="Times New Roman"/>
          <w:i/>
          <w:color w:val="000000"/>
        </w:rPr>
        <w:t>“Patria y Libertad”</w:t>
      </w:r>
      <w:r w:rsidRPr="008D52BF">
        <w:rPr>
          <w:rFonts w:ascii="Times New Roman" w:hAnsi="Times New Roman" w:cs="Times New Roman"/>
          <w:color w:val="000000"/>
        </w:rPr>
        <w:t xml:space="preserve">  llevaron el conflicto a otro nivel, pues se hicieron frecuentes los cortes de luz, atentados, secuestros y asesinatos que buscaban desestabilizar el régimen constitucional. </w:t>
      </w:r>
      <w:r w:rsidR="008F7EDA" w:rsidRPr="008D52BF">
        <w:rPr>
          <w:rFonts w:ascii="Times New Roman" w:hAnsi="Times New Roman" w:cs="Times New Roman"/>
          <w:color w:val="000000"/>
        </w:rPr>
        <w:t>El complot por parte de las Fuerza Armadas se vino gestando desde abril de 1972; sin embargo, la adhesión al golpe de Estado se vio fragmentada por una pequeña dimisión</w:t>
      </w:r>
      <w:r w:rsidR="00D570CA">
        <w:rPr>
          <w:rFonts w:ascii="Times New Roman" w:hAnsi="Times New Roman" w:cs="Times New Roman"/>
          <w:color w:val="000000"/>
        </w:rPr>
        <w:t xml:space="preserve"> dentro de la Marina, quienes </w:t>
      </w:r>
      <w:r w:rsidR="008F7EDA" w:rsidRPr="008D52BF">
        <w:rPr>
          <w:rFonts w:ascii="Times New Roman" w:hAnsi="Times New Roman" w:cs="Times New Roman"/>
          <w:color w:val="000000"/>
        </w:rPr>
        <w:t xml:space="preserve"> denunciaron el plan de golpe a un reducido grupo de dirigentes de la </w:t>
      </w:r>
      <w:r w:rsidR="008F7EDA" w:rsidRPr="00D570CA">
        <w:rPr>
          <w:rFonts w:ascii="Times New Roman" w:hAnsi="Times New Roman" w:cs="Times New Roman"/>
          <w:i/>
          <w:color w:val="000000"/>
        </w:rPr>
        <w:t>Unidad Popular</w:t>
      </w:r>
      <w:r w:rsidR="008F7EDA" w:rsidRPr="008D52BF">
        <w:rPr>
          <w:rFonts w:ascii="Times New Roman" w:hAnsi="Times New Roman" w:cs="Times New Roman"/>
          <w:color w:val="000000"/>
        </w:rPr>
        <w:t xml:space="preserve">. No obstante, nada de esto sirvió para detener el curso de la historia. El punto de inflexión </w:t>
      </w:r>
      <w:r w:rsidR="0062453D" w:rsidRPr="008D52BF">
        <w:rPr>
          <w:rFonts w:ascii="Times New Roman" w:hAnsi="Times New Roman" w:cs="Times New Roman"/>
          <w:color w:val="000000"/>
        </w:rPr>
        <w:t xml:space="preserve">de dio con la invención del </w:t>
      </w:r>
      <w:r w:rsidR="0062453D" w:rsidRPr="008D52BF">
        <w:rPr>
          <w:rFonts w:ascii="Times New Roman" w:hAnsi="Times New Roman" w:cs="Times New Roman"/>
          <w:i/>
          <w:color w:val="000000"/>
        </w:rPr>
        <w:t>“Plan Z</w:t>
      </w:r>
      <w:r w:rsidR="00105CC7" w:rsidRPr="008D52BF">
        <w:rPr>
          <w:rFonts w:ascii="Times New Roman" w:hAnsi="Times New Roman" w:cs="Times New Roman"/>
          <w:i/>
          <w:color w:val="000000"/>
        </w:rPr>
        <w:t>”</w:t>
      </w:r>
      <w:r w:rsidR="00105CC7" w:rsidRPr="008D52BF">
        <w:rPr>
          <w:rFonts w:ascii="Times New Roman" w:hAnsi="Times New Roman" w:cs="Times New Roman"/>
          <w:color w:val="000000"/>
        </w:rPr>
        <w:t>,</w:t>
      </w:r>
      <w:r w:rsidR="0062453D" w:rsidRPr="008D52BF">
        <w:rPr>
          <w:rFonts w:ascii="Times New Roman" w:hAnsi="Times New Roman" w:cs="Times New Roman"/>
          <w:color w:val="000000"/>
        </w:rPr>
        <w:t xml:space="preserve"> un supuesto plan de autogolpe</w:t>
      </w:r>
      <w:r w:rsidR="00D570CA">
        <w:rPr>
          <w:rFonts w:ascii="Times New Roman" w:hAnsi="Times New Roman" w:cs="Times New Roman"/>
          <w:color w:val="000000"/>
        </w:rPr>
        <w:t xml:space="preserve"> de Estado</w:t>
      </w:r>
      <w:r w:rsidR="0062453D" w:rsidRPr="008D52BF">
        <w:rPr>
          <w:rFonts w:ascii="Times New Roman" w:hAnsi="Times New Roman" w:cs="Times New Roman"/>
          <w:color w:val="000000"/>
        </w:rPr>
        <w:t xml:space="preserve"> por parte de grupos de extrema izquierda</w:t>
      </w:r>
      <w:r w:rsidR="00105CC7" w:rsidRPr="008D52BF">
        <w:rPr>
          <w:rFonts w:ascii="Times New Roman" w:hAnsi="Times New Roman" w:cs="Times New Roman"/>
          <w:color w:val="000000"/>
        </w:rPr>
        <w:t>, las Fuerzas Armadas utilizaron  este plan como el sustento moral y  político para acabar con el gobierno constitucional y comenzar un régimen dictatorial.</w:t>
      </w:r>
      <w:r w:rsidR="008F7EDA" w:rsidRPr="008D52BF">
        <w:rPr>
          <w:rFonts w:ascii="Times New Roman" w:hAnsi="Times New Roman" w:cs="Times New Roman"/>
          <w:color w:val="000000"/>
        </w:rPr>
        <w:t xml:space="preserve"> </w:t>
      </w:r>
      <w:r w:rsidR="00FC6646" w:rsidRPr="008D52BF">
        <w:rPr>
          <w:rFonts w:ascii="Times New Roman" w:hAnsi="Times New Roman" w:cs="Times New Roman"/>
          <w:color w:val="000000"/>
        </w:rPr>
        <w:t>Con Allende cae asesinada la democracia chilena, una de las más antiguas y sólidas del mundo, se derrumban estrepitosamente ciento cincuenta años de evolución política y valores históricos, nobles y dignos, cultivados a su amparo.</w:t>
      </w:r>
      <w:r w:rsidR="00FC6646" w:rsidRPr="008D52BF">
        <w:rPr>
          <w:rStyle w:val="Refdenotaalpie"/>
          <w:rFonts w:ascii="Times New Roman" w:hAnsi="Times New Roman" w:cs="Times New Roman"/>
          <w:color w:val="000000"/>
        </w:rPr>
        <w:footnoteReference w:id="17"/>
      </w:r>
    </w:p>
    <w:p w:rsidR="0016489C" w:rsidRPr="008D52BF" w:rsidRDefault="00B41F9F" w:rsidP="008D52BF">
      <w:pPr>
        <w:spacing w:line="240" w:lineRule="auto"/>
        <w:jc w:val="both"/>
        <w:rPr>
          <w:rFonts w:ascii="Times New Roman" w:hAnsi="Times New Roman" w:cs="Times New Roman"/>
          <w:color w:val="000000"/>
        </w:rPr>
      </w:pPr>
      <w:r w:rsidRPr="008D52BF">
        <w:rPr>
          <w:rFonts w:ascii="Times New Roman" w:hAnsi="Times New Roman" w:cs="Times New Roman"/>
          <w:color w:val="000000"/>
        </w:rPr>
        <w:t xml:space="preserve">Como señala el premio nobel de literatura, Gabriel García Márquez: “Allende murió </w:t>
      </w:r>
      <w:r w:rsidR="006442A8" w:rsidRPr="008D52BF">
        <w:rPr>
          <w:rFonts w:ascii="Times New Roman" w:hAnsi="Times New Roman" w:cs="Times New Roman"/>
          <w:color w:val="000000"/>
        </w:rPr>
        <w:t>defendiendo toda esa parafernalia apolillada de un sistema de mierda que se había propuesto aniquilar sin disparar un tiro</w:t>
      </w:r>
      <w:r w:rsidRPr="008D52BF">
        <w:rPr>
          <w:rFonts w:ascii="Times New Roman" w:hAnsi="Times New Roman" w:cs="Times New Roman"/>
          <w:color w:val="000000"/>
        </w:rPr>
        <w:t>.</w:t>
      </w:r>
      <w:r w:rsidR="006442A8" w:rsidRPr="008D52BF">
        <w:rPr>
          <w:rFonts w:ascii="Times New Roman" w:hAnsi="Times New Roman" w:cs="Times New Roman"/>
          <w:color w:val="000000"/>
        </w:rPr>
        <w:t>"</w:t>
      </w:r>
      <w:r w:rsidR="006442A8" w:rsidRPr="008D52BF">
        <w:rPr>
          <w:rStyle w:val="Refdenotaalpie"/>
          <w:rFonts w:ascii="Times New Roman" w:hAnsi="Times New Roman" w:cs="Times New Roman"/>
          <w:color w:val="000000"/>
        </w:rPr>
        <w:footnoteReference w:id="18"/>
      </w:r>
      <w:r w:rsidR="006442A8" w:rsidRPr="008D52BF">
        <w:rPr>
          <w:rStyle w:val="fontstyle01"/>
          <w:rFonts w:ascii="Times New Roman" w:hAnsi="Times New Roman" w:cs="Times New Roman"/>
          <w:sz w:val="22"/>
          <w:szCs w:val="22"/>
        </w:rPr>
        <w:t xml:space="preserve"> La muerte de Allende no fue en vano, pues logró demostrar</w:t>
      </w:r>
      <w:r w:rsidR="00FC6646" w:rsidRPr="008D52BF">
        <w:rPr>
          <w:rStyle w:val="fontstyle01"/>
          <w:rFonts w:ascii="Times New Roman" w:hAnsi="Times New Roman" w:cs="Times New Roman"/>
          <w:sz w:val="22"/>
          <w:szCs w:val="22"/>
        </w:rPr>
        <w:t xml:space="preserve">, ante su pueblo y </w:t>
      </w:r>
      <w:r w:rsidR="005E1F36" w:rsidRPr="008D52BF">
        <w:rPr>
          <w:rStyle w:val="fontstyle01"/>
          <w:rFonts w:ascii="Times New Roman" w:hAnsi="Times New Roman" w:cs="Times New Roman"/>
          <w:sz w:val="22"/>
          <w:szCs w:val="22"/>
        </w:rPr>
        <w:t>todos los pueblos del mundo,</w:t>
      </w:r>
      <w:r w:rsidR="006442A8" w:rsidRPr="008D52BF">
        <w:rPr>
          <w:rStyle w:val="fontstyle01"/>
          <w:rFonts w:ascii="Times New Roman" w:hAnsi="Times New Roman" w:cs="Times New Roman"/>
          <w:sz w:val="22"/>
          <w:szCs w:val="22"/>
        </w:rPr>
        <w:t xml:space="preserve"> lo imposible, la transformación </w:t>
      </w:r>
      <w:r w:rsidR="005E1F36" w:rsidRPr="008D52BF">
        <w:rPr>
          <w:rStyle w:val="fontstyle01"/>
          <w:rFonts w:ascii="Times New Roman" w:hAnsi="Times New Roman" w:cs="Times New Roman"/>
          <w:sz w:val="22"/>
          <w:szCs w:val="22"/>
        </w:rPr>
        <w:t xml:space="preserve">democrática </w:t>
      </w:r>
      <w:r w:rsidR="006442A8" w:rsidRPr="008D52BF">
        <w:rPr>
          <w:rStyle w:val="fontstyle01"/>
          <w:rFonts w:ascii="Times New Roman" w:hAnsi="Times New Roman" w:cs="Times New Roman"/>
          <w:sz w:val="22"/>
          <w:szCs w:val="22"/>
        </w:rPr>
        <w:t>de una sociedad oligárquica e imperialista, a una sociedad orgullosa de sus raíces</w:t>
      </w:r>
      <w:r w:rsidR="005E1F36" w:rsidRPr="008D52BF">
        <w:rPr>
          <w:rStyle w:val="fontstyle01"/>
          <w:rFonts w:ascii="Times New Roman" w:hAnsi="Times New Roman" w:cs="Times New Roman"/>
          <w:sz w:val="22"/>
          <w:szCs w:val="22"/>
        </w:rPr>
        <w:t xml:space="preserve"> que con toda la corriente en contra, luchó hasta las últimas </w:t>
      </w:r>
      <w:r w:rsidR="00D570CA" w:rsidRPr="008D52BF">
        <w:rPr>
          <w:rStyle w:val="fontstyle01"/>
          <w:rFonts w:ascii="Times New Roman" w:hAnsi="Times New Roman" w:cs="Times New Roman"/>
          <w:sz w:val="22"/>
          <w:szCs w:val="22"/>
        </w:rPr>
        <w:t>co</w:t>
      </w:r>
      <w:r w:rsidR="00D570CA">
        <w:rPr>
          <w:rStyle w:val="fontstyle01"/>
          <w:rFonts w:ascii="Times New Roman" w:hAnsi="Times New Roman" w:cs="Times New Roman"/>
          <w:sz w:val="22"/>
          <w:szCs w:val="22"/>
        </w:rPr>
        <w:t>nsecuen</w:t>
      </w:r>
      <w:r w:rsidR="00D570CA" w:rsidRPr="008D52BF">
        <w:rPr>
          <w:rStyle w:val="fontstyle01"/>
          <w:rFonts w:ascii="Times New Roman" w:hAnsi="Times New Roman" w:cs="Times New Roman"/>
          <w:sz w:val="22"/>
          <w:szCs w:val="22"/>
        </w:rPr>
        <w:t>cias</w:t>
      </w:r>
      <w:r w:rsidR="005E1F36" w:rsidRPr="008D52BF">
        <w:rPr>
          <w:rStyle w:val="fontstyle01"/>
          <w:rFonts w:ascii="Times New Roman" w:hAnsi="Times New Roman" w:cs="Times New Roman"/>
          <w:sz w:val="22"/>
          <w:szCs w:val="22"/>
        </w:rPr>
        <w:t xml:space="preserve"> por romper las cadenas de la esclavitud.</w:t>
      </w:r>
      <w:r w:rsidR="006442A8" w:rsidRPr="008D52BF">
        <w:rPr>
          <w:rStyle w:val="fontstyle01"/>
          <w:rFonts w:ascii="Times New Roman" w:hAnsi="Times New Roman" w:cs="Times New Roman"/>
          <w:sz w:val="22"/>
          <w:szCs w:val="22"/>
        </w:rPr>
        <w:t xml:space="preserve"> </w:t>
      </w:r>
      <w:r w:rsidR="005E1F36" w:rsidRPr="008D52BF">
        <w:rPr>
          <w:rFonts w:ascii="Times New Roman" w:hAnsi="Times New Roman" w:cs="Times New Roman"/>
          <w:color w:val="000000"/>
        </w:rPr>
        <w:t xml:space="preserve">Allende lo </w:t>
      </w:r>
      <w:r w:rsidR="006442A8" w:rsidRPr="008D52BF">
        <w:rPr>
          <w:rFonts w:ascii="Times New Roman" w:hAnsi="Times New Roman" w:cs="Times New Roman"/>
          <w:color w:val="000000"/>
        </w:rPr>
        <w:t xml:space="preserve">hizo para </w:t>
      </w:r>
      <w:r w:rsidR="006442A8" w:rsidRPr="008D52BF">
        <w:rPr>
          <w:rFonts w:ascii="Times New Roman" w:hAnsi="Times New Roman" w:cs="Times New Roman"/>
          <w:color w:val="000000"/>
        </w:rPr>
        <w:lastRenderedPageBreak/>
        <w:t xml:space="preserve">defender la legitimidad moral y revolucionaria de lo que alguna vez </w:t>
      </w:r>
      <w:r w:rsidR="00D570CA">
        <w:rPr>
          <w:rFonts w:ascii="Times New Roman" w:hAnsi="Times New Roman" w:cs="Times New Roman"/>
          <w:color w:val="000000"/>
        </w:rPr>
        <w:t xml:space="preserve">se </w:t>
      </w:r>
      <w:r w:rsidR="006442A8" w:rsidRPr="008D52BF">
        <w:rPr>
          <w:rFonts w:ascii="Times New Roman" w:hAnsi="Times New Roman" w:cs="Times New Roman"/>
          <w:color w:val="000000"/>
        </w:rPr>
        <w:t>denominó "el segundo modelo de transición a la sociedad socialista"</w:t>
      </w:r>
      <w:r w:rsidR="006442A8" w:rsidRPr="008D52BF">
        <w:rPr>
          <w:rStyle w:val="Refdenotaalpie"/>
          <w:rFonts w:ascii="Times New Roman" w:hAnsi="Times New Roman" w:cs="Times New Roman"/>
          <w:color w:val="000000"/>
        </w:rPr>
        <w:footnoteReference w:id="19"/>
      </w:r>
      <w:r w:rsidR="006442A8" w:rsidRPr="008D52BF">
        <w:rPr>
          <w:rFonts w:ascii="Times New Roman" w:hAnsi="Times New Roman" w:cs="Times New Roman"/>
          <w:color w:val="000000"/>
        </w:rPr>
        <w:t>.</w:t>
      </w:r>
      <w:r w:rsidR="005E1F36" w:rsidRPr="008D52BF">
        <w:rPr>
          <w:rFonts w:ascii="Times New Roman" w:hAnsi="Times New Roman" w:cs="Times New Roman"/>
          <w:color w:val="000000"/>
        </w:rPr>
        <w:t xml:space="preserve"> </w:t>
      </w:r>
      <w:r w:rsidRPr="008D52BF">
        <w:rPr>
          <w:rFonts w:ascii="Times New Roman" w:hAnsi="Times New Roman" w:cs="Times New Roman"/>
          <w:color w:val="000000"/>
        </w:rPr>
        <w:t xml:space="preserve">La dramática caída de la </w:t>
      </w:r>
      <w:r w:rsidRPr="00D570CA">
        <w:rPr>
          <w:rFonts w:ascii="Times New Roman" w:hAnsi="Times New Roman" w:cs="Times New Roman"/>
          <w:i/>
          <w:color w:val="000000"/>
        </w:rPr>
        <w:t>Unidad Popular</w:t>
      </w:r>
      <w:r w:rsidRPr="008D52BF">
        <w:rPr>
          <w:rFonts w:ascii="Times New Roman" w:hAnsi="Times New Roman" w:cs="Times New Roman"/>
          <w:color w:val="000000"/>
        </w:rPr>
        <w:t xml:space="preserve"> demuestra fehacientemente, que la clase burguesa dominante jamás aceptará los procesos revolucionarios, aun cuantos estos siguen la voluntad popular y la institucionalidad jurídica, los burgueses de Chile y del mundo entero no están dispuestos a perder sus privilegios de clase.</w:t>
      </w:r>
    </w:p>
    <w:p w:rsidR="00226114" w:rsidRPr="008D52BF" w:rsidRDefault="00285784" w:rsidP="008D52BF">
      <w:pPr>
        <w:spacing w:line="240" w:lineRule="auto"/>
        <w:jc w:val="both"/>
        <w:rPr>
          <w:rFonts w:ascii="Times New Roman" w:hAnsi="Times New Roman" w:cs="Times New Roman"/>
          <w:color w:val="000000"/>
        </w:rPr>
      </w:pPr>
      <w:r>
        <w:rPr>
          <w:rFonts w:ascii="Times New Roman" w:hAnsi="Times New Roman" w:cs="Times New Roman"/>
          <w:color w:val="000000"/>
        </w:rPr>
        <w:t xml:space="preserve">Los hechos de la historia nos hacen reconocer que la caída del modelo chileno, fue orquestada de forma fría y sofisticada, desde la llegada de Allende al poder, la burguesía </w:t>
      </w:r>
      <w:r w:rsidR="00D570CA">
        <w:rPr>
          <w:rFonts w:ascii="Times New Roman" w:hAnsi="Times New Roman" w:cs="Times New Roman"/>
          <w:color w:val="000000"/>
        </w:rPr>
        <w:t>intentó</w:t>
      </w:r>
      <w:r>
        <w:rPr>
          <w:rFonts w:ascii="Times New Roman" w:hAnsi="Times New Roman" w:cs="Times New Roman"/>
          <w:color w:val="000000"/>
        </w:rPr>
        <w:t xml:space="preserve"> establecer un clima propicio para su juego. La guerra contra el gobierno de la </w:t>
      </w:r>
      <w:r w:rsidRPr="00D570CA">
        <w:rPr>
          <w:rFonts w:ascii="Times New Roman" w:hAnsi="Times New Roman" w:cs="Times New Roman"/>
          <w:i/>
          <w:color w:val="000000"/>
        </w:rPr>
        <w:t>Unidad Popular</w:t>
      </w:r>
      <w:r>
        <w:rPr>
          <w:rFonts w:ascii="Times New Roman" w:hAnsi="Times New Roman" w:cs="Times New Roman"/>
          <w:color w:val="000000"/>
        </w:rPr>
        <w:t xml:space="preserve">, fue una guerra sin cuartel y que se peleó por todos los flancos, </w:t>
      </w:r>
      <w:r w:rsidR="00A51CC4">
        <w:rPr>
          <w:rFonts w:ascii="Times New Roman" w:hAnsi="Times New Roman" w:cs="Times New Roman"/>
          <w:color w:val="000000"/>
        </w:rPr>
        <w:t xml:space="preserve">desde el enfrentamiento directo con grupos paramilitares hasta el terrorismo económico. </w:t>
      </w:r>
      <w:r w:rsidR="00226114" w:rsidRPr="008D52BF">
        <w:rPr>
          <w:rFonts w:ascii="Times New Roman" w:hAnsi="Times New Roman" w:cs="Times New Roman"/>
          <w:color w:val="000000"/>
        </w:rPr>
        <w:t xml:space="preserve">La experiencia chilena durante 1970 a 1973demostró que el desarrollo de la </w:t>
      </w:r>
      <w:r w:rsidR="00226114" w:rsidRPr="008D52BF">
        <w:rPr>
          <w:rFonts w:ascii="Times New Roman" w:hAnsi="Times New Roman" w:cs="Times New Roman"/>
          <w:i/>
          <w:iCs/>
          <w:color w:val="000000"/>
        </w:rPr>
        <w:t xml:space="preserve">vía chilena al socialismo </w:t>
      </w:r>
      <w:r w:rsidR="00226114" w:rsidRPr="008D52BF">
        <w:rPr>
          <w:rFonts w:ascii="Times New Roman" w:hAnsi="Times New Roman" w:cs="Times New Roman"/>
          <w:color w:val="000000"/>
        </w:rPr>
        <w:t>no era simplemente un cambio en el aparato administrativo e institucional del Estado chileno y del régimen económico capitalista, sino que era, también, el desarrollo de nuevos valores en los que se fundamentaría la nueva sociedad.</w:t>
      </w:r>
      <w:r w:rsidR="00226114" w:rsidRPr="008D52BF">
        <w:rPr>
          <w:rStyle w:val="Refdenotaalpie"/>
          <w:rFonts w:ascii="Times New Roman" w:hAnsi="Times New Roman" w:cs="Times New Roman"/>
          <w:color w:val="000000"/>
        </w:rPr>
        <w:footnoteReference w:id="20"/>
      </w:r>
      <w:r w:rsidR="00226114" w:rsidRPr="008D52BF">
        <w:rPr>
          <w:rFonts w:ascii="Times New Roman" w:hAnsi="Times New Roman" w:cs="Times New Roman"/>
          <w:color w:val="000000"/>
        </w:rPr>
        <w:t xml:space="preserve">  A casi 50 años del gobierno de la </w:t>
      </w:r>
      <w:r w:rsidR="00226114" w:rsidRPr="00D570CA">
        <w:rPr>
          <w:rFonts w:ascii="Times New Roman" w:hAnsi="Times New Roman" w:cs="Times New Roman"/>
          <w:i/>
          <w:color w:val="000000"/>
        </w:rPr>
        <w:t>Unidad Popular</w:t>
      </w:r>
      <w:r w:rsidR="00226114" w:rsidRPr="008D52BF">
        <w:rPr>
          <w:rFonts w:ascii="Times New Roman" w:hAnsi="Times New Roman" w:cs="Times New Roman"/>
          <w:color w:val="000000"/>
        </w:rPr>
        <w:t>, hoy vemos la necesidad de desarrollar una autocritica, que nos proyecte hacia desafíos futuros, el proceso revolucionario chile</w:t>
      </w:r>
      <w:r w:rsidR="002A0FD7" w:rsidRPr="008D52BF">
        <w:rPr>
          <w:rFonts w:ascii="Times New Roman" w:hAnsi="Times New Roman" w:cs="Times New Roman"/>
          <w:color w:val="000000"/>
        </w:rPr>
        <w:t>no</w:t>
      </w:r>
      <w:r w:rsidR="00226114" w:rsidRPr="008D52BF">
        <w:rPr>
          <w:rFonts w:ascii="Times New Roman" w:hAnsi="Times New Roman" w:cs="Times New Roman"/>
          <w:color w:val="000000"/>
        </w:rPr>
        <w:t xml:space="preserve"> es único en la historia, tan alto es su </w:t>
      </w:r>
      <w:r w:rsidR="002A0FD7" w:rsidRPr="008D52BF">
        <w:rPr>
          <w:rFonts w:ascii="Times New Roman" w:hAnsi="Times New Roman" w:cs="Times New Roman"/>
          <w:color w:val="000000"/>
        </w:rPr>
        <w:t>impacto, que Estados Unidos y lo</w:t>
      </w:r>
      <w:r w:rsidR="00226114" w:rsidRPr="008D52BF">
        <w:rPr>
          <w:rFonts w:ascii="Times New Roman" w:hAnsi="Times New Roman" w:cs="Times New Roman"/>
          <w:color w:val="000000"/>
        </w:rPr>
        <w:t>s capitalistas del mundo reconocieron que</w:t>
      </w:r>
      <w:r w:rsidR="002A0FD7" w:rsidRPr="008D52BF">
        <w:rPr>
          <w:rFonts w:ascii="Times New Roman" w:hAnsi="Times New Roman" w:cs="Times New Roman"/>
          <w:color w:val="000000"/>
        </w:rPr>
        <w:t xml:space="preserve"> si</w:t>
      </w:r>
      <w:r w:rsidR="00226114" w:rsidRPr="008D52BF">
        <w:rPr>
          <w:rFonts w:ascii="Times New Roman" w:hAnsi="Times New Roman" w:cs="Times New Roman"/>
          <w:color w:val="000000"/>
        </w:rPr>
        <w:t xml:space="preserve"> el socialismo podía </w:t>
      </w:r>
      <w:r w:rsidR="002A0FD7" w:rsidRPr="008D52BF">
        <w:rPr>
          <w:rFonts w:ascii="Times New Roman" w:hAnsi="Times New Roman" w:cs="Times New Roman"/>
          <w:color w:val="000000"/>
        </w:rPr>
        <w:t>llegar al poder y generar</w:t>
      </w:r>
      <w:r w:rsidR="00226114" w:rsidRPr="008D52BF">
        <w:rPr>
          <w:rFonts w:ascii="Times New Roman" w:hAnsi="Times New Roman" w:cs="Times New Roman"/>
          <w:color w:val="000000"/>
        </w:rPr>
        <w:t xml:space="preserve"> c</w:t>
      </w:r>
      <w:r w:rsidR="002A0FD7" w:rsidRPr="008D52BF">
        <w:rPr>
          <w:rFonts w:ascii="Times New Roman" w:hAnsi="Times New Roman" w:cs="Times New Roman"/>
          <w:color w:val="000000"/>
        </w:rPr>
        <w:t>ambios estructurales profundos democráticamente, en un país tan pequeño y alejado como Chile, entonces, cualquier país de América e inclusive Europa podía tener su propia revolución.</w:t>
      </w:r>
      <w:r>
        <w:rPr>
          <w:rFonts w:ascii="Times New Roman" w:hAnsi="Times New Roman" w:cs="Times New Roman"/>
          <w:color w:val="000000"/>
        </w:rPr>
        <w:t xml:space="preserve"> </w:t>
      </w:r>
    </w:p>
    <w:p w:rsidR="004A1BC1" w:rsidRPr="008D52BF" w:rsidRDefault="00B43D01" w:rsidP="008D52BF">
      <w:pPr>
        <w:spacing w:line="240" w:lineRule="auto"/>
        <w:jc w:val="both"/>
        <w:rPr>
          <w:rFonts w:ascii="Times New Roman" w:hAnsi="Times New Roman" w:cs="Times New Roman"/>
          <w:color w:val="000000"/>
        </w:rPr>
      </w:pPr>
      <w:r>
        <w:rPr>
          <w:rFonts w:ascii="Times New Roman" w:hAnsi="Times New Roman" w:cs="Times New Roman"/>
          <w:color w:val="000000"/>
        </w:rPr>
        <w:t xml:space="preserve">El pensamiento político de Salvador Allende y la vía </w:t>
      </w:r>
      <w:r w:rsidRPr="00B43D01">
        <w:rPr>
          <w:rFonts w:ascii="Times New Roman" w:hAnsi="Times New Roman" w:cs="Times New Roman"/>
          <w:i/>
          <w:color w:val="000000"/>
        </w:rPr>
        <w:t>chilena al socialismo</w:t>
      </w:r>
      <w:r>
        <w:rPr>
          <w:rFonts w:ascii="Times New Roman" w:hAnsi="Times New Roman" w:cs="Times New Roman"/>
          <w:color w:val="000000"/>
        </w:rPr>
        <w:t xml:space="preserve">,  posee sus antecedentes ideológicos en el marxismo clásico, sin embargo, este se desvincula en ciertos presupuestos y articula una teoría y práctica política excepcional en el mundo. Debemos de reconocer que el proceso revolucionario chileno cometió sus errores, y que hoy más que nunca, se hace necesario reconocer y examinar aquellas fallas, con fin de colaborar ideológicamente </w:t>
      </w:r>
      <w:r w:rsidR="003737D4">
        <w:rPr>
          <w:rFonts w:ascii="Times New Roman" w:hAnsi="Times New Roman" w:cs="Times New Roman"/>
          <w:color w:val="000000"/>
        </w:rPr>
        <w:t xml:space="preserve">con </w:t>
      </w:r>
      <w:r>
        <w:rPr>
          <w:rFonts w:ascii="Times New Roman" w:hAnsi="Times New Roman" w:cs="Times New Roman"/>
          <w:color w:val="000000"/>
        </w:rPr>
        <w:t>los nuevos procesos revolucionarios del mundo</w:t>
      </w:r>
      <w:r w:rsidR="003737D4">
        <w:rPr>
          <w:rFonts w:ascii="Times New Roman" w:hAnsi="Times New Roman" w:cs="Times New Roman"/>
          <w:color w:val="000000"/>
        </w:rPr>
        <w:t xml:space="preserve">. El auge y caída de la </w:t>
      </w:r>
      <w:r w:rsidR="003737D4" w:rsidRPr="003737D4">
        <w:rPr>
          <w:rFonts w:ascii="Times New Roman" w:hAnsi="Times New Roman" w:cs="Times New Roman"/>
          <w:i/>
          <w:color w:val="000000"/>
        </w:rPr>
        <w:t>Unidad Popular</w:t>
      </w:r>
      <w:r w:rsidR="003737D4">
        <w:rPr>
          <w:rFonts w:ascii="Times New Roman" w:hAnsi="Times New Roman" w:cs="Times New Roman"/>
          <w:color w:val="000000"/>
        </w:rPr>
        <w:t xml:space="preserve"> quedará marcada en la historia de nuestro país, como un punto de inflexión en la lucha de clases, siguiendo la voluntad democrática del pueblo, más temprano </w:t>
      </w:r>
      <w:r w:rsidR="000A12C5">
        <w:rPr>
          <w:rFonts w:ascii="Times New Roman" w:hAnsi="Times New Roman" w:cs="Times New Roman"/>
          <w:color w:val="000000"/>
        </w:rPr>
        <w:t>que tarde, la lucha por un mundo más justo vencerá. C</w:t>
      </w:r>
      <w:r w:rsidR="003737D4">
        <w:rPr>
          <w:rFonts w:ascii="Times New Roman" w:hAnsi="Times New Roman" w:cs="Times New Roman"/>
          <w:color w:val="000000"/>
        </w:rPr>
        <w:t>omo afirma Salvador Allende en sus últimas palabras: “</w:t>
      </w:r>
      <w:r w:rsidR="004A1BC1" w:rsidRPr="008D52BF">
        <w:rPr>
          <w:rFonts w:ascii="Times New Roman" w:hAnsi="Times New Roman" w:cs="Times New Roman"/>
          <w:color w:val="000000"/>
        </w:rPr>
        <w:t>Trabajadores de mi patria, tengo fe en Chile y su</w:t>
      </w:r>
      <w:r w:rsidR="00C85246" w:rsidRPr="008D52BF">
        <w:rPr>
          <w:rFonts w:ascii="Times New Roman" w:hAnsi="Times New Roman" w:cs="Times New Roman"/>
          <w:color w:val="000000"/>
        </w:rPr>
        <w:t xml:space="preserve"> </w:t>
      </w:r>
      <w:r w:rsidR="004A1BC1" w:rsidRPr="008D52BF">
        <w:rPr>
          <w:rFonts w:ascii="Times New Roman" w:hAnsi="Times New Roman" w:cs="Times New Roman"/>
          <w:color w:val="000000"/>
        </w:rPr>
        <w:t>destino, superarán otros hombres este momento</w:t>
      </w:r>
      <w:r w:rsidR="004A1BC1" w:rsidRPr="008D52BF">
        <w:rPr>
          <w:rStyle w:val="fontstyle01"/>
          <w:rFonts w:ascii="Times New Roman" w:hAnsi="Times New Roman" w:cs="Times New Roman"/>
          <w:sz w:val="22"/>
          <w:szCs w:val="22"/>
        </w:rPr>
        <w:t xml:space="preserve"> </w:t>
      </w:r>
      <w:r w:rsidR="004A1BC1" w:rsidRPr="008D52BF">
        <w:rPr>
          <w:rFonts w:ascii="Times New Roman" w:hAnsi="Times New Roman" w:cs="Times New Roman"/>
          <w:color w:val="000000"/>
        </w:rPr>
        <w:t xml:space="preserve">gris y amargo en que la traición pretende imponerse. Sigan </w:t>
      </w:r>
      <w:r>
        <w:rPr>
          <w:rFonts w:ascii="Times New Roman" w:hAnsi="Times New Roman" w:cs="Times New Roman"/>
          <w:color w:val="000000"/>
        </w:rPr>
        <w:t xml:space="preserve">ustedes sabiendo que, mucho más </w:t>
      </w:r>
      <w:r w:rsidR="004A1BC1" w:rsidRPr="008D52BF">
        <w:rPr>
          <w:rFonts w:ascii="Times New Roman" w:hAnsi="Times New Roman" w:cs="Times New Roman"/>
          <w:color w:val="000000"/>
        </w:rPr>
        <w:t xml:space="preserve">temprano que tarde, de nuevo se abrirán las grandes alamedas </w:t>
      </w:r>
      <w:r>
        <w:rPr>
          <w:rFonts w:ascii="Times New Roman" w:hAnsi="Times New Roman" w:cs="Times New Roman"/>
          <w:color w:val="000000"/>
        </w:rPr>
        <w:t xml:space="preserve">por donde pase el hombre libre, </w:t>
      </w:r>
      <w:r w:rsidR="004A1BC1" w:rsidRPr="008D52BF">
        <w:rPr>
          <w:rFonts w:ascii="Times New Roman" w:hAnsi="Times New Roman" w:cs="Times New Roman"/>
          <w:color w:val="000000"/>
        </w:rPr>
        <w:t>para construir una sociedad mejor.</w:t>
      </w:r>
      <w:r w:rsidR="003737D4">
        <w:rPr>
          <w:rFonts w:ascii="Times New Roman" w:hAnsi="Times New Roman" w:cs="Times New Roman"/>
          <w:color w:val="000000"/>
        </w:rPr>
        <w:t>”</w:t>
      </w:r>
      <w:r w:rsidR="004A1BC1" w:rsidRPr="008D52BF">
        <w:rPr>
          <w:rStyle w:val="Refdenotaalpie"/>
          <w:rFonts w:ascii="Times New Roman" w:hAnsi="Times New Roman" w:cs="Times New Roman"/>
          <w:color w:val="000000"/>
        </w:rPr>
        <w:footnoteReference w:id="21"/>
      </w:r>
    </w:p>
    <w:p w:rsidR="004A1BC1" w:rsidRPr="008D52BF" w:rsidRDefault="004A1BC1" w:rsidP="008D52BF">
      <w:pPr>
        <w:spacing w:line="240" w:lineRule="auto"/>
        <w:jc w:val="both"/>
        <w:rPr>
          <w:rFonts w:ascii="Times New Roman" w:hAnsi="Times New Roman" w:cs="Times New Roman"/>
          <w:color w:val="000000"/>
        </w:rPr>
      </w:pPr>
    </w:p>
    <w:sectPr w:rsidR="004A1BC1" w:rsidRPr="008D52BF" w:rsidSect="00C14F1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A48" w:rsidRDefault="00CD5A48" w:rsidP="00592C27">
      <w:pPr>
        <w:spacing w:after="0" w:line="240" w:lineRule="auto"/>
      </w:pPr>
      <w:r>
        <w:separator/>
      </w:r>
    </w:p>
  </w:endnote>
  <w:endnote w:type="continuationSeparator" w:id="1">
    <w:p w:rsidR="00CD5A48" w:rsidRDefault="00CD5A48" w:rsidP="00592C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ookAntiqua-Ital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A48" w:rsidRDefault="00CD5A48" w:rsidP="00592C27">
      <w:pPr>
        <w:spacing w:after="0" w:line="240" w:lineRule="auto"/>
      </w:pPr>
      <w:r>
        <w:separator/>
      </w:r>
    </w:p>
  </w:footnote>
  <w:footnote w:type="continuationSeparator" w:id="1">
    <w:p w:rsidR="00CD5A48" w:rsidRDefault="00CD5A48" w:rsidP="00592C27">
      <w:pPr>
        <w:spacing w:after="0" w:line="240" w:lineRule="auto"/>
      </w:pPr>
      <w:r>
        <w:continuationSeparator/>
      </w:r>
    </w:p>
  </w:footnote>
  <w:footnote w:id="2">
    <w:p w:rsidR="00C85246" w:rsidRPr="00105CC7" w:rsidRDefault="00C85246" w:rsidP="00105CC7">
      <w:pPr>
        <w:pStyle w:val="Textonotapie"/>
        <w:jc w:val="both"/>
        <w:rPr>
          <w:rFonts w:ascii="Times New Roman" w:hAnsi="Times New Roman" w:cs="Times New Roman"/>
        </w:rPr>
      </w:pPr>
      <w:r w:rsidRPr="00105CC7">
        <w:rPr>
          <w:rStyle w:val="Refdenotaalpie"/>
          <w:rFonts w:ascii="Times New Roman" w:hAnsi="Times New Roman" w:cs="Times New Roman"/>
        </w:rPr>
        <w:footnoteRef/>
      </w:r>
      <w:r w:rsidRPr="00105CC7">
        <w:rPr>
          <w:rFonts w:ascii="Times New Roman" w:hAnsi="Times New Roman" w:cs="Times New Roman"/>
        </w:rPr>
        <w:t xml:space="preserve"> </w:t>
      </w:r>
      <w:r w:rsidRPr="00105CC7">
        <w:rPr>
          <w:rFonts w:ascii="Times New Roman" w:hAnsi="Times New Roman" w:cs="Times New Roman"/>
          <w:color w:val="000000"/>
        </w:rPr>
        <w:t xml:space="preserve">Dialogo reproducido en Vuskovic, S. (2008). </w:t>
      </w:r>
      <w:r w:rsidRPr="00105CC7">
        <w:rPr>
          <w:rFonts w:ascii="Times New Roman" w:hAnsi="Times New Roman" w:cs="Times New Roman"/>
          <w:i/>
          <w:iCs/>
          <w:color w:val="000000"/>
        </w:rPr>
        <w:t xml:space="preserve">Salvador Allende y el idearium de Allende, </w:t>
      </w:r>
      <w:r w:rsidRPr="00105CC7">
        <w:rPr>
          <w:rFonts w:ascii="Times New Roman" w:hAnsi="Times New Roman" w:cs="Times New Roman"/>
          <w:color w:val="000000"/>
        </w:rPr>
        <w:t xml:space="preserve">En </w:t>
      </w:r>
      <w:r w:rsidRPr="00105CC7">
        <w:rPr>
          <w:rFonts w:ascii="Times New Roman" w:hAnsi="Times New Roman" w:cs="Times New Roman"/>
          <w:i/>
          <w:iCs/>
          <w:color w:val="000000"/>
        </w:rPr>
        <w:t xml:space="preserve">Cuadernos del Pensamiento Latinoamericano Nº15 </w:t>
      </w:r>
      <w:r w:rsidRPr="00105CC7">
        <w:rPr>
          <w:rFonts w:ascii="Times New Roman" w:hAnsi="Times New Roman" w:cs="Times New Roman"/>
          <w:color w:val="000000"/>
        </w:rPr>
        <w:t>Valparaíso; UPLA, p.12.</w:t>
      </w:r>
    </w:p>
  </w:footnote>
  <w:footnote w:id="3">
    <w:p w:rsidR="00C85246" w:rsidRPr="00105CC7" w:rsidRDefault="00C85246" w:rsidP="00105CC7">
      <w:pPr>
        <w:pStyle w:val="Textonotapie"/>
        <w:jc w:val="both"/>
        <w:rPr>
          <w:rFonts w:ascii="Times New Roman" w:hAnsi="Times New Roman" w:cs="Times New Roman"/>
        </w:rPr>
      </w:pPr>
      <w:r w:rsidRPr="00105CC7">
        <w:rPr>
          <w:rStyle w:val="Refdenotaalpie"/>
          <w:rFonts w:ascii="Times New Roman" w:hAnsi="Times New Roman" w:cs="Times New Roman"/>
        </w:rPr>
        <w:footnoteRef/>
      </w:r>
      <w:r w:rsidRPr="00105CC7">
        <w:rPr>
          <w:rFonts w:ascii="Times New Roman" w:hAnsi="Times New Roman" w:cs="Times New Roman"/>
        </w:rPr>
        <w:t xml:space="preserve"> Allende, Salvador. (1970). Discurso en la Universidad de Guadalajara. </w:t>
      </w:r>
    </w:p>
  </w:footnote>
  <w:footnote w:id="4">
    <w:p w:rsidR="00C85246" w:rsidRPr="00105CC7" w:rsidRDefault="00C85246" w:rsidP="00105CC7">
      <w:pPr>
        <w:pStyle w:val="Textonotapie"/>
        <w:jc w:val="both"/>
        <w:rPr>
          <w:rFonts w:ascii="Times New Roman" w:hAnsi="Times New Roman" w:cs="Times New Roman"/>
        </w:rPr>
      </w:pPr>
      <w:r w:rsidRPr="00105CC7">
        <w:rPr>
          <w:rStyle w:val="Refdenotaalpie"/>
          <w:rFonts w:ascii="Times New Roman" w:hAnsi="Times New Roman" w:cs="Times New Roman"/>
        </w:rPr>
        <w:footnoteRef/>
      </w:r>
      <w:r w:rsidRPr="00105CC7">
        <w:rPr>
          <w:rFonts w:ascii="Times New Roman" w:hAnsi="Times New Roman" w:cs="Times New Roman"/>
        </w:rPr>
        <w:t xml:space="preserve"> Altamirano, Carlos. (1977). Dialéctica de una derrota.</w:t>
      </w:r>
    </w:p>
  </w:footnote>
  <w:footnote w:id="5">
    <w:p w:rsidR="00C85246" w:rsidRPr="00105CC7" w:rsidRDefault="00C85246" w:rsidP="00105CC7">
      <w:pPr>
        <w:pStyle w:val="Textonotapie"/>
        <w:jc w:val="both"/>
        <w:rPr>
          <w:rFonts w:ascii="Times New Roman" w:hAnsi="Times New Roman" w:cs="Times New Roman"/>
        </w:rPr>
      </w:pPr>
      <w:r w:rsidRPr="00105CC7">
        <w:rPr>
          <w:rStyle w:val="Refdenotaalpie"/>
          <w:rFonts w:ascii="Times New Roman" w:hAnsi="Times New Roman" w:cs="Times New Roman"/>
        </w:rPr>
        <w:footnoteRef/>
      </w:r>
      <w:r w:rsidRPr="00105CC7">
        <w:rPr>
          <w:rFonts w:ascii="Times New Roman" w:hAnsi="Times New Roman" w:cs="Times New Roman"/>
        </w:rPr>
        <w:t xml:space="preserve"> Marx, Karl, Engels, Friedrich. (2012). Manifiesto del Partido Comunista. Obras Selectas.</w:t>
      </w:r>
    </w:p>
  </w:footnote>
  <w:footnote w:id="6">
    <w:p w:rsidR="00C85246" w:rsidRPr="00105CC7" w:rsidRDefault="00C85246" w:rsidP="00105CC7">
      <w:pPr>
        <w:pStyle w:val="Textonotapie"/>
        <w:jc w:val="both"/>
        <w:rPr>
          <w:rFonts w:ascii="Times New Roman" w:hAnsi="Times New Roman" w:cs="Times New Roman"/>
        </w:rPr>
      </w:pPr>
      <w:r w:rsidRPr="00105CC7">
        <w:rPr>
          <w:rStyle w:val="Refdenotaalpie"/>
          <w:rFonts w:ascii="Times New Roman" w:hAnsi="Times New Roman" w:cs="Times New Roman"/>
        </w:rPr>
        <w:footnoteRef/>
      </w:r>
      <w:r w:rsidRPr="00105CC7">
        <w:rPr>
          <w:rFonts w:ascii="Times New Roman" w:hAnsi="Times New Roman" w:cs="Times New Roman"/>
        </w:rPr>
        <w:t xml:space="preserve"> Ibídem.</w:t>
      </w:r>
    </w:p>
  </w:footnote>
  <w:footnote w:id="7">
    <w:p w:rsidR="00C85246" w:rsidRPr="00105CC7" w:rsidRDefault="00C85246" w:rsidP="00105CC7">
      <w:pPr>
        <w:pStyle w:val="Textonotapie"/>
        <w:jc w:val="both"/>
        <w:rPr>
          <w:rFonts w:ascii="Times New Roman" w:hAnsi="Times New Roman" w:cs="Times New Roman"/>
        </w:rPr>
      </w:pPr>
      <w:r w:rsidRPr="00105CC7">
        <w:rPr>
          <w:rStyle w:val="Refdenotaalpie"/>
          <w:rFonts w:ascii="Times New Roman" w:hAnsi="Times New Roman" w:cs="Times New Roman"/>
        </w:rPr>
        <w:footnoteRef/>
      </w:r>
      <w:r w:rsidRPr="00105CC7">
        <w:rPr>
          <w:rFonts w:ascii="Times New Roman" w:hAnsi="Times New Roman" w:cs="Times New Roman"/>
        </w:rPr>
        <w:t xml:space="preserve"> Allende, Salvador. (1970). Discurso en la Universidad de Guadalajara.</w:t>
      </w:r>
    </w:p>
  </w:footnote>
  <w:footnote w:id="8">
    <w:p w:rsidR="00C85246" w:rsidRPr="00105CC7" w:rsidRDefault="00C85246" w:rsidP="00105CC7">
      <w:pPr>
        <w:pStyle w:val="Textonotapie"/>
        <w:jc w:val="both"/>
        <w:rPr>
          <w:rFonts w:ascii="Times New Roman" w:hAnsi="Times New Roman" w:cs="Times New Roman"/>
        </w:rPr>
      </w:pPr>
      <w:r w:rsidRPr="00105CC7">
        <w:rPr>
          <w:rStyle w:val="Refdenotaalpie"/>
          <w:rFonts w:ascii="Times New Roman" w:hAnsi="Times New Roman" w:cs="Times New Roman"/>
        </w:rPr>
        <w:footnoteRef/>
      </w:r>
      <w:r w:rsidRPr="00105CC7">
        <w:rPr>
          <w:rFonts w:ascii="Times New Roman" w:hAnsi="Times New Roman" w:cs="Times New Roman"/>
        </w:rPr>
        <w:t xml:space="preserve"> Ibídem.</w:t>
      </w:r>
    </w:p>
  </w:footnote>
  <w:footnote w:id="9">
    <w:p w:rsidR="00C85246" w:rsidRPr="00105CC7" w:rsidRDefault="00C85246" w:rsidP="00105CC7">
      <w:pPr>
        <w:pStyle w:val="Textonotapie"/>
        <w:jc w:val="both"/>
        <w:rPr>
          <w:rFonts w:ascii="Times New Roman" w:hAnsi="Times New Roman" w:cs="Times New Roman"/>
        </w:rPr>
      </w:pPr>
      <w:r w:rsidRPr="00105CC7">
        <w:rPr>
          <w:rStyle w:val="Refdenotaalpie"/>
          <w:rFonts w:ascii="Times New Roman" w:hAnsi="Times New Roman" w:cs="Times New Roman"/>
        </w:rPr>
        <w:footnoteRef/>
      </w:r>
      <w:r w:rsidRPr="00105CC7">
        <w:rPr>
          <w:rFonts w:ascii="Times New Roman" w:hAnsi="Times New Roman" w:cs="Times New Roman"/>
        </w:rPr>
        <w:t xml:space="preserve"> Allende, Salvador. Su pensamiento político. Diario El Mercurio, 7 de enero de 1973.</w:t>
      </w:r>
    </w:p>
  </w:footnote>
  <w:footnote w:id="10">
    <w:p w:rsidR="00C85246" w:rsidRPr="00105CC7" w:rsidRDefault="00C85246" w:rsidP="00105CC7">
      <w:pPr>
        <w:pStyle w:val="Textonotapie"/>
        <w:jc w:val="both"/>
        <w:rPr>
          <w:rFonts w:ascii="Times New Roman" w:hAnsi="Times New Roman" w:cs="Times New Roman"/>
        </w:rPr>
      </w:pPr>
      <w:r w:rsidRPr="00105CC7">
        <w:rPr>
          <w:rStyle w:val="Refdenotaalpie"/>
          <w:rFonts w:ascii="Times New Roman" w:hAnsi="Times New Roman" w:cs="Times New Roman"/>
        </w:rPr>
        <w:footnoteRef/>
      </w:r>
      <w:r w:rsidRPr="00105CC7">
        <w:rPr>
          <w:rFonts w:ascii="Times New Roman" w:hAnsi="Times New Roman" w:cs="Times New Roman"/>
        </w:rPr>
        <w:t xml:space="preserve"> Lara, Eliseo. (2013) La Vía Chilena al Socialismo. El pensamiento Político de Salvador Allende. </w:t>
      </w:r>
    </w:p>
  </w:footnote>
  <w:footnote w:id="11">
    <w:p w:rsidR="00C85246" w:rsidRPr="00105CC7" w:rsidRDefault="00C85246" w:rsidP="00105CC7">
      <w:pPr>
        <w:pStyle w:val="Textonotapie"/>
        <w:jc w:val="both"/>
        <w:rPr>
          <w:rFonts w:ascii="Times New Roman" w:hAnsi="Times New Roman" w:cs="Times New Roman"/>
        </w:rPr>
      </w:pPr>
      <w:r w:rsidRPr="00105CC7">
        <w:rPr>
          <w:rStyle w:val="Refdenotaalpie"/>
          <w:rFonts w:ascii="Times New Roman" w:hAnsi="Times New Roman" w:cs="Times New Roman"/>
        </w:rPr>
        <w:footnoteRef/>
      </w:r>
      <w:r w:rsidRPr="00105CC7">
        <w:rPr>
          <w:rFonts w:ascii="Times New Roman" w:hAnsi="Times New Roman" w:cs="Times New Roman"/>
        </w:rPr>
        <w:t xml:space="preserve"> Allende, Salvador. Su pensamiento político. Diario El Mercurio, 7 de enero de 1973.</w:t>
      </w:r>
    </w:p>
  </w:footnote>
  <w:footnote w:id="12">
    <w:p w:rsidR="00C85246" w:rsidRPr="00105CC7" w:rsidRDefault="00C85246" w:rsidP="00105CC7">
      <w:pPr>
        <w:pStyle w:val="Textonotapie"/>
        <w:jc w:val="both"/>
        <w:rPr>
          <w:rFonts w:ascii="Times New Roman" w:hAnsi="Times New Roman" w:cs="Times New Roman"/>
        </w:rPr>
      </w:pPr>
      <w:r w:rsidRPr="00105CC7">
        <w:rPr>
          <w:rStyle w:val="Refdenotaalpie"/>
          <w:rFonts w:ascii="Times New Roman" w:hAnsi="Times New Roman" w:cs="Times New Roman"/>
        </w:rPr>
        <w:footnoteRef/>
      </w:r>
      <w:r w:rsidRPr="00105CC7">
        <w:rPr>
          <w:rFonts w:ascii="Times New Roman" w:hAnsi="Times New Roman" w:cs="Times New Roman"/>
        </w:rPr>
        <w:t xml:space="preserve"> Altamirano, Carlos. (1977). Dialéctica de una derrota.</w:t>
      </w:r>
    </w:p>
  </w:footnote>
  <w:footnote w:id="13">
    <w:p w:rsidR="00C85246" w:rsidRPr="00105CC7" w:rsidRDefault="00C85246" w:rsidP="00105CC7">
      <w:pPr>
        <w:spacing w:line="240" w:lineRule="auto"/>
        <w:jc w:val="both"/>
        <w:rPr>
          <w:rFonts w:ascii="Times New Roman" w:hAnsi="Times New Roman" w:cs="Times New Roman"/>
          <w:color w:val="000000"/>
          <w:sz w:val="20"/>
          <w:szCs w:val="20"/>
        </w:rPr>
      </w:pPr>
      <w:r w:rsidRPr="00105CC7">
        <w:rPr>
          <w:rStyle w:val="Refdenotaalpie"/>
          <w:rFonts w:ascii="Times New Roman" w:hAnsi="Times New Roman" w:cs="Times New Roman"/>
          <w:sz w:val="20"/>
          <w:szCs w:val="20"/>
        </w:rPr>
        <w:footnoteRef/>
      </w:r>
      <w:r w:rsidRPr="00105CC7">
        <w:rPr>
          <w:rFonts w:ascii="Times New Roman" w:hAnsi="Times New Roman" w:cs="Times New Roman"/>
          <w:sz w:val="20"/>
          <w:szCs w:val="20"/>
        </w:rPr>
        <w:t xml:space="preserve"> </w:t>
      </w:r>
      <w:r w:rsidRPr="00105CC7">
        <w:rPr>
          <w:rFonts w:ascii="Times New Roman" w:hAnsi="Times New Roman" w:cs="Times New Roman"/>
          <w:color w:val="000000"/>
          <w:sz w:val="20"/>
          <w:szCs w:val="20"/>
        </w:rPr>
        <w:t xml:space="preserve">Maidanik, Kiva "En torno a las enseñanzas de Chile", </w:t>
      </w:r>
      <w:r w:rsidRPr="00105CC7">
        <w:rPr>
          <w:rFonts w:ascii="Times New Roman" w:hAnsi="Times New Roman" w:cs="Times New Roman"/>
          <w:i/>
          <w:iCs/>
          <w:color w:val="000000"/>
          <w:sz w:val="20"/>
          <w:szCs w:val="20"/>
        </w:rPr>
        <w:t xml:space="preserve">Revista A. Latina, </w:t>
      </w:r>
      <w:r w:rsidRPr="00105CC7">
        <w:rPr>
          <w:rFonts w:ascii="Times New Roman" w:hAnsi="Times New Roman" w:cs="Times New Roman"/>
          <w:color w:val="000000"/>
          <w:sz w:val="20"/>
          <w:szCs w:val="20"/>
        </w:rPr>
        <w:t xml:space="preserve">núm. </w:t>
      </w:r>
      <w:r w:rsidRPr="00105CC7">
        <w:rPr>
          <w:rFonts w:ascii="Times New Roman" w:hAnsi="Times New Roman" w:cs="Times New Roman"/>
          <w:i/>
          <w:iCs/>
          <w:color w:val="000000"/>
          <w:sz w:val="20"/>
          <w:szCs w:val="20"/>
        </w:rPr>
        <w:t xml:space="preserve">2, </w:t>
      </w:r>
      <w:r w:rsidRPr="00105CC7">
        <w:rPr>
          <w:rFonts w:ascii="Times New Roman" w:hAnsi="Times New Roman" w:cs="Times New Roman"/>
          <w:color w:val="000000"/>
          <w:sz w:val="20"/>
          <w:szCs w:val="20"/>
        </w:rPr>
        <w:t>Academia de Ciencias de la URSS.</w:t>
      </w:r>
    </w:p>
  </w:footnote>
  <w:footnote w:id="14">
    <w:p w:rsidR="00C85246" w:rsidRPr="00105CC7" w:rsidRDefault="00C85246" w:rsidP="00105CC7">
      <w:pPr>
        <w:pStyle w:val="Textonotapie"/>
        <w:jc w:val="both"/>
        <w:rPr>
          <w:rFonts w:ascii="Times New Roman" w:hAnsi="Times New Roman" w:cs="Times New Roman"/>
        </w:rPr>
      </w:pPr>
      <w:r w:rsidRPr="00105CC7">
        <w:rPr>
          <w:rStyle w:val="Refdenotaalpie"/>
          <w:rFonts w:ascii="Times New Roman" w:hAnsi="Times New Roman" w:cs="Times New Roman"/>
        </w:rPr>
        <w:footnoteRef/>
      </w:r>
      <w:r w:rsidRPr="00105CC7">
        <w:rPr>
          <w:rFonts w:ascii="Times New Roman" w:hAnsi="Times New Roman" w:cs="Times New Roman"/>
        </w:rPr>
        <w:t xml:space="preserve"> Altamirano, Carlos. (1977). Dialéctica de una derrota.</w:t>
      </w:r>
    </w:p>
  </w:footnote>
  <w:footnote w:id="15">
    <w:p w:rsidR="00C85246" w:rsidRPr="00105CC7" w:rsidRDefault="00C85246" w:rsidP="00105CC7">
      <w:pPr>
        <w:pStyle w:val="Textonotapie"/>
        <w:jc w:val="both"/>
        <w:rPr>
          <w:rFonts w:ascii="Times New Roman" w:hAnsi="Times New Roman" w:cs="Times New Roman"/>
        </w:rPr>
      </w:pPr>
      <w:r w:rsidRPr="00105CC7">
        <w:rPr>
          <w:rStyle w:val="Refdenotaalpie"/>
          <w:rFonts w:ascii="Times New Roman" w:hAnsi="Times New Roman" w:cs="Times New Roman"/>
        </w:rPr>
        <w:footnoteRef/>
      </w:r>
      <w:r w:rsidRPr="00105CC7">
        <w:rPr>
          <w:rFonts w:ascii="Times New Roman" w:hAnsi="Times New Roman" w:cs="Times New Roman"/>
        </w:rPr>
        <w:t xml:space="preserve"> Ibídem.</w:t>
      </w:r>
    </w:p>
  </w:footnote>
  <w:footnote w:id="16">
    <w:p w:rsidR="00C85246" w:rsidRPr="00105CC7" w:rsidRDefault="00C85246" w:rsidP="00105CC7">
      <w:pPr>
        <w:pStyle w:val="Textonotapie"/>
        <w:jc w:val="both"/>
        <w:rPr>
          <w:rFonts w:ascii="Times New Roman" w:hAnsi="Times New Roman" w:cs="Times New Roman"/>
        </w:rPr>
      </w:pPr>
      <w:r w:rsidRPr="00105CC7">
        <w:rPr>
          <w:rStyle w:val="Refdenotaalpie"/>
          <w:rFonts w:ascii="Times New Roman" w:hAnsi="Times New Roman" w:cs="Times New Roman"/>
        </w:rPr>
        <w:footnoteRef/>
      </w:r>
      <w:r w:rsidRPr="00105CC7">
        <w:rPr>
          <w:rFonts w:ascii="Times New Roman" w:hAnsi="Times New Roman" w:cs="Times New Roman"/>
        </w:rPr>
        <w:t xml:space="preserve"> Citando a Salvado Allende: Sigmund, Paul. (2015) El bloqueo invisible y la caída de Allende.</w:t>
      </w:r>
    </w:p>
  </w:footnote>
  <w:footnote w:id="17">
    <w:p w:rsidR="00C85246" w:rsidRPr="00105CC7" w:rsidRDefault="00C85246" w:rsidP="00105CC7">
      <w:pPr>
        <w:pStyle w:val="Textonotapie"/>
        <w:jc w:val="both"/>
        <w:rPr>
          <w:rFonts w:ascii="Times New Roman" w:hAnsi="Times New Roman" w:cs="Times New Roman"/>
        </w:rPr>
      </w:pPr>
      <w:r w:rsidRPr="00105CC7">
        <w:rPr>
          <w:rStyle w:val="Refdenotaalpie"/>
          <w:rFonts w:ascii="Times New Roman" w:hAnsi="Times New Roman" w:cs="Times New Roman"/>
        </w:rPr>
        <w:footnoteRef/>
      </w:r>
      <w:r w:rsidRPr="00105CC7">
        <w:rPr>
          <w:rFonts w:ascii="Times New Roman" w:hAnsi="Times New Roman" w:cs="Times New Roman"/>
        </w:rPr>
        <w:t>Altamirano, Carlos. (1977)  Dialéctica de una derrota</w:t>
      </w:r>
      <w:r w:rsidR="00A51CC4">
        <w:rPr>
          <w:rFonts w:ascii="Times New Roman" w:hAnsi="Times New Roman" w:cs="Times New Roman"/>
        </w:rPr>
        <w:t>.</w:t>
      </w:r>
    </w:p>
  </w:footnote>
  <w:footnote w:id="18">
    <w:p w:rsidR="00C85246" w:rsidRPr="00105CC7" w:rsidRDefault="00C85246" w:rsidP="00105CC7">
      <w:pPr>
        <w:pStyle w:val="Textonotapie"/>
        <w:jc w:val="both"/>
        <w:rPr>
          <w:rFonts w:ascii="Times New Roman" w:hAnsi="Times New Roman" w:cs="Times New Roman"/>
        </w:rPr>
      </w:pPr>
      <w:r w:rsidRPr="00105CC7">
        <w:rPr>
          <w:rStyle w:val="Refdenotaalpie"/>
          <w:rFonts w:ascii="Times New Roman" w:hAnsi="Times New Roman" w:cs="Times New Roman"/>
        </w:rPr>
        <w:footnoteRef/>
      </w:r>
      <w:r w:rsidRPr="00105CC7">
        <w:rPr>
          <w:rFonts w:ascii="Times New Roman" w:hAnsi="Times New Roman" w:cs="Times New Roman"/>
        </w:rPr>
        <w:t xml:space="preserve"> </w:t>
      </w:r>
      <w:r w:rsidRPr="00105CC7">
        <w:rPr>
          <w:rFonts w:ascii="Times New Roman" w:hAnsi="Times New Roman" w:cs="Times New Roman"/>
          <w:color w:val="000000"/>
        </w:rPr>
        <w:t xml:space="preserve">Gabriel García Márquez, (1974) "Cómo mataron a Allende", artículo publicado en la revista </w:t>
      </w:r>
      <w:r w:rsidRPr="00105CC7">
        <w:rPr>
          <w:rFonts w:ascii="Times New Roman" w:hAnsi="Times New Roman" w:cs="Times New Roman"/>
          <w:bCs/>
          <w:i/>
          <w:iCs/>
          <w:color w:val="000000"/>
        </w:rPr>
        <w:t>Harpeí's,</w:t>
      </w:r>
      <w:r w:rsidRPr="00105CC7">
        <w:rPr>
          <w:rFonts w:ascii="Times New Roman" w:hAnsi="Times New Roman" w:cs="Times New Roman"/>
          <w:b/>
          <w:bCs/>
          <w:i/>
          <w:iCs/>
          <w:color w:val="000000"/>
        </w:rPr>
        <w:t xml:space="preserve"> </w:t>
      </w:r>
      <w:r w:rsidRPr="00105CC7">
        <w:rPr>
          <w:rFonts w:ascii="Times New Roman" w:hAnsi="Times New Roman" w:cs="Times New Roman"/>
          <w:color w:val="000000"/>
        </w:rPr>
        <w:t>de EU.</w:t>
      </w:r>
    </w:p>
  </w:footnote>
  <w:footnote w:id="19">
    <w:p w:rsidR="00C85246" w:rsidRPr="00C85246" w:rsidRDefault="00C85246" w:rsidP="00105CC7">
      <w:pPr>
        <w:pStyle w:val="Textonotapie"/>
        <w:jc w:val="both"/>
        <w:rPr>
          <w:rFonts w:ascii="Times New Roman" w:hAnsi="Times New Roman" w:cs="Times New Roman"/>
        </w:rPr>
      </w:pPr>
      <w:r w:rsidRPr="004A1BC1">
        <w:rPr>
          <w:rStyle w:val="Refdenotaalpie"/>
          <w:rFonts w:ascii="Times New Roman" w:hAnsi="Times New Roman" w:cs="Times New Roman"/>
        </w:rPr>
        <w:footnoteRef/>
      </w:r>
      <w:r w:rsidRPr="004A1BC1">
        <w:rPr>
          <w:rFonts w:ascii="Times New Roman" w:hAnsi="Times New Roman" w:cs="Times New Roman"/>
        </w:rPr>
        <w:t xml:space="preserve"> Altamirano</w:t>
      </w:r>
      <w:r w:rsidRPr="00C85246">
        <w:rPr>
          <w:rFonts w:ascii="Times New Roman" w:hAnsi="Times New Roman" w:cs="Times New Roman"/>
        </w:rPr>
        <w:t>, Carlos. (1977)  Dialéctica de una derrota.</w:t>
      </w:r>
    </w:p>
  </w:footnote>
  <w:footnote w:id="20">
    <w:p w:rsidR="00226114" w:rsidRPr="00C85246" w:rsidRDefault="00226114" w:rsidP="00226114">
      <w:pPr>
        <w:pStyle w:val="Textonotapie"/>
        <w:rPr>
          <w:rFonts w:ascii="Times New Roman" w:hAnsi="Times New Roman" w:cs="Times New Roman"/>
        </w:rPr>
      </w:pPr>
      <w:r w:rsidRPr="00C85246">
        <w:rPr>
          <w:rStyle w:val="Refdenotaalpie"/>
          <w:rFonts w:ascii="Times New Roman" w:hAnsi="Times New Roman" w:cs="Times New Roman"/>
        </w:rPr>
        <w:footnoteRef/>
      </w:r>
      <w:r w:rsidRPr="00C85246">
        <w:rPr>
          <w:rFonts w:ascii="Times New Roman" w:hAnsi="Times New Roman" w:cs="Times New Roman"/>
        </w:rPr>
        <w:t xml:space="preserve"> Lara, Eliseo. (2013) La Vía Chilena al Socialismo. El pensamiento Político de Salvador Allende.</w:t>
      </w:r>
    </w:p>
  </w:footnote>
  <w:footnote w:id="21">
    <w:p w:rsidR="00C85246" w:rsidRDefault="00C85246">
      <w:pPr>
        <w:pStyle w:val="Textonotapie"/>
      </w:pPr>
      <w:r w:rsidRPr="00C85246">
        <w:rPr>
          <w:rStyle w:val="Refdenotaalpie"/>
          <w:rFonts w:ascii="Times New Roman" w:hAnsi="Times New Roman" w:cs="Times New Roman"/>
        </w:rPr>
        <w:footnoteRef/>
      </w:r>
      <w:r w:rsidRPr="00C85246">
        <w:rPr>
          <w:rFonts w:ascii="Times New Roman" w:hAnsi="Times New Roman" w:cs="Times New Roman"/>
        </w:rPr>
        <w:t xml:space="preserve"> Allende, Salvador. (1973) </w:t>
      </w:r>
      <w:r>
        <w:rPr>
          <w:rFonts w:ascii="Times New Roman" w:hAnsi="Times New Roman" w:cs="Times New Roman"/>
        </w:rPr>
        <w:t>Ú</w:t>
      </w:r>
      <w:r w:rsidRPr="00C85246">
        <w:rPr>
          <w:rFonts w:ascii="Times New Roman" w:hAnsi="Times New Roman" w:cs="Times New Roman"/>
        </w:rPr>
        <w:t xml:space="preserve">ltimo Discurso emitido en las </w:t>
      </w:r>
      <w:r>
        <w:rPr>
          <w:rFonts w:ascii="Times New Roman" w:hAnsi="Times New Roman" w:cs="Times New Roman"/>
        </w:rPr>
        <w:t>radios Corporación y Magallanes.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92C27"/>
    <w:rsid w:val="00051BB6"/>
    <w:rsid w:val="00067CFB"/>
    <w:rsid w:val="00070155"/>
    <w:rsid w:val="0008004A"/>
    <w:rsid w:val="000A12C5"/>
    <w:rsid w:val="000B25E6"/>
    <w:rsid w:val="000E62D7"/>
    <w:rsid w:val="00105CC7"/>
    <w:rsid w:val="001146BF"/>
    <w:rsid w:val="00131AFA"/>
    <w:rsid w:val="0016489C"/>
    <w:rsid w:val="001B1FE6"/>
    <w:rsid w:val="001F7525"/>
    <w:rsid w:val="00226114"/>
    <w:rsid w:val="00267520"/>
    <w:rsid w:val="00267869"/>
    <w:rsid w:val="00285784"/>
    <w:rsid w:val="002A0FD7"/>
    <w:rsid w:val="002D2EA0"/>
    <w:rsid w:val="003737D4"/>
    <w:rsid w:val="0039628F"/>
    <w:rsid w:val="003B1C1A"/>
    <w:rsid w:val="004362B7"/>
    <w:rsid w:val="00463752"/>
    <w:rsid w:val="00472920"/>
    <w:rsid w:val="00473E2A"/>
    <w:rsid w:val="00477925"/>
    <w:rsid w:val="00477BCD"/>
    <w:rsid w:val="004A1BC1"/>
    <w:rsid w:val="004C15B9"/>
    <w:rsid w:val="004E1E83"/>
    <w:rsid w:val="005121AB"/>
    <w:rsid w:val="0055305C"/>
    <w:rsid w:val="00567C07"/>
    <w:rsid w:val="005832EC"/>
    <w:rsid w:val="00592C27"/>
    <w:rsid w:val="005A5524"/>
    <w:rsid w:val="005E1F36"/>
    <w:rsid w:val="00602577"/>
    <w:rsid w:val="006048B0"/>
    <w:rsid w:val="0062453D"/>
    <w:rsid w:val="006442A8"/>
    <w:rsid w:val="006628A0"/>
    <w:rsid w:val="006B6053"/>
    <w:rsid w:val="006C2E64"/>
    <w:rsid w:val="007111C1"/>
    <w:rsid w:val="00727840"/>
    <w:rsid w:val="00772B7B"/>
    <w:rsid w:val="007767CF"/>
    <w:rsid w:val="007A5977"/>
    <w:rsid w:val="007C0E3D"/>
    <w:rsid w:val="007C6956"/>
    <w:rsid w:val="008558CE"/>
    <w:rsid w:val="00866E35"/>
    <w:rsid w:val="008D52BF"/>
    <w:rsid w:val="008F7EDA"/>
    <w:rsid w:val="0092509A"/>
    <w:rsid w:val="0093272F"/>
    <w:rsid w:val="00932967"/>
    <w:rsid w:val="00945729"/>
    <w:rsid w:val="0095628B"/>
    <w:rsid w:val="00A340FF"/>
    <w:rsid w:val="00A4508A"/>
    <w:rsid w:val="00A45E72"/>
    <w:rsid w:val="00A51CC4"/>
    <w:rsid w:val="00A75979"/>
    <w:rsid w:val="00A80FC7"/>
    <w:rsid w:val="00A9529C"/>
    <w:rsid w:val="00AB2D9B"/>
    <w:rsid w:val="00AD626D"/>
    <w:rsid w:val="00B002B0"/>
    <w:rsid w:val="00B05116"/>
    <w:rsid w:val="00B1196F"/>
    <w:rsid w:val="00B41F9F"/>
    <w:rsid w:val="00B43D01"/>
    <w:rsid w:val="00B4548A"/>
    <w:rsid w:val="00B55C5E"/>
    <w:rsid w:val="00B877A8"/>
    <w:rsid w:val="00BA398E"/>
    <w:rsid w:val="00BB5800"/>
    <w:rsid w:val="00BC25B3"/>
    <w:rsid w:val="00C14F17"/>
    <w:rsid w:val="00C31511"/>
    <w:rsid w:val="00C60AE2"/>
    <w:rsid w:val="00C85246"/>
    <w:rsid w:val="00C97BCA"/>
    <w:rsid w:val="00CA7428"/>
    <w:rsid w:val="00CD5A48"/>
    <w:rsid w:val="00CE593A"/>
    <w:rsid w:val="00CF595E"/>
    <w:rsid w:val="00D06AF0"/>
    <w:rsid w:val="00D07D4B"/>
    <w:rsid w:val="00D47A11"/>
    <w:rsid w:val="00D570CA"/>
    <w:rsid w:val="00E16148"/>
    <w:rsid w:val="00E34FB2"/>
    <w:rsid w:val="00E44431"/>
    <w:rsid w:val="00EA23AC"/>
    <w:rsid w:val="00EB3818"/>
    <w:rsid w:val="00F0785B"/>
    <w:rsid w:val="00F10770"/>
    <w:rsid w:val="00F462A4"/>
    <w:rsid w:val="00FC6646"/>
    <w:rsid w:val="00FE6A8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F1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592C27"/>
    <w:rPr>
      <w:rFonts w:ascii="Constantia" w:hAnsi="Constantia" w:hint="default"/>
      <w:b w:val="0"/>
      <w:bCs w:val="0"/>
      <w:i w:val="0"/>
      <w:iCs w:val="0"/>
      <w:color w:val="000000"/>
      <w:sz w:val="26"/>
      <w:szCs w:val="26"/>
    </w:rPr>
  </w:style>
  <w:style w:type="paragraph" w:styleId="Textonotapie">
    <w:name w:val="footnote text"/>
    <w:basedOn w:val="Normal"/>
    <w:link w:val="TextonotapieCar"/>
    <w:uiPriority w:val="99"/>
    <w:semiHidden/>
    <w:unhideWhenUsed/>
    <w:rsid w:val="00592C2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2C27"/>
    <w:rPr>
      <w:sz w:val="20"/>
      <w:szCs w:val="20"/>
    </w:rPr>
  </w:style>
  <w:style w:type="character" w:styleId="Refdenotaalpie">
    <w:name w:val="footnote reference"/>
    <w:basedOn w:val="Fuentedeprrafopredeter"/>
    <w:uiPriority w:val="99"/>
    <w:semiHidden/>
    <w:unhideWhenUsed/>
    <w:rsid w:val="00592C27"/>
    <w:rPr>
      <w:vertAlign w:val="superscript"/>
    </w:rPr>
  </w:style>
  <w:style w:type="character" w:customStyle="1" w:styleId="fontstyle21">
    <w:name w:val="fontstyle21"/>
    <w:basedOn w:val="Fuentedeprrafopredeter"/>
    <w:rsid w:val="00C97BCA"/>
    <w:rPr>
      <w:rFonts w:ascii="BookAntiqua-Italic" w:hAnsi="BookAntiqua-Italic" w:hint="default"/>
      <w:b w:val="0"/>
      <w:bCs w:val="0"/>
      <w:i/>
      <w:iCs/>
      <w:color w:val="000000"/>
      <w:sz w:val="14"/>
      <w:szCs w:val="14"/>
    </w:rPr>
  </w:style>
  <w:style w:type="paragraph" w:styleId="Ttulo">
    <w:name w:val="Title"/>
    <w:basedOn w:val="Normal"/>
    <w:next w:val="Normal"/>
    <w:link w:val="TtuloCar"/>
    <w:uiPriority w:val="10"/>
    <w:qFormat/>
    <w:rsid w:val="00B051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05116"/>
    <w:rPr>
      <w:rFonts w:asciiTheme="majorHAnsi" w:eastAsiaTheme="majorEastAsia" w:hAnsiTheme="majorHAnsi" w:cstheme="majorBidi"/>
      <w:color w:val="17365D" w:themeColor="text2" w:themeShade="BF"/>
      <w:spacing w:val="5"/>
      <w:kern w:val="28"/>
      <w:sz w:val="52"/>
      <w:szCs w:val="52"/>
    </w:rPr>
  </w:style>
  <w:style w:type="character" w:customStyle="1" w:styleId="fontstyle31">
    <w:name w:val="fontstyle31"/>
    <w:basedOn w:val="Fuentedeprrafopredeter"/>
    <w:rsid w:val="006442A8"/>
    <w:rPr>
      <w:rFonts w:ascii="Helvetica" w:hAnsi="Helvetica" w:hint="default"/>
      <w:b w:val="0"/>
      <w:bCs w:val="0"/>
      <w:i w:val="0"/>
      <w:iCs w:val="0"/>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CC39C-25AD-432B-9DD0-B009A4E7D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10605</TotalTime>
  <Pages>5</Pages>
  <Words>2731</Words>
  <Characters>15022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17718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19</cp:revision>
  <dcterms:created xsi:type="dcterms:W3CDTF">2021-05-29T15:32:00Z</dcterms:created>
  <dcterms:modified xsi:type="dcterms:W3CDTF">2021-06-21T21:13:00Z</dcterms:modified>
</cp:coreProperties>
</file>