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79601" w14:textId="7E795A32" w:rsidR="00E07CEC" w:rsidRDefault="00E07CEC" w:rsidP="009500E9">
      <w:pPr>
        <w:pStyle w:val="Heading1"/>
      </w:pPr>
      <w:r>
        <w:t xml:space="preserve">PREPRINT TO BE PUBLISHED </w:t>
      </w:r>
    </w:p>
    <w:p w14:paraId="0D5B4DAA" w14:textId="77777777" w:rsidR="00E07CEC" w:rsidRDefault="00E07CEC" w:rsidP="00E07CEC"/>
    <w:p w14:paraId="12865A04" w14:textId="12882E0C" w:rsidR="00E07CEC" w:rsidRPr="00E07CEC" w:rsidRDefault="00E07CEC" w:rsidP="00E07CEC">
      <w:pPr>
        <w:rPr>
          <w:lang w:val="en-GB"/>
        </w:rPr>
      </w:pPr>
      <w:r w:rsidRPr="00E07CEC">
        <w:rPr>
          <w:lang w:val="en-GB"/>
        </w:rPr>
        <w:t xml:space="preserve">Stavrianos, A. (2025), Unveiling the Layers of Reality: An Exploration of Critical Realism in Interdisciplinary Research. </w:t>
      </w:r>
      <w:proofErr w:type="spellStart"/>
      <w:r w:rsidRPr="00E07CEC">
        <w:rPr>
          <w:lang w:val="en-GB"/>
        </w:rPr>
        <w:t>Educ</w:t>
      </w:r>
      <w:proofErr w:type="spellEnd"/>
      <w:r w:rsidRPr="00E07CEC">
        <w:rPr>
          <w:lang w:val="en-GB"/>
        </w:rPr>
        <w:t xml:space="preserve"> Theory. </w:t>
      </w:r>
      <w:hyperlink r:id="rId5" w:history="1">
        <w:r w:rsidRPr="00E07CEC">
          <w:rPr>
            <w:rStyle w:val="Hyperlink"/>
            <w:lang w:val="en-GB"/>
          </w:rPr>
          <w:t>https://doi.org/10.1111/edth.70039</w:t>
        </w:r>
      </w:hyperlink>
    </w:p>
    <w:p w14:paraId="095B0723" w14:textId="77777777" w:rsidR="00E07CEC" w:rsidRPr="00E07CEC" w:rsidRDefault="00E07CEC" w:rsidP="00E07CEC">
      <w:pPr>
        <w:rPr>
          <w:lang w:val="en-GB"/>
        </w:rPr>
      </w:pPr>
    </w:p>
    <w:p w14:paraId="7ACF1578" w14:textId="533BC092" w:rsidR="009500E9" w:rsidRDefault="009500E9" w:rsidP="009500E9">
      <w:pPr>
        <w:pStyle w:val="Heading1"/>
      </w:pPr>
      <w:r>
        <w:t>Unveiling the Layers of Reality: An Exploration of Critical Realism in Interdisciplinary Research</w:t>
      </w:r>
    </w:p>
    <w:p w14:paraId="7577893D" w14:textId="77777777" w:rsidR="009500E9" w:rsidRDefault="009500E9" w:rsidP="009500E9"/>
    <w:p w14:paraId="05D8D1B0" w14:textId="77777777" w:rsidR="009500E9" w:rsidRDefault="009500E9" w:rsidP="009500E9">
      <w:pPr>
        <w:pStyle w:val="Heading2"/>
      </w:pPr>
      <w:r>
        <w:t>Abstract</w:t>
      </w:r>
    </w:p>
    <w:p w14:paraId="69F10F66" w14:textId="77777777" w:rsidR="00E20DFC" w:rsidRDefault="00E20DFC" w:rsidP="00E20DFC">
      <w:pPr>
        <w:jc w:val="both"/>
      </w:pPr>
      <w:r>
        <w:t xml:space="preserve">This paper explores the philosophical foundations of critical realism and its application in mixed methods research. Critical realism, a robust ontological framework, is pivotal for understanding complex phenomena that span across disciplinary boundaries. It introduces a stratified ontology that recognizes distinct layers of reality, each with unique mechanisms and causal powers. By advocating for a dialectical method, critical realism </w:t>
      </w:r>
      <w:r w:rsidR="00C222E6">
        <w:t xml:space="preserve">has the potential to provide a </w:t>
      </w:r>
      <w:r w:rsidR="00C222E6" w:rsidRPr="00C222E6">
        <w:rPr>
          <w:rFonts w:eastAsia="Times New Roman"/>
        </w:rPr>
        <w:t>contribution to mixed method research</w:t>
      </w:r>
      <w:r w:rsidR="00C222E6">
        <w:rPr>
          <w:rFonts w:eastAsia="Times New Roman"/>
        </w:rPr>
        <w:t xml:space="preserve">, </w:t>
      </w:r>
      <w:r>
        <w:t>enhances interdisciplinary collaboration and encourages examining the interactions between different reality layers. This approach not only facilitates a holistic understanding of complex issues but also underscores the role of "tendencies rather than deterministic laws. This critical realist perspective significantly contributes to mixed methods research by promoting a democratic, pluralistic approach and enriching our grasp of the multifaceted nature of reality.</w:t>
      </w:r>
    </w:p>
    <w:p w14:paraId="5FE89A50" w14:textId="77777777" w:rsidR="009500E9" w:rsidRDefault="009500E9" w:rsidP="009500E9">
      <w:r>
        <w:t>Keywords: Critical realism, Interdisciplinary research, Stratified ontology, Generative mechanisms</w:t>
      </w:r>
    </w:p>
    <w:p w14:paraId="7974DC3B" w14:textId="77777777" w:rsidR="00A37195" w:rsidRDefault="00A37195" w:rsidP="009500E9"/>
    <w:p w14:paraId="1331B63A" w14:textId="77777777" w:rsidR="00AA68F1" w:rsidRDefault="00AA68F1" w:rsidP="009500E9">
      <w:pPr>
        <w:pStyle w:val="Heading1"/>
        <w:jc w:val="both"/>
      </w:pPr>
      <w:r>
        <w:t>Introduction</w:t>
      </w:r>
    </w:p>
    <w:p w14:paraId="75288D08" w14:textId="77777777" w:rsidR="009500E9" w:rsidRPr="009500E9" w:rsidRDefault="009500E9" w:rsidP="009500E9">
      <w:pPr>
        <w:jc w:val="both"/>
      </w:pPr>
      <w:r w:rsidRPr="009500E9">
        <w:t>Educational research is a complex tapestry of theory and methodology, with diverse perspectives guiding the selection of research methods. This paper centers on the philosophy of critical realism, which plays a significant role in underpinning a broad spectrum of educational inquiries.</w:t>
      </w:r>
    </w:p>
    <w:p w14:paraId="2FB7746D" w14:textId="77777777" w:rsidR="009500E9" w:rsidRPr="009500E9" w:rsidRDefault="009500E9" w:rsidP="009500E9">
      <w:pPr>
        <w:jc w:val="both"/>
      </w:pPr>
      <w:r w:rsidRPr="009500E9">
        <w:t>Critical realism, in the context of educational research, offers a profound philosophical foundation for understanding the intricate phenomena of the educational domain. It acknowledges the multifaceted nature of education and seeks to reveal the underlying structures and mechanisms that shape this dynamic landscape. This perspective goes beyond surface-level appearances and delves into the depths of educational reality.</w:t>
      </w:r>
    </w:p>
    <w:p w14:paraId="2BFA51A4" w14:textId="77777777" w:rsidR="009500E9" w:rsidRPr="009500E9" w:rsidRDefault="009500E9" w:rsidP="009500E9">
      <w:pPr>
        <w:jc w:val="both"/>
      </w:pPr>
      <w:r w:rsidRPr="009500E9">
        <w:t>This exploration aims to shed light on the relevance of critical realism in shaping research design and methodology. While the specific research objectives and methods employed in this study extend beyond this introduction, it is essential to establish the philosophical basis that informs the broader research process.</w:t>
      </w:r>
    </w:p>
    <w:p w14:paraId="3D1AC477" w14:textId="77777777" w:rsidR="00AA68F1" w:rsidRDefault="009500E9" w:rsidP="009500E9">
      <w:pPr>
        <w:jc w:val="both"/>
      </w:pPr>
      <w:r w:rsidRPr="009500E9">
        <w:lastRenderedPageBreak/>
        <w:t>In essence, this paper serves as a prelude to a deeper understanding of how critical realism influences the approach to educational research, offering insights into its significance within the contemporary educational research landscape.</w:t>
      </w:r>
    </w:p>
    <w:p w14:paraId="46EFD26F" w14:textId="77777777" w:rsidR="00AA68F1" w:rsidRPr="009500E9" w:rsidRDefault="00AA68F1" w:rsidP="009500E9">
      <w:pPr>
        <w:keepNext/>
        <w:keepLines/>
        <w:spacing w:before="40" w:after="0" w:line="360" w:lineRule="auto"/>
        <w:jc w:val="both"/>
        <w:rPr>
          <w:rFonts w:ascii="Arial" w:eastAsia="Arial" w:hAnsi="Arial" w:cs="Arial"/>
          <w:color w:val="2E75B5"/>
          <w:sz w:val="26"/>
          <w:szCs w:val="26"/>
        </w:rPr>
      </w:pPr>
      <w:r w:rsidRPr="00CB7EC2">
        <w:rPr>
          <w:rFonts w:ascii="Arial" w:eastAsia="Arial" w:hAnsi="Arial" w:cs="Arial"/>
          <w:color w:val="2E75B5"/>
          <w:sz w:val="26"/>
          <w:szCs w:val="26"/>
        </w:rPr>
        <w:t xml:space="preserve">The adoption of a critical realism lens </w:t>
      </w:r>
    </w:p>
    <w:p w14:paraId="7968D7EB" w14:textId="77777777" w:rsidR="00AA68F1" w:rsidRDefault="00AA68F1" w:rsidP="009500E9">
      <w:pPr>
        <w:jc w:val="both"/>
      </w:pPr>
      <w:r>
        <w:t>The incorporation of a critical realist perspective into the framework of this research serves as a fundamental guiding principle. This choice is grounded in the belief that reality is not an easily graspable, static entity, but rather a complex, probabilistic construct. Critical realism, rooted in the philosophy of science, acknowledges the inherent limitations of human knowledge and the perpetual existence of the unknown facets of reality (Bhaskar, 2008). As such, the research strategy adopts triangulation as a fundamental approach, strategically amalgamating data from multiple sources to attain a more comprehensive understanding of the intricate educational landscape (Denzin, 1978; Burgess, 1</w:t>
      </w:r>
      <w:r w:rsidR="009500E9">
        <w:t>984; Marshall &amp; Rossman, 1990).</w:t>
      </w:r>
    </w:p>
    <w:p w14:paraId="46304C48" w14:textId="77777777" w:rsidR="00AA68F1" w:rsidRDefault="00AA68F1" w:rsidP="009500E9">
      <w:pPr>
        <w:jc w:val="both"/>
      </w:pPr>
      <w:r>
        <w:t>This choice finds its rationale in the critical realist research methodology, which places a significant emphasis on qualitative case studies. Instead of pursuing simplistic cause-and-effect relationships, this approach seeks to uncover hidden causal tendencies and underlying structures, aligning well with the research's objective of unearthing and describing knowledge within the domain of social science (Bhaskar, 1978). Moreover, case study research, through a critical realist lens, offers the potential to inform theory development and contribute to the existing body of knowledge by providing diverse perspectives w</w:t>
      </w:r>
      <w:r w:rsidR="009500E9">
        <w:t>ithin its analysis (Yin, 2014).</w:t>
      </w:r>
    </w:p>
    <w:p w14:paraId="45EB2E03" w14:textId="77777777" w:rsidR="00AA68F1" w:rsidRDefault="00AA68F1" w:rsidP="009500E9">
      <w:pPr>
        <w:jc w:val="both"/>
      </w:pPr>
      <w:r>
        <w:t>The adoption of a case study methodology within the critical realist framework is buttressed by multiple factors. Case studies prove especially suitable when investigating specific events within a well-defined context, striving to unearth the contextual meaning within a confined system, and grappling with intricate social and organizational settings (Merriam, 1988; Eisenhardt, 1989). In the context of this research, the specific case study is justified by the nature of the events and contexts it scrutinizes, the complexity of the social and organizational dynamics within the school setting, and the necessity to contextualize outdoor education within the framework of in</w:t>
      </w:r>
      <w:r w:rsidR="009500E9">
        <w:t>clusion in a mainstream school.</w:t>
      </w:r>
    </w:p>
    <w:p w14:paraId="6A510A58" w14:textId="77777777" w:rsidR="00AA68F1" w:rsidRDefault="00AA68F1" w:rsidP="009500E9">
      <w:pPr>
        <w:jc w:val="both"/>
      </w:pPr>
      <w:r>
        <w:t xml:space="preserve">The conviction that critical realism offers a descriptive pathway to comprehend reality guides the application of a </w:t>
      </w:r>
      <w:proofErr w:type="spellStart"/>
      <w:r>
        <w:t>retroductive</w:t>
      </w:r>
      <w:proofErr w:type="spellEnd"/>
      <w:r>
        <w:t xml:space="preserve"> approach. This method combines qualitative and quantitative insights through a mixed methods design, allowing for a cross-sectional examination </w:t>
      </w:r>
      <w:r w:rsidR="009500E9">
        <w:t>of the research's time horizon.</w:t>
      </w:r>
      <w:r w:rsidR="00B96903">
        <w:t xml:space="preserve"> A</w:t>
      </w:r>
      <w:r>
        <w:t xml:space="preserve"> research methodology, rooted in critical realism, establishes a robust foundation for a comprehensive exploration of the impact of forest schools on the educational landscape, while leaving the specific findings and results of the study to be unveiled </w:t>
      </w:r>
      <w:r w:rsidR="009500E9">
        <w:t>within the subsequent sections.</w:t>
      </w:r>
    </w:p>
    <w:p w14:paraId="4206C954" w14:textId="77777777" w:rsidR="00AA68F1" w:rsidRPr="00CB7EC2" w:rsidRDefault="00AA68F1" w:rsidP="009500E9">
      <w:pPr>
        <w:keepNext/>
        <w:keepLines/>
        <w:spacing w:before="40" w:after="0" w:line="360" w:lineRule="auto"/>
        <w:jc w:val="both"/>
        <w:rPr>
          <w:rFonts w:ascii="Arial" w:eastAsia="Arial" w:hAnsi="Arial" w:cs="Arial"/>
          <w:color w:val="2E75B5"/>
          <w:sz w:val="26"/>
          <w:szCs w:val="26"/>
        </w:rPr>
      </w:pPr>
      <w:r w:rsidRPr="00CB7EC2">
        <w:rPr>
          <w:rFonts w:ascii="Arial" w:eastAsia="Arial" w:hAnsi="Arial" w:cs="Arial"/>
          <w:color w:val="2E75B5"/>
          <w:sz w:val="26"/>
          <w:szCs w:val="26"/>
        </w:rPr>
        <w:t>The third methodological movement</w:t>
      </w:r>
    </w:p>
    <w:p w14:paraId="196682EB" w14:textId="77777777" w:rsidR="00AA68F1" w:rsidRDefault="00AA68F1" w:rsidP="009500E9">
      <w:pPr>
        <w:jc w:val="both"/>
      </w:pPr>
      <w:r>
        <w:t>In the realm of educational research, two primary paradigms, namely quantitative and qualitative research (Kvale, 1996), have traditionally guided investigations. However, a "third methodological movement" has emerged, known as Mixed Methods Research, which integrates elements of both quantitative and qualitative approaches (</w:t>
      </w:r>
      <w:proofErr w:type="spellStart"/>
      <w:r>
        <w:t>Tashakkori</w:t>
      </w:r>
      <w:proofErr w:type="spellEnd"/>
      <w:r>
        <w:t xml:space="preserve"> &amp; Teddlie, 2003). This approach is often referred to as the "third research paradigm" (Johnson &amp; Onwuegbuzie, 2004) and is considered an intuitive method that mirrors our everyday lives </w:t>
      </w:r>
      <w:r w:rsidR="009500E9">
        <w:t>(Creswell &amp; Plano Clark, 2011).</w:t>
      </w:r>
    </w:p>
    <w:p w14:paraId="0CB93E53" w14:textId="77777777" w:rsidR="00AA68F1" w:rsidRDefault="00AA68F1" w:rsidP="009500E9">
      <w:pPr>
        <w:jc w:val="both"/>
      </w:pPr>
      <w:r>
        <w:lastRenderedPageBreak/>
        <w:t xml:space="preserve">In the context of this research, three distinct data collection tools were employed: observations, interviews, and questionnaires. These tools were thoughtfully selected to prioritize the collection of both quantitative and qualitative data, aligning with the philosophical worldviews and seamlessly integrating them into the research design </w:t>
      </w:r>
      <w:r w:rsidR="009500E9">
        <w:t>(Creswell &amp; Plano Clark, 2011).</w:t>
      </w:r>
    </w:p>
    <w:p w14:paraId="3998BE89" w14:textId="77777777" w:rsidR="00AA68F1" w:rsidRDefault="00AA68F1" w:rsidP="009500E9">
      <w:pPr>
        <w:jc w:val="both"/>
      </w:pPr>
      <w:r>
        <w:t>Educational research is a multifaceted endeavor, marked by contextual, conceptual, methodological, and transformational challenges. It offers a diverse array of research strategies that continue to evolve (Pollard, 2007). However, these challenges may leave some educational researchers somewhat daunted (McIntyre, 1996). To extract valid and reliable data from a school environment, an apt research methodology and corresponding re</w:t>
      </w:r>
      <w:r w:rsidR="009500E9">
        <w:t>search tools are indispensable.</w:t>
      </w:r>
    </w:p>
    <w:p w14:paraId="33D25314" w14:textId="77777777" w:rsidR="00AA68F1" w:rsidRDefault="00AA68F1" w:rsidP="009500E9">
      <w:pPr>
        <w:jc w:val="both"/>
      </w:pPr>
      <w:r>
        <w:t>While the divide between quantitative and qualitative research has been widely debated, some argue that the underlying epistemological purpose, namely, to answer questions, bears a fundamental similarity (Phillips, 1995). Research is fundamentally a process aimed at addressing questions (Trochim &amp; Donelly, 2001). Consequently, the rigid distinction between these two paradigms is challenged by the idea that their common purpose binds them together. Both paradigms draw from rich traditions rooted in various epistemological branches and have been employed in an extens</w:t>
      </w:r>
      <w:r w:rsidR="009500E9">
        <w:t>ive range of research projects.</w:t>
      </w:r>
    </w:p>
    <w:p w14:paraId="26CA00C8" w14:textId="77777777" w:rsidR="00AA68F1" w:rsidRDefault="00AA68F1" w:rsidP="009500E9">
      <w:pPr>
        <w:jc w:val="both"/>
      </w:pPr>
      <w:r>
        <w:t>However, it is also essential to recognize that quantitative and qualitative research can differ fundamentally, particularly in their perceptions of reality, the subjects of study, the strategies they employ, and the methods used for data collection and ana</w:t>
      </w:r>
      <w:r w:rsidR="009500E9">
        <w:t>lysis (Denzin &amp; Lincoln, 2002).</w:t>
      </w:r>
    </w:p>
    <w:p w14:paraId="2E8CBC51" w14:textId="77777777" w:rsidR="00AA68F1" w:rsidRDefault="00AA68F1" w:rsidP="009500E9">
      <w:pPr>
        <w:jc w:val="both"/>
      </w:pPr>
      <w:r>
        <w:t xml:space="preserve">The bridging of these paradigms through a mixed methods approach has found its place in many educational research studies. For instance, Mac an </w:t>
      </w:r>
      <w:proofErr w:type="spellStart"/>
      <w:r>
        <w:t>Ghaill</w:t>
      </w:r>
      <w:proofErr w:type="spellEnd"/>
      <w:r>
        <w:t xml:space="preserve"> (1995) examined the experiences of marginalized pupils using both quantitative and qualitative methods. He transitioned from quantitative data collection at the outset to later incorporate interviews and observations. Mac an </w:t>
      </w:r>
      <w:proofErr w:type="spellStart"/>
      <w:r>
        <w:t>Ghaill</w:t>
      </w:r>
      <w:proofErr w:type="spellEnd"/>
      <w:r>
        <w:t xml:space="preserve"> contends that embracing methodological pluralism can offer a more precise and holistic perspective on the social processes that shape interactions between students and teachers. </w:t>
      </w:r>
      <w:proofErr w:type="spellStart"/>
      <w:r>
        <w:t>Bösner</w:t>
      </w:r>
      <w:proofErr w:type="spellEnd"/>
      <w:r>
        <w:t xml:space="preserve"> et al. (2015) utilized a mixed methods approach to evaluate student satisfaction and skill development. Similarly, Bird et al. (1999) employed a mixed methods design to assess the effectiveness of an adult learning program, combining questionnaires, interviews, and observations, highlighting the fruitful sy</w:t>
      </w:r>
      <w:r w:rsidR="00B96903">
        <w:t>nergy of using both data types.</w:t>
      </w:r>
    </w:p>
    <w:p w14:paraId="68214A16" w14:textId="77777777" w:rsidR="00AA68F1" w:rsidRDefault="00AA68F1" w:rsidP="009500E9">
      <w:pPr>
        <w:jc w:val="both"/>
      </w:pPr>
      <w:r>
        <w:t>In this study, the underpinning philosophy guiding the data collection methodology is critical realism. This philosophical framework, anchored in the works of Bhaskar (1978; 2010; 2013; 2016) and other scholars like Archer (1998), Fleetwood (1999), Lawson (1997), and Sayer (1992), is often seen as a bridge between empiricism and interpretivism. Critical realism, characterized by its critical stance toward established social paradigms and assumptions, embraces a variety of methodological approaches from different philosophical standpoints (</w:t>
      </w:r>
      <w:proofErr w:type="spellStart"/>
      <w:r>
        <w:t>Mingers</w:t>
      </w:r>
      <w:proofErr w:type="spellEnd"/>
      <w:r>
        <w:t>, 2001). In this context, it recognizes that while phenomena exist independently of human perception (mind-independent), our understanding of these phenomena is theory-laden and subject to interpretation. Thus, critical realism effectively straddles the boundaries of both</w:t>
      </w:r>
      <w:r w:rsidR="009500E9">
        <w:t xml:space="preserve"> empiricism and interpretivism.</w:t>
      </w:r>
    </w:p>
    <w:p w14:paraId="602425F3" w14:textId="77777777" w:rsidR="00AA68F1" w:rsidRDefault="00AA68F1" w:rsidP="009500E9">
      <w:pPr>
        <w:jc w:val="both"/>
      </w:pPr>
      <w:r>
        <w:t xml:space="preserve">Furthermore, within the critical realist framework, a mechanism-based approach is adopted, illuminating the structures and mechanisms that govern human actions and their operations. Mechanisms, in this context, represent the way structured entities, be they physical objects or social processes, exert causal powers that, when triggered or released, generate phenomena </w:t>
      </w:r>
      <w:r w:rsidR="009500E9">
        <w:t>in the world (Fleetwood, 2014).</w:t>
      </w:r>
    </w:p>
    <w:p w14:paraId="65D0D40F" w14:textId="77777777" w:rsidR="00AA68F1" w:rsidRDefault="00AA68F1" w:rsidP="009500E9">
      <w:pPr>
        <w:jc w:val="both"/>
      </w:pPr>
      <w:r>
        <w:lastRenderedPageBreak/>
        <w:t xml:space="preserve">Recent work has underscored the utility of critical realism as an underlying theoretical framework for Mixed Methods Research (Venkatesh et al., 2013). This approach aligns with the reproductive perspective in research, which incorporates diverse methods to identify mechanisms underlying observed events (McEvoy &amp; Richards, 2006; </w:t>
      </w:r>
      <w:proofErr w:type="spellStart"/>
      <w:r>
        <w:t>Mingers</w:t>
      </w:r>
      <w:proofErr w:type="spellEnd"/>
      <w:r w:rsidR="009500E9">
        <w:t>, 2005; Wynn &amp; Williams, 2012).</w:t>
      </w:r>
    </w:p>
    <w:p w14:paraId="17643C29" w14:textId="77777777" w:rsidR="00AA68F1" w:rsidRDefault="00AA68F1" w:rsidP="009500E9">
      <w:pPr>
        <w:jc w:val="both"/>
      </w:pPr>
      <w:r>
        <w:t>In essence, the application of a mixed methods approach grounded in critical realism offers a robust and comprehensive framework for this research, enabling a holistic exploration of the impact of forest schools on the educational landscape, while leaving the specific findings and results of the study to be unveiled within the subsequent sections.</w:t>
      </w:r>
    </w:p>
    <w:p w14:paraId="7B64BC45" w14:textId="77777777" w:rsidR="00AA68F1" w:rsidRPr="00CB7EC2" w:rsidRDefault="00AA68F1" w:rsidP="009500E9">
      <w:pPr>
        <w:pStyle w:val="Heading3"/>
        <w:jc w:val="both"/>
        <w:rPr>
          <w:rFonts w:ascii="Arial" w:eastAsia="Arial" w:hAnsi="Arial" w:cs="Arial"/>
        </w:rPr>
      </w:pPr>
      <w:bookmarkStart w:id="0" w:name="_Toc129880631"/>
      <w:r w:rsidRPr="00CB7EC2">
        <w:rPr>
          <w:rFonts w:ascii="Arial" w:eastAsia="Arial" w:hAnsi="Arial" w:cs="Arial"/>
        </w:rPr>
        <w:t>What critical realism can offer</w:t>
      </w:r>
      <w:bookmarkEnd w:id="0"/>
    </w:p>
    <w:p w14:paraId="629798ED" w14:textId="77777777" w:rsidR="00AA68F1" w:rsidRDefault="00AA68F1" w:rsidP="009500E9">
      <w:pPr>
        <w:jc w:val="both"/>
      </w:pPr>
      <w:r>
        <w:t>Critical realism offers a promising avenue to address the challenges facing contemporary educational research and pedagogy (Shipway, 2004). This philosophy of science can serve as a guiding framework to reaffirm the fundamental principles of education. Within Bhaskar's Dialectical Critical Realism (DCR), the concept of autonomy holds a pivotal role as a "theoretical-practical bridge concept" (Bhaskar, 2008, p. 395). Autonomy, in the context of DCR, presupposes the presence of freedom of choice. Simply put, in the absence of choice, true autonomy cannot exist. Therefore, it is only when individuals have the capacity to make choices that they can achieve emancipation. Bhaskar aptly refers to autonomy as the bridge to freedom. Building on this concept, he argues that self-determination is a necessary condition for self-realization. Emphasizing that only an emancipated self can become self-determined</w:t>
      </w:r>
      <w:r w:rsidR="009500E9">
        <w:t xml:space="preserve"> and, consequently, autonomous.</w:t>
      </w:r>
    </w:p>
    <w:p w14:paraId="6CD2B1A8" w14:textId="77777777" w:rsidR="00AA68F1" w:rsidRDefault="00AA68F1" w:rsidP="009500E9">
      <w:pPr>
        <w:jc w:val="both"/>
      </w:pPr>
      <w:r>
        <w:t xml:space="preserve">In this study, we aim to explore the practical implications of autonomy within the context of education, particularly in the primary school setting. Drawing on the theoretical foundations laid by Bhaskar (1978) and other critical realists (Outhwaite, 1983; </w:t>
      </w:r>
      <w:proofErr w:type="spellStart"/>
      <w:r>
        <w:t>Tsoukas</w:t>
      </w:r>
      <w:proofErr w:type="spellEnd"/>
      <w:r>
        <w:t xml:space="preserve">, 1989), we will investigate the tangible experiences of pupils through direct observation, utilizing the Leuven Scale for Well-Being and Involvement in Early Childhood Education </w:t>
      </w:r>
      <w:r w:rsidR="009500E9">
        <w:t>and Care (LSI) (Laevers, 2012).</w:t>
      </w:r>
    </w:p>
    <w:p w14:paraId="69F67A02" w14:textId="77777777" w:rsidR="00AA68F1" w:rsidRDefault="00AA68F1" w:rsidP="009500E9">
      <w:pPr>
        <w:jc w:val="both"/>
      </w:pPr>
      <w:r>
        <w:t>Bhaskar's assertion that there exists a connection between autonomy and the coherence of theory and practice in education, described as 'absolute reason' (Bhaskar, 2008, p. 281), is indeed compelling. However, it is essential to acknowledge that pupils in the compulsory years of education, such as those in primary schools, may not yet have access to 'absolute reason.' According to Bhaskar, young pupils might lack the cognitive, empowered, or dispositional components required for rational agency. Consequently, this raises intriguing questions for educational researchers and practitioners working with pupils who do not possess all the criteria for rational agency. These questions may include inquiries into when pupils attain full rationality (Shipway, 2007), how to facilitate differing timelines of emerging rationality, or whether emancipation involves changing existing structures, and if so, how teachers can discern the structures that should be modified to acc</w:t>
      </w:r>
      <w:r w:rsidR="009500E9">
        <w:t>ommodate 'pre-rational' pupils.</w:t>
      </w:r>
    </w:p>
    <w:p w14:paraId="2FB381DC" w14:textId="77777777" w:rsidR="00AA68F1" w:rsidRDefault="00AA68F1" w:rsidP="009500E9">
      <w:pPr>
        <w:jc w:val="both"/>
      </w:pPr>
      <w:r>
        <w:t>In response to these inquiries, this paper argues that a dialectical critical realist approach to education during the compulsory schooling years can offer valuable guidance for teachers in their efforts to assist pupils in progressing toward cognitive emancipation.</w:t>
      </w:r>
    </w:p>
    <w:p w14:paraId="14899450" w14:textId="77777777" w:rsidR="00AA68F1" w:rsidRDefault="00AA68F1" w:rsidP="009500E9">
      <w:pPr>
        <w:pStyle w:val="Heading2"/>
        <w:spacing w:line="360" w:lineRule="auto"/>
        <w:jc w:val="both"/>
        <w:rPr>
          <w:rFonts w:ascii="Arial" w:eastAsia="Arial" w:hAnsi="Arial" w:cs="Arial"/>
        </w:rPr>
      </w:pPr>
      <w:bookmarkStart w:id="1" w:name="_Toc129880632"/>
      <w:r w:rsidRPr="00CB7EC2">
        <w:rPr>
          <w:rFonts w:ascii="Arial" w:eastAsia="Arial" w:hAnsi="Arial" w:cs="Arial"/>
        </w:rPr>
        <w:t xml:space="preserve">Ontological </w:t>
      </w:r>
      <w:bookmarkEnd w:id="1"/>
      <w:r w:rsidR="009500E9">
        <w:rPr>
          <w:rFonts w:ascii="Arial" w:eastAsia="Arial" w:hAnsi="Arial" w:cs="Arial"/>
        </w:rPr>
        <w:t>considerations</w:t>
      </w:r>
    </w:p>
    <w:p w14:paraId="7D0B8E29" w14:textId="77777777" w:rsidR="00AA68F1" w:rsidRDefault="00AA68F1" w:rsidP="009500E9">
      <w:pPr>
        <w:jc w:val="both"/>
      </w:pPr>
      <w:r>
        <w:t xml:space="preserve">Critical realism, a philosophical stance that emerged in the 1970s in the UK, introduced a fresh perspective to the philosophical foundations of research. It offered an alternative to the prevailing paradigms of </w:t>
      </w:r>
      <w:r>
        <w:lastRenderedPageBreak/>
        <w:t>positivism, idealism, and relativism and was significantly influenced and articulated by Bhaskar (1978). Critical realism provides a comprehensive framework applicable across natural and social sciences and serves as a guiding philosophy for mixed methods research (</w:t>
      </w:r>
      <w:proofErr w:type="spellStart"/>
      <w:r>
        <w:t>Mingers</w:t>
      </w:r>
      <w:proofErr w:type="spellEnd"/>
      <w:r>
        <w:t>,</w:t>
      </w:r>
      <w:r w:rsidR="009500E9">
        <w:t xml:space="preserve"> 2004; Venkatesh et al., 2013).</w:t>
      </w:r>
    </w:p>
    <w:p w14:paraId="3F59B793" w14:textId="77777777" w:rsidR="00AA68F1" w:rsidRDefault="00AA68F1" w:rsidP="009500E9">
      <w:pPr>
        <w:jc w:val="both"/>
      </w:pPr>
      <w:r>
        <w:t>Central to critical realism is the assertion that empirical research methods require a foundational meta-theory. It posits the existence of an objective reality independent of external observation and strives for an understanding of how this reality operates. Notably, in critical realism, ontology takes precedence over epistemology, with epistemology being subordinated to ontology. This perspective acknowledges the epistemic fallacy, recognizing the limitations of human knowledge and the fundamental existence of the unknown. As a consequence, critical realism contends that absolute knowledge of the functioning of reality</w:t>
      </w:r>
      <w:r w:rsidR="009500E9">
        <w:t xml:space="preserve"> remains elusive (Scott, 2005).</w:t>
      </w:r>
    </w:p>
    <w:p w14:paraId="6FE465D4" w14:textId="77777777" w:rsidR="00AA68F1" w:rsidRDefault="00AA68F1" w:rsidP="009500E9">
      <w:pPr>
        <w:jc w:val="both"/>
      </w:pPr>
      <w:r>
        <w:t>Bhaskar (1978) delineates two domains of reality within critical realism. The transitive domain reflects the changeable and potentially mistaken nature of human perception, while the intransitive domain represents events that are independent of human perceptions. Critical realism, as a realist philosophy, places a strong emphasis on the intransitive domain and asserts the existence of a reality that exists independently of the external observer (Archer et al., 1998; Bhaskar, 2010; 2013; 2016). It acknowledges that the generation of knowledge is a human endeavor and depends on specific mechanisms and details in both the transitive and intransitive domains. These mechanisms lead to the creation of facts, theories, methods, and techniques, facilitating the articulation of knowledge in both</w:t>
      </w:r>
      <w:r w:rsidR="009500E9">
        <w:t xml:space="preserve"> domains (Archer et al., 1998).</w:t>
      </w:r>
    </w:p>
    <w:p w14:paraId="282377A5" w14:textId="77777777" w:rsidR="00AA68F1" w:rsidRDefault="00AA68F1" w:rsidP="009500E9">
      <w:pPr>
        <w:jc w:val="both"/>
      </w:pPr>
      <w:r>
        <w:t>Critical realism further delineates three strata of ontology: the real, the actual, and the empirical domains (Bhaskar, 2010; 2013; 2016). The real domain encompasses objects and structures endowed with causal powers and liabilities, which give rise to mechanisms that may not be readily visible. These generative mechanisms are responsible for shaping the actual domain, where events occur, whether they are experienced or not. It is synonymous with the world as we know it. In contrast, experiences take place in the empirical domain, which serves as the site for observable events and changes. Causal mechanisms, as structures, explain outcomes resulting from actions in this empirical domain. Importantly, these generative mechanisms cannot be reduced to the properties of their constituents, emphasizing their distinct st</w:t>
      </w:r>
      <w:r w:rsidR="009500E9">
        <w:t>ratum (Sayer, 1992).</w:t>
      </w:r>
    </w:p>
    <w:p w14:paraId="73B1B1B5" w14:textId="77777777" w:rsidR="00AA68F1" w:rsidRDefault="00AA68F1" w:rsidP="009500E9">
      <w:pPr>
        <w:jc w:val="both"/>
      </w:pPr>
      <w:r>
        <w:t>Alexander (2013) encapsulates critical realism within a diagram, illustrating how the philosophy recognizes both objective and interpretive perceptions of reality. The real domain hosts generative mechanisms that create "reality" in the actual domain, where factual events unfold. Experiences take place in the empirical domain, within a social setting. These generative mechanisms, or causal powers, emanate from the real domain and produce effects in the actual and empirical domains, forming the critical realist ont</w:t>
      </w:r>
      <w:r w:rsidR="009500E9">
        <w:t>ology or conception of reality.</w:t>
      </w:r>
    </w:p>
    <w:p w14:paraId="02FB5283" w14:textId="77777777" w:rsidR="00AA68F1" w:rsidRDefault="00AA68F1" w:rsidP="009500E9">
      <w:pPr>
        <w:jc w:val="both"/>
      </w:pPr>
      <w:r>
        <w:t>It's important to note that generative mechanisms need not be constantly empirically observable; their potentialities persist whether exercised or not (Bhaskar, 1998). Consequently, the actual domain comprises a subset of the real and events generated by both exercised and unexercised mechanisms, while the empirical domain pertains solely to observable experienced events and changes and provides insights into the mechanisms underlying these events.</w:t>
      </w:r>
    </w:p>
    <w:p w14:paraId="7E991279" w14:textId="77777777" w:rsidR="00AA68F1" w:rsidRDefault="00AA68F1" w:rsidP="009500E9">
      <w:pPr>
        <w:jc w:val="both"/>
      </w:pPr>
      <w:r>
        <w:t xml:space="preserve">Critical realism, as employed in research, strives to use empirical events to uncover the underlying mechanisms that give rise to these events (Volkoff et al., 2007). In the critical realist framework, causality is not merely a matter of establishing relationships between different events. Instead, it delves into the </w:t>
      </w:r>
      <w:r>
        <w:lastRenderedPageBreak/>
        <w:t>processes and conditions through which one entity's causal power, in conjunction with another's, leads to the experienced event. Causality, within this context, considers the causative power of entities that collectively contribute to the experienced event. It recognizes that events may also result from social structures that, in turn, can be influenced by other events. The process of modifying previous structural properties, introducing new ones, or reinforcing existing structures is termed repro</w:t>
      </w:r>
      <w:r w:rsidR="009500E9">
        <w:t>duction (Volkoff et al., 2007).</w:t>
      </w:r>
    </w:p>
    <w:p w14:paraId="5166B693" w14:textId="77777777" w:rsidR="00AA68F1" w:rsidRDefault="00AA68F1" w:rsidP="009500E9">
      <w:pPr>
        <w:jc w:val="both"/>
      </w:pPr>
      <w:r>
        <w:t xml:space="preserve">However, critical realism contends that social structures are historically contingent and specific, with their characteristics varying across time and space. These structures exhibit a degree of resistance to change, leading to situations where agents interact with structures they did </w:t>
      </w:r>
      <w:r w:rsidR="009500E9">
        <w:t>not create (Sayer, 1992; 2004).</w:t>
      </w:r>
    </w:p>
    <w:p w14:paraId="6C7717AA" w14:textId="77777777" w:rsidR="00AA68F1" w:rsidRDefault="00AA68F1" w:rsidP="009500E9">
      <w:pPr>
        <w:jc w:val="both"/>
      </w:pPr>
      <w:r>
        <w:t>In the critical realist perspective, science is acknowledged as a social product. It distinguishes between the intransitive and transitive dimensions of knowledge. The intransitive dimension pertains to the world as it is, encompassing objects and structures that exist independently of human knowledge. The transitive dimension relates to our knowledge about the world, which is shaped through an interaction between human theory and empiri</w:t>
      </w:r>
      <w:r w:rsidR="009500E9">
        <w:t>cal experience (Bhaskar, 1978).</w:t>
      </w:r>
    </w:p>
    <w:p w14:paraId="2FD3D509" w14:textId="77777777" w:rsidR="00AA68F1" w:rsidRDefault="00AA68F1" w:rsidP="009500E9">
      <w:pPr>
        <w:jc w:val="both"/>
      </w:pPr>
      <w:r>
        <w:t>It's important to recognize that the epistemic fallacy implies that there will always be unknown unknowns. While we may never have an absolute understanding of reality, critical realism allows for a rationalistic approach to theory selection. In this framework, the process of producing knowledge involves a complex interaction where theoretical categories inform and are informed by empirical material. This perspective supports a judgmental rationalistic approach to theory adoption, even though complete knowledge of reality</w:t>
      </w:r>
      <w:r w:rsidR="009500E9">
        <w:t xml:space="preserve"> remains elusive (Sayer, 1999).</w:t>
      </w:r>
    </w:p>
    <w:p w14:paraId="6CA092E8" w14:textId="77777777" w:rsidR="00AA68F1" w:rsidRDefault="00AA68F1" w:rsidP="009500E9">
      <w:pPr>
        <w:jc w:val="both"/>
      </w:pPr>
      <w:r>
        <w:t>Critical realism's ontology is differentiated and stratified, distinguishing between the empirical, the actual, and the real domains of reality. The empirical domain encompasses what can be observed and experienced, although it may be subject to sensory limitations. The actual domain contains facts that occur independently of individual experiences. The real domain, on the other hand, involves mechanisms that generate these facts. These generative mechanisms may not always be observable but have causal powers that produce or create events, and these powers can be active or remain dormant. This distinction underscores the gap between empirical experiences and the deeper level where generative mechan</w:t>
      </w:r>
      <w:r w:rsidR="009500E9">
        <w:t>isms operate (</w:t>
      </w:r>
      <w:proofErr w:type="spellStart"/>
      <w:r w:rsidR="009500E9">
        <w:t>Danermark</w:t>
      </w:r>
      <w:proofErr w:type="spellEnd"/>
      <w:r w:rsidR="009500E9">
        <w:t>, 2002).</w:t>
      </w:r>
    </w:p>
    <w:p w14:paraId="6730C9E9" w14:textId="77777777" w:rsidR="00AA68F1" w:rsidRDefault="00AA68F1" w:rsidP="009500E9">
      <w:pPr>
        <w:jc w:val="both"/>
      </w:pPr>
      <w:r>
        <w:t>In critical realism, causality extends beyond the mere association of facts, such as in statistical generalizations common in quantitative research. The focus of epistemic research is to identify the foundational mechanisms responsible for empirical facts and to comprehend the functions, activations, and capabilities of these mechanisms. The perspective acknowledges that certain mechanisms may exist but not always be active or readily observable. Thus, the causal explanations drawn in critical realism delve into the functioning of mechanisms within specific contexts, as well as their interactions and their capacity to produce trends or norms observed in</w:t>
      </w:r>
      <w:r w:rsidR="009500E9">
        <w:t xml:space="preserve"> empirical facts (Sayer, 1999).</w:t>
      </w:r>
    </w:p>
    <w:p w14:paraId="55BEE4C2" w14:textId="77777777" w:rsidR="00AA68F1" w:rsidRDefault="00AA68F1" w:rsidP="009500E9">
      <w:pPr>
        <w:jc w:val="both"/>
      </w:pPr>
      <w:r>
        <w:t xml:space="preserve">Another critical differentiation within critical realism relates to "closed" and "open" systems. In closed systems, experiments can be conducted to isolate and demonstrate the results of specific mechanisms. Conversely, open systems are characterized by multiple defining mechanisms, making it challenging to establish stable cause-and-effect relationships. Regardless of whether research is conducted in open or closed systems, all scenarios feature the three domains of the real, the actual, and the empirical, with the </w:t>
      </w:r>
      <w:r>
        <w:lastRenderedPageBreak/>
        <w:t>real domain being larger or equal to the actual domain, and the actual domain being larger or equal to the em</w:t>
      </w:r>
      <w:r w:rsidR="009500E9">
        <w:t>pirical domain (Bhaskar, 1978).</w:t>
      </w:r>
    </w:p>
    <w:p w14:paraId="175ABCA6" w14:textId="77777777" w:rsidR="00AA68F1" w:rsidRDefault="00AA68F1" w:rsidP="009500E9">
      <w:pPr>
        <w:jc w:val="both"/>
      </w:pPr>
      <w:r>
        <w:t>In critical realism, the key lies in discovering the mechanisms behind active phenomena and understanding their interactions or the possibility of the existence of mechanisms, how they manifest, and the factors that may prevent their manifestation. The context, especially in social sciences, plays a significant role in research, and the question of the frequency of mechanisms being empirically observable is not the primary concern. Epistemic research in critical realism is a dynamic and spiraling process, as the explanation of one phenomenon through a deeper level of understanding often leads to the emergence of a new phenomenon that demands exploration. The discovery and understanding of deeper levels may necessitate a reevaluation and potentially a new understanding of the original phenomenon (Carte</w:t>
      </w:r>
      <w:r w:rsidR="009500E9">
        <w:t>r &amp; New, 2004).</w:t>
      </w:r>
    </w:p>
    <w:p w14:paraId="0F03DB70" w14:textId="77777777" w:rsidR="00AA68F1" w:rsidRDefault="00AA68F1" w:rsidP="009500E9">
      <w:pPr>
        <w:jc w:val="both"/>
      </w:pPr>
      <w:r>
        <w:t>Moreover, critical realism introduces the concept of "horizontal" and "vertical" explanations. Horizontal explanations move from the level of observable phenomena to the underlying mechanisms and structures responsible for them. Vertical explanations, on the other hand, aim to differentiate one mechanism from another, emphasizing the depth of knowledge. Both aspects are vital in providing accurate research findings and recomm</w:t>
      </w:r>
      <w:r w:rsidR="009500E9">
        <w:t>endations (Carter &amp; New, 2004).</w:t>
      </w:r>
    </w:p>
    <w:p w14:paraId="220614D5" w14:textId="77777777" w:rsidR="00AA68F1" w:rsidRDefault="00AA68F1" w:rsidP="009500E9">
      <w:pPr>
        <w:jc w:val="both"/>
      </w:pPr>
      <w:r>
        <w:t>Critical realism's ontology recognizes that generative mechanisms exist at different levels, with each level having unique characteristics not entirely reducible to a lower level. While lower levels offer partial explanations of higher-level phenomena, the latter, in turn, emerge from basic phenomena, giving rise to new mechanisms. This perspective enables a layered, emergent, and dynamic understanding of reality and acknowledges that the social world possesses properties that are not solely determined by the natural world (Bhaskar, 1978; Collier, 1994; Outhwaite, 1998; Scott, 2005).</w:t>
      </w:r>
    </w:p>
    <w:p w14:paraId="5E59EB3F" w14:textId="77777777" w:rsidR="00AA68F1" w:rsidRDefault="00AA68F1" w:rsidP="009500E9">
      <w:pPr>
        <w:jc w:val="both"/>
      </w:pPr>
      <w:r>
        <w:t>Collier (1994) offers a simplified yet effective means of understanding the layers within the context of academic disciplines, illustrating a hierarchy from molecular sciences to biological sciences, psychological sciences, and social sciences. This hierarchical structure is particularly relevant for this thesis. However, it's crucial to recognize a significant distinction between the social and natural worlds (Wilson, 2003). In the natural world, lower levels exist hierarchically and are structured, where a lower level can serve as a pre-existing condition for a higher one. This characteristic allows natural sciences to approximate closed systems through experimental methods. In contrast, the social world functions as an open system, where different levels interact, featuring mutually influential entities and causational mechanisms. These mechanisms cannot be treated as closed systems. In this framework, upper levels in the social world impact lower levels, and vice versa. It's noteworthy that objects in the natural sciences have natural and social generative mechanisms since they serve as means to satisfy human social needs. In contrast, objects in the social sciences are socially produced</w:t>
      </w:r>
      <w:r w:rsidR="009500E9">
        <w:t xml:space="preserve"> and defined (</w:t>
      </w:r>
      <w:proofErr w:type="spellStart"/>
      <w:r w:rsidR="009500E9">
        <w:t>Danermark</w:t>
      </w:r>
      <w:proofErr w:type="spellEnd"/>
      <w:r w:rsidR="009500E9">
        <w:t>, 2002).</w:t>
      </w:r>
    </w:p>
    <w:p w14:paraId="3AA2AEBF" w14:textId="77777777" w:rsidR="00AA68F1" w:rsidRDefault="00AA68F1" w:rsidP="009500E9">
      <w:pPr>
        <w:jc w:val="both"/>
      </w:pPr>
      <w:r>
        <w:t xml:space="preserve">Lidskog (2001), a sociologist, provides a unique perspective on critical realism, emphasizing the existence of an independent materialistic reality composed of nonlinear and mutually interactive causational forces. Lidskog suggests that critical realism offers a means to reintroduce nature into sociology. However, applying Lidskog's idea, particularly from a sociological standpoint, presents challenges related to ontological explanations due to the asymmetry of simplistic realism (Carolan, 2005a). Critical realism, with its explanatory (social) critique, implies the potential for transformative reality by uncovering illusions or undesired conditions and ultimately deactivating or eliminating mechanisms responsible for problems. Critical realism challenges what "appears to be" in society (Corson, 1990) and embodies a liberating </w:t>
      </w:r>
      <w:r>
        <w:lastRenderedPageBreak/>
        <w:t>perspective. This dynamic aspect of critical realism shares commonalities with the legacy of Marxism and is likened to Habermas's work (Habermas, 1997) by s</w:t>
      </w:r>
      <w:r w:rsidR="009500E9">
        <w:t>ome theorists (Carolan, 2005a).</w:t>
      </w:r>
    </w:p>
    <w:p w14:paraId="0E16AD95" w14:textId="77777777" w:rsidR="00AA68F1" w:rsidRDefault="00AA68F1" w:rsidP="009500E9">
      <w:pPr>
        <w:jc w:val="both"/>
      </w:pPr>
      <w:r>
        <w:t xml:space="preserve">Critical realism acknowledges the distinction between the way things exist and the knowledge claims associated with them. While it does not assume a direct one-to-one correspondence between knowledge claims and reality (correspondence theory), it emphasizes that knowledge claims and theories differ in their degree of alignment with the real system they aim to represent. Knowledge development is not perceived as linear progress toward absolute truths. In this ontological framework, the context in which knowledge is generated is considered of paramount importance, aligning with the principles of social constructivism. Critical realism recognizes that there is no neutral or objective access to the world. As such, reality is subject to interpretation through cultural, historical, and practical lenses, making claims of knowledge subject to questioning, debate, and refinement. This openness to critique and improvement is what characterizes </w:t>
      </w:r>
      <w:r w:rsidR="009500E9">
        <w:t>critical realism as "critical."</w:t>
      </w:r>
    </w:p>
    <w:p w14:paraId="170DD897" w14:textId="77777777" w:rsidR="00AA68F1" w:rsidRDefault="00AA68F1" w:rsidP="009500E9">
      <w:pPr>
        <w:jc w:val="both"/>
      </w:pPr>
      <w:r>
        <w:t>Critical realism adopts an intricate and open system for the critique of existence, providing a stance on reality where multiple mechanisms and conditions can coexist. Giddens (1979) suggests that social phenomena are concept-dependent and, therefore, require interpretive understanding. However, in contrast to interpretivism, critical realism does not exclude the existence of a relational intransitive domain in social structures. Social activities and human attributes are causally and effectively influenced by these social structures (Sayer, 1999). This perspective is opposed to interpretivists who struggle to connect discourses to the underlying social structures that shape agen</w:t>
      </w:r>
      <w:r w:rsidR="009500E9">
        <w:t>t behavior (</w:t>
      </w:r>
      <w:proofErr w:type="spellStart"/>
      <w:r w:rsidR="009500E9">
        <w:t>Granovetter</w:t>
      </w:r>
      <w:proofErr w:type="spellEnd"/>
      <w:r w:rsidR="009500E9">
        <w:t>, 1985).</w:t>
      </w:r>
    </w:p>
    <w:p w14:paraId="093AD9D2" w14:textId="77777777" w:rsidR="00AA68F1" w:rsidRPr="00AA68F1" w:rsidRDefault="00AA68F1" w:rsidP="009500E9">
      <w:pPr>
        <w:jc w:val="both"/>
      </w:pPr>
      <w:r>
        <w:t xml:space="preserve">In critical realism, causality is explained through a mode of inference involving the examination and explanation of events by postulating mechanisms capable of producing them (Sayer, 1992). This mode of thinking is referred to as "thought operation" by </w:t>
      </w:r>
      <w:proofErr w:type="spellStart"/>
      <w:r>
        <w:t>Danermark</w:t>
      </w:r>
      <w:proofErr w:type="spellEnd"/>
      <w:r>
        <w:t xml:space="preserve"> (2002) and as "</w:t>
      </w:r>
      <w:proofErr w:type="spellStart"/>
      <w:r>
        <w:t>retroduction</w:t>
      </w:r>
      <w:proofErr w:type="spellEnd"/>
      <w:r>
        <w:t>" by Bhaskar (2016). Regardless of the nomenclature, both scholars propose that this process enables researchers to navigate between empirical phenomena, allowing for an ontological depth to emerge through events in the creation of explanations.</w:t>
      </w:r>
    </w:p>
    <w:p w14:paraId="31C31346" w14:textId="77777777" w:rsidR="00AA68F1" w:rsidRPr="00AA68F1" w:rsidRDefault="00AA68F1" w:rsidP="009500E9">
      <w:pPr>
        <w:jc w:val="both"/>
      </w:pPr>
      <w:r w:rsidRPr="00AA68F1">
        <w:t>Critical realism presents a distinctive perspective compared to interdisciplinary research approaches, which often aim to address complex problems through data aggregation, generalized hypotheses, or the amalgamation of methods from various scientific disciplines. The embrace of critical realism, underpinned by its recognition of a layered reality, distinguishes its epistemological application from that of multidisciplinary research. Critical realism diverges from a flat ontology that confines itself solely to experiential observations. Since the phenomena under examination result from mechanisms operating at different levels in a non-deterministic manner, critical realism primarily adopts a dialectical ontological approach (Bhaskar, 2008). This dialectical approach opens the door to dialogue and reconciliation between seemingly incongruent systems.</w:t>
      </w:r>
    </w:p>
    <w:p w14:paraId="23C730EF" w14:textId="77777777" w:rsidR="00AA68F1" w:rsidRDefault="00AA68F1" w:rsidP="009500E9">
      <w:pPr>
        <w:jc w:val="both"/>
      </w:pPr>
      <w:r w:rsidRPr="00AA68F1">
        <w:t>However, it is worth noting that interdisciplinary approaches often tend to focus on methodological debates, although they may occasionally delve into epistemological questions (Bhaskar, 2013). This pragmatic stance may be practical, but it is crucial to underscore that fundamental positions regarding reality should remain clear, as emphasized by Archer (1998). The ontological standpoint delineates the methodological approaches adopted in future research, shaping the development of explanatory theories concerning the studied phenomenon. Therefore, discussions surrounding ontological approaches are not only productive but also integral to research.</w:t>
      </w:r>
    </w:p>
    <w:p w14:paraId="2BAD05C3" w14:textId="77777777" w:rsidR="00B96903" w:rsidRPr="00B96903" w:rsidRDefault="00B96903" w:rsidP="00B96903">
      <w:pPr>
        <w:jc w:val="both"/>
      </w:pPr>
      <w:r w:rsidRPr="00B96903">
        <w:lastRenderedPageBreak/>
        <w:t>Critical realism is a philosophical approach that offers valuable insights and principles for guiding research, particularly in complex fields such as education. To understand the core tenets of critical realism and how they inform the research process, Table 1 provides an overview of its methodological principles, adapted from Wynn and Williams (2012).</w:t>
      </w:r>
    </w:p>
    <w:p w14:paraId="27C2C183" w14:textId="77777777" w:rsidR="00B96903" w:rsidRPr="00B96903" w:rsidRDefault="00B96903" w:rsidP="00B96903">
      <w:pPr>
        <w:jc w:val="both"/>
      </w:pPr>
      <w:r w:rsidRPr="00B96903">
        <w:t>Each principle in Table 1 is rooted in specific ontological and epistemological foundations, aligning with the critical realist perspective. These principles serve as the guiding framework for conducting research inquiries within this philosophical framework.</w:t>
      </w:r>
    </w:p>
    <w:p w14:paraId="758696DA" w14:textId="77777777" w:rsidR="00B96903" w:rsidRPr="00AA68F1" w:rsidRDefault="00B96903" w:rsidP="009500E9">
      <w:pPr>
        <w:jc w:val="both"/>
      </w:pPr>
      <w:r w:rsidRPr="00B96903">
        <w:t>Table 1 serves as a roadmap for researchers looking to apply critical realism to their inquiries, highlighting the interconnectedness of ontological and epistemological considerations with the practical evaluation criteria in each principle. Understanding and effectively applying these principles can lead to more robust and insightful research in the realm of critical realist educational inquiry.</w:t>
      </w:r>
    </w:p>
    <w:p w14:paraId="47562859" w14:textId="77777777" w:rsidR="00AA68F1" w:rsidRPr="00AA68F1" w:rsidRDefault="00AA68F1" w:rsidP="009500E9">
      <w:pPr>
        <w:jc w:val="both"/>
      </w:pPr>
      <w:r w:rsidRPr="00AA68F1">
        <w:rPr>
          <w:b/>
          <w:bCs/>
        </w:rPr>
        <w:t xml:space="preserve">Table </w:t>
      </w:r>
      <w:r w:rsidR="009500E9">
        <w:rPr>
          <w:b/>
          <w:bCs/>
        </w:rPr>
        <w:t>1</w:t>
      </w:r>
      <w:r w:rsidRPr="00AA68F1">
        <w:rPr>
          <w:b/>
          <w:bCs/>
        </w:rPr>
        <w:t>: Methodological Principles of Critical Realism (adapted from Wynn and Williams, 2012, p. 797)</w:t>
      </w:r>
    </w:p>
    <w:tbl>
      <w:tblPr>
        <w:tblStyle w:val="GridTable1Light-Accent3"/>
        <w:tblW w:w="9795" w:type="dxa"/>
        <w:tblLook w:val="04A0" w:firstRow="1" w:lastRow="0" w:firstColumn="1" w:lastColumn="0" w:noHBand="0" w:noVBand="1"/>
      </w:tblPr>
      <w:tblGrid>
        <w:gridCol w:w="1830"/>
        <w:gridCol w:w="3131"/>
        <w:gridCol w:w="4834"/>
      </w:tblGrid>
      <w:tr w:rsidR="00AA68F1" w:rsidRPr="00AA68F1" w14:paraId="1E94AE03" w14:textId="77777777" w:rsidTr="009500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56C19D" w14:textId="77777777" w:rsidR="00AA68F1" w:rsidRPr="00AA68F1" w:rsidRDefault="00AA68F1" w:rsidP="009500E9">
            <w:pPr>
              <w:spacing w:after="160" w:line="259" w:lineRule="auto"/>
              <w:jc w:val="both"/>
            </w:pPr>
            <w:r w:rsidRPr="00AA68F1">
              <w:t>Critical Realism Principle</w:t>
            </w:r>
          </w:p>
        </w:tc>
        <w:tc>
          <w:tcPr>
            <w:tcW w:w="0" w:type="auto"/>
            <w:hideMark/>
          </w:tcPr>
          <w:p w14:paraId="4E4E715C" w14:textId="77777777" w:rsidR="00AA68F1" w:rsidRPr="00AA68F1" w:rsidRDefault="00AA68F1" w:rsidP="009500E9">
            <w:pPr>
              <w:spacing w:after="160" w:line="259" w:lineRule="auto"/>
              <w:jc w:val="both"/>
              <w:cnfStyle w:val="100000000000" w:firstRow="1" w:lastRow="0" w:firstColumn="0" w:lastColumn="0" w:oddVBand="0" w:evenVBand="0" w:oddHBand="0" w:evenHBand="0" w:firstRowFirstColumn="0" w:firstRowLastColumn="0" w:lastRowFirstColumn="0" w:lastRowLastColumn="0"/>
            </w:pPr>
            <w:r w:rsidRPr="00AA68F1">
              <w:t>Ontological and Epistemological Basis</w:t>
            </w:r>
          </w:p>
        </w:tc>
        <w:tc>
          <w:tcPr>
            <w:tcW w:w="0" w:type="auto"/>
            <w:hideMark/>
          </w:tcPr>
          <w:p w14:paraId="325FC1A5" w14:textId="77777777" w:rsidR="00AA68F1" w:rsidRPr="00AA68F1" w:rsidRDefault="00AA68F1" w:rsidP="009500E9">
            <w:pPr>
              <w:spacing w:after="160" w:line="259" w:lineRule="auto"/>
              <w:jc w:val="both"/>
              <w:cnfStyle w:val="100000000000" w:firstRow="1" w:lastRow="0" w:firstColumn="0" w:lastColumn="0" w:oddVBand="0" w:evenVBand="0" w:oddHBand="0" w:evenHBand="0" w:firstRowFirstColumn="0" w:firstRowLastColumn="0" w:lastRowFirstColumn="0" w:lastRowLastColumn="0"/>
            </w:pPr>
            <w:r w:rsidRPr="00AA68F1">
              <w:t>Evaluation Criteria</w:t>
            </w:r>
          </w:p>
        </w:tc>
      </w:tr>
      <w:tr w:rsidR="00AA68F1" w:rsidRPr="00AA68F1" w14:paraId="3299F967" w14:textId="77777777" w:rsidTr="009500E9">
        <w:tc>
          <w:tcPr>
            <w:cnfStyle w:val="001000000000" w:firstRow="0" w:lastRow="0" w:firstColumn="1" w:lastColumn="0" w:oddVBand="0" w:evenVBand="0" w:oddHBand="0" w:evenHBand="0" w:firstRowFirstColumn="0" w:firstRowLastColumn="0" w:lastRowFirstColumn="0" w:lastRowLastColumn="0"/>
            <w:tcW w:w="0" w:type="auto"/>
            <w:hideMark/>
          </w:tcPr>
          <w:p w14:paraId="48E45F1D" w14:textId="77777777" w:rsidR="00AA68F1" w:rsidRPr="00AA68F1" w:rsidRDefault="00AA68F1" w:rsidP="009500E9">
            <w:pPr>
              <w:spacing w:after="160" w:line="259" w:lineRule="auto"/>
              <w:jc w:val="both"/>
            </w:pPr>
            <w:r w:rsidRPr="00AA68F1">
              <w:t>Explication of Events</w:t>
            </w:r>
          </w:p>
        </w:tc>
        <w:tc>
          <w:tcPr>
            <w:tcW w:w="0" w:type="auto"/>
            <w:hideMark/>
          </w:tcPr>
          <w:p w14:paraId="7C21B3F2" w14:textId="77777777" w:rsidR="00AA68F1" w:rsidRPr="00AA68F1" w:rsidRDefault="00AA68F1" w:rsidP="009500E9">
            <w:pPr>
              <w:spacing w:after="160" w:line="259" w:lineRule="auto"/>
              <w:jc w:val="both"/>
              <w:cnfStyle w:val="000000000000" w:firstRow="0" w:lastRow="0" w:firstColumn="0" w:lastColumn="0" w:oddVBand="0" w:evenVBand="0" w:oddHBand="0" w:evenHBand="0" w:firstRowFirstColumn="0" w:firstRowLastColumn="0" w:lastRowFirstColumn="0" w:lastRowLastColumn="0"/>
            </w:pPr>
            <w:r w:rsidRPr="00AA68F1">
              <w:t>- Stratified ontology</w:t>
            </w:r>
          </w:p>
        </w:tc>
        <w:tc>
          <w:tcPr>
            <w:tcW w:w="0" w:type="auto"/>
            <w:hideMark/>
          </w:tcPr>
          <w:p w14:paraId="34015801" w14:textId="77777777" w:rsidR="00AA68F1" w:rsidRPr="00AA68F1" w:rsidRDefault="00AA68F1" w:rsidP="009500E9">
            <w:pPr>
              <w:spacing w:after="160" w:line="259" w:lineRule="auto"/>
              <w:jc w:val="both"/>
              <w:cnfStyle w:val="000000000000" w:firstRow="0" w:lastRow="0" w:firstColumn="0" w:lastColumn="0" w:oddVBand="0" w:evenVBand="0" w:oddHBand="0" w:evenHBand="0" w:firstRowFirstColumn="0" w:firstRowLastColumn="0" w:lastRowFirstColumn="0" w:lastRowLastColumn="0"/>
            </w:pPr>
            <w:r w:rsidRPr="00AA68F1">
              <w:t>- A thick description of the case 'story,' including actions and outcomes - An abstracted sequence of events (including the experiences of participants and observers)</w:t>
            </w:r>
          </w:p>
        </w:tc>
      </w:tr>
      <w:tr w:rsidR="00AA68F1" w:rsidRPr="00AA68F1" w14:paraId="4D72530E" w14:textId="77777777" w:rsidTr="009500E9">
        <w:tc>
          <w:tcPr>
            <w:cnfStyle w:val="001000000000" w:firstRow="0" w:lastRow="0" w:firstColumn="1" w:lastColumn="0" w:oddVBand="0" w:evenVBand="0" w:oddHBand="0" w:evenHBand="0" w:firstRowFirstColumn="0" w:firstRowLastColumn="0" w:lastRowFirstColumn="0" w:lastRowLastColumn="0"/>
            <w:tcW w:w="0" w:type="auto"/>
            <w:hideMark/>
          </w:tcPr>
          <w:p w14:paraId="5801B27E" w14:textId="77777777" w:rsidR="00AA68F1" w:rsidRPr="00AA68F1" w:rsidRDefault="00AA68F1" w:rsidP="009500E9">
            <w:pPr>
              <w:spacing w:after="160" w:line="259" w:lineRule="auto"/>
              <w:jc w:val="both"/>
            </w:pPr>
            <w:r w:rsidRPr="00AA68F1">
              <w:t>Explication of Structure and Context</w:t>
            </w:r>
          </w:p>
        </w:tc>
        <w:tc>
          <w:tcPr>
            <w:tcW w:w="0" w:type="auto"/>
            <w:hideMark/>
          </w:tcPr>
          <w:p w14:paraId="54296FF4" w14:textId="77777777" w:rsidR="00AA68F1" w:rsidRPr="00AA68F1" w:rsidRDefault="00AA68F1" w:rsidP="009500E9">
            <w:pPr>
              <w:spacing w:after="160" w:line="259" w:lineRule="auto"/>
              <w:jc w:val="both"/>
              <w:cnfStyle w:val="000000000000" w:firstRow="0" w:lastRow="0" w:firstColumn="0" w:lastColumn="0" w:oddVBand="0" w:evenVBand="0" w:oddHBand="0" w:evenHBand="0" w:firstRowFirstColumn="0" w:firstRowLastColumn="0" w:lastRowFirstColumn="0" w:lastRowLastColumn="0"/>
            </w:pPr>
            <w:r w:rsidRPr="00AA68F1">
              <w:t>- Stratified ontology - Open-systems perspective - Mediated knowledge - Unobservability of mechanisms</w:t>
            </w:r>
          </w:p>
        </w:tc>
        <w:tc>
          <w:tcPr>
            <w:tcW w:w="0" w:type="auto"/>
            <w:hideMark/>
          </w:tcPr>
          <w:p w14:paraId="54B8B7DC" w14:textId="77777777" w:rsidR="00AA68F1" w:rsidRPr="00AA68F1" w:rsidRDefault="00AA68F1" w:rsidP="009500E9">
            <w:pPr>
              <w:spacing w:after="160" w:line="259" w:lineRule="auto"/>
              <w:jc w:val="both"/>
              <w:cnfStyle w:val="000000000000" w:firstRow="0" w:lastRow="0" w:firstColumn="0" w:lastColumn="0" w:oddVBand="0" w:evenVBand="0" w:oddHBand="0" w:evenHBand="0" w:firstRowFirstColumn="0" w:firstRowLastColumn="0" w:lastRowFirstColumn="0" w:lastRowLastColumn="0"/>
            </w:pPr>
            <w:r w:rsidRPr="00AA68F1">
              <w:t>- Description of the structural entities, constituent parts, and contextual conditions existing in the case - Identification of the relationships among the entities - Explication of changes to the structure - Description of the resulting emergent properties</w:t>
            </w:r>
          </w:p>
        </w:tc>
      </w:tr>
      <w:tr w:rsidR="00AA68F1" w:rsidRPr="00AA68F1" w14:paraId="462E19E5" w14:textId="77777777" w:rsidTr="009500E9">
        <w:tc>
          <w:tcPr>
            <w:cnfStyle w:val="001000000000" w:firstRow="0" w:lastRow="0" w:firstColumn="1" w:lastColumn="0" w:oddVBand="0" w:evenVBand="0" w:oddHBand="0" w:evenHBand="0" w:firstRowFirstColumn="0" w:firstRowLastColumn="0" w:lastRowFirstColumn="0" w:lastRowLastColumn="0"/>
            <w:tcW w:w="0" w:type="auto"/>
            <w:hideMark/>
          </w:tcPr>
          <w:p w14:paraId="35E91BA6" w14:textId="77777777" w:rsidR="00AA68F1" w:rsidRPr="00AA68F1" w:rsidRDefault="00AA68F1" w:rsidP="009500E9">
            <w:pPr>
              <w:spacing w:after="160" w:line="259" w:lineRule="auto"/>
              <w:jc w:val="both"/>
            </w:pPr>
            <w:proofErr w:type="spellStart"/>
            <w:r w:rsidRPr="00AA68F1">
              <w:t>Retroduction</w:t>
            </w:r>
            <w:proofErr w:type="spellEnd"/>
          </w:p>
        </w:tc>
        <w:tc>
          <w:tcPr>
            <w:tcW w:w="0" w:type="auto"/>
            <w:hideMark/>
          </w:tcPr>
          <w:p w14:paraId="4AD687CB" w14:textId="77777777" w:rsidR="00AA68F1" w:rsidRPr="00AA68F1" w:rsidRDefault="00AA68F1" w:rsidP="009500E9">
            <w:pPr>
              <w:spacing w:after="160" w:line="259" w:lineRule="auto"/>
              <w:jc w:val="both"/>
              <w:cnfStyle w:val="000000000000" w:firstRow="0" w:lastRow="0" w:firstColumn="0" w:lastColumn="0" w:oddVBand="0" w:evenVBand="0" w:oddHBand="0" w:evenHBand="0" w:firstRowFirstColumn="0" w:firstRowLastColumn="0" w:lastRowFirstColumn="0" w:lastRowLastColumn="0"/>
            </w:pPr>
            <w:r w:rsidRPr="00AA68F1">
              <w:t>- Emergence - Focus on explanation - Explanation via mechanisms - Multiple explanations - Unobservability of mechanisms</w:t>
            </w:r>
          </w:p>
        </w:tc>
        <w:tc>
          <w:tcPr>
            <w:tcW w:w="0" w:type="auto"/>
            <w:hideMark/>
          </w:tcPr>
          <w:p w14:paraId="23246471" w14:textId="77777777" w:rsidR="00AA68F1" w:rsidRPr="00AA68F1" w:rsidRDefault="00AA68F1" w:rsidP="009500E9">
            <w:pPr>
              <w:spacing w:after="160" w:line="259" w:lineRule="auto"/>
              <w:jc w:val="both"/>
              <w:cnfStyle w:val="000000000000" w:firstRow="0" w:lastRow="0" w:firstColumn="0" w:lastColumn="0" w:oddVBand="0" w:evenVBand="0" w:oddHBand="0" w:evenHBand="0" w:firstRowFirstColumn="0" w:firstRowLastColumn="0" w:lastRowFirstColumn="0" w:lastRowLastColumn="0"/>
            </w:pPr>
            <w:r w:rsidRPr="00AA68F1">
              <w:t>- Identification of a set of plausible candidate causal mechanisms - Logical and analytical support for the existence of proposed mechanisms linking the structure to events</w:t>
            </w:r>
          </w:p>
        </w:tc>
      </w:tr>
      <w:tr w:rsidR="00AA68F1" w:rsidRPr="00AA68F1" w14:paraId="5EFAD9F3" w14:textId="77777777" w:rsidTr="009500E9">
        <w:tc>
          <w:tcPr>
            <w:cnfStyle w:val="001000000000" w:firstRow="0" w:lastRow="0" w:firstColumn="1" w:lastColumn="0" w:oddVBand="0" w:evenVBand="0" w:oddHBand="0" w:evenHBand="0" w:firstRowFirstColumn="0" w:firstRowLastColumn="0" w:lastRowFirstColumn="0" w:lastRowLastColumn="0"/>
            <w:tcW w:w="0" w:type="auto"/>
            <w:hideMark/>
          </w:tcPr>
          <w:p w14:paraId="71A42DAC" w14:textId="77777777" w:rsidR="00AA68F1" w:rsidRPr="00AA68F1" w:rsidRDefault="00AA68F1" w:rsidP="009500E9">
            <w:pPr>
              <w:spacing w:after="160" w:line="259" w:lineRule="auto"/>
              <w:jc w:val="both"/>
            </w:pPr>
            <w:r w:rsidRPr="00AA68F1">
              <w:t>Empirical Corroboration</w:t>
            </w:r>
          </w:p>
        </w:tc>
        <w:tc>
          <w:tcPr>
            <w:tcW w:w="0" w:type="auto"/>
            <w:hideMark/>
          </w:tcPr>
          <w:p w14:paraId="42790443" w14:textId="77777777" w:rsidR="00AA68F1" w:rsidRPr="00AA68F1" w:rsidRDefault="00AA68F1" w:rsidP="009500E9">
            <w:pPr>
              <w:spacing w:after="160" w:line="259" w:lineRule="auto"/>
              <w:jc w:val="both"/>
              <w:cnfStyle w:val="000000000000" w:firstRow="0" w:lastRow="0" w:firstColumn="0" w:lastColumn="0" w:oddVBand="0" w:evenVBand="0" w:oddHBand="0" w:evenHBand="0" w:firstRowFirstColumn="0" w:firstRowLastColumn="0" w:lastRowFirstColumn="0" w:lastRowLastColumn="0"/>
            </w:pPr>
            <w:r w:rsidRPr="00AA68F1">
              <w:t>- Independent reality - Stratified ontology - Unobservability of mechanisms - Multiple explanations</w:t>
            </w:r>
          </w:p>
        </w:tc>
        <w:tc>
          <w:tcPr>
            <w:tcW w:w="0" w:type="auto"/>
            <w:hideMark/>
          </w:tcPr>
          <w:p w14:paraId="37A56405" w14:textId="77777777" w:rsidR="00AA68F1" w:rsidRPr="00AA68F1" w:rsidRDefault="00AA68F1" w:rsidP="009500E9">
            <w:pPr>
              <w:spacing w:after="160" w:line="259" w:lineRule="auto"/>
              <w:jc w:val="both"/>
              <w:cnfStyle w:val="000000000000" w:firstRow="0" w:lastRow="0" w:firstColumn="0" w:lastColumn="0" w:oddVBand="0" w:evenVBand="0" w:oddHBand="0" w:evenHBand="0" w:firstRowFirstColumn="0" w:firstRowLastColumn="0" w:lastRowFirstColumn="0" w:lastRowLastColumn="0"/>
            </w:pPr>
            <w:r w:rsidRPr="00AA68F1">
              <w:t>- Analytical validation of the proposed mechanism based on case data - Assessment of the explanatory power of each mechanism relative to alternative explanations - Selection of the mechanism(s) that offer the best explanation</w:t>
            </w:r>
          </w:p>
        </w:tc>
      </w:tr>
      <w:tr w:rsidR="00AA68F1" w:rsidRPr="00AA68F1" w14:paraId="1A91AAE3" w14:textId="77777777" w:rsidTr="009500E9">
        <w:tc>
          <w:tcPr>
            <w:cnfStyle w:val="001000000000" w:firstRow="0" w:lastRow="0" w:firstColumn="1" w:lastColumn="0" w:oddVBand="0" w:evenVBand="0" w:oddHBand="0" w:evenHBand="0" w:firstRowFirstColumn="0" w:firstRowLastColumn="0" w:lastRowFirstColumn="0" w:lastRowLastColumn="0"/>
            <w:tcW w:w="0" w:type="auto"/>
            <w:hideMark/>
          </w:tcPr>
          <w:p w14:paraId="588819B7" w14:textId="77777777" w:rsidR="00AA68F1" w:rsidRPr="00AA68F1" w:rsidRDefault="00AA68F1" w:rsidP="009500E9">
            <w:pPr>
              <w:spacing w:after="160" w:line="259" w:lineRule="auto"/>
              <w:jc w:val="both"/>
            </w:pPr>
            <w:r w:rsidRPr="00AA68F1">
              <w:t xml:space="preserve">Triangulation &amp; </w:t>
            </w:r>
            <w:proofErr w:type="spellStart"/>
            <w:r w:rsidRPr="00AA68F1">
              <w:t>Multimethods</w:t>
            </w:r>
            <w:proofErr w:type="spellEnd"/>
          </w:p>
        </w:tc>
        <w:tc>
          <w:tcPr>
            <w:tcW w:w="0" w:type="auto"/>
            <w:hideMark/>
          </w:tcPr>
          <w:p w14:paraId="784F6488" w14:textId="77777777" w:rsidR="00AA68F1" w:rsidRPr="00AA68F1" w:rsidRDefault="00AA68F1" w:rsidP="009500E9">
            <w:pPr>
              <w:spacing w:after="160" w:line="259" w:lineRule="auto"/>
              <w:jc w:val="both"/>
              <w:cnfStyle w:val="000000000000" w:firstRow="0" w:lastRow="0" w:firstColumn="0" w:lastColumn="0" w:oddVBand="0" w:evenVBand="0" w:oddHBand="0" w:evenHBand="0" w:firstRowFirstColumn="0" w:firstRowLastColumn="0" w:lastRowFirstColumn="0" w:lastRowLastColumn="0"/>
            </w:pPr>
            <w:r w:rsidRPr="00AA68F1">
              <w:t>- Independent reality - Mediated knowledge - Unobservability of mechanisms - Multiple explanations</w:t>
            </w:r>
          </w:p>
        </w:tc>
        <w:tc>
          <w:tcPr>
            <w:tcW w:w="0" w:type="auto"/>
            <w:hideMark/>
          </w:tcPr>
          <w:p w14:paraId="18D0BA8E" w14:textId="77777777" w:rsidR="00AA68F1" w:rsidRPr="00AA68F1" w:rsidRDefault="00AA68F1" w:rsidP="009500E9">
            <w:pPr>
              <w:spacing w:after="160" w:line="259" w:lineRule="auto"/>
              <w:jc w:val="both"/>
              <w:cnfStyle w:val="000000000000" w:firstRow="0" w:lastRow="0" w:firstColumn="0" w:lastColumn="0" w:oddVBand="0" w:evenVBand="0" w:oddHBand="0" w:evenHBand="0" w:firstRowFirstColumn="0" w:firstRowLastColumn="0" w:lastRowFirstColumn="0" w:lastRowLastColumn="0"/>
            </w:pPr>
            <w:r w:rsidRPr="00AA68F1">
              <w:t>- Multiple theoretical perspectives - Multiple analytical and methodological techniques - Variety of data sources and types - Multiple investigators</w:t>
            </w:r>
          </w:p>
        </w:tc>
      </w:tr>
    </w:tbl>
    <w:p w14:paraId="61557D03" w14:textId="77777777" w:rsidR="00AA68F1" w:rsidRPr="00AA68F1" w:rsidRDefault="00AA68F1" w:rsidP="009500E9">
      <w:pPr>
        <w:jc w:val="both"/>
      </w:pPr>
      <w:r w:rsidRPr="00AA68F1">
        <w:lastRenderedPageBreak/>
        <w:t>Critical realism exhibits epistemological pluralism, allowing for the utilization of diverse methods to uncover the mechanisms generating observable facts. Researchers can employ different techniques to gain varying perspectives on the same phenomenon (Olsen, 2004). To enhance the application of a Mixed Methods Research design within a critical realism framework, Olsen (2004) suggests that researchers can combine both quantitative and qualitative methods to enrich the empirical data, facilitating a comprehensive exploration of the phenomenon, both horizontally and vertically. Therefore, in line with the ontology of critical realism and following Wynn and Williams' (2012) recommendation, this research makes specific methodological assumptions when selecting methods.</w:t>
      </w:r>
    </w:p>
    <w:p w14:paraId="27A9BEEC" w14:textId="77777777" w:rsidR="00AA68F1" w:rsidRPr="00AA68F1" w:rsidRDefault="00AA68F1" w:rsidP="009500E9">
      <w:pPr>
        <w:jc w:val="both"/>
      </w:pPr>
      <w:r w:rsidRPr="00AA68F1">
        <w:t xml:space="preserve">In the realm of the social sciences, critical realism distinguishes between in-depth and breadth research designs (Sayer, 1999). While quantitative research is valuable, especially for descriptive statistics (Sayer, 1992), critical realism often aims to bridge the epistemological divide between these two research approaches through a triangulated, mixed design. The main criterion for this design is consistency, ensuring that different research tools shed light on the same questions, thus fostering a comprehensive understanding. Such an approach is not only feasible but also has the potential to advance research in areas where traditional methods may fall short (Sayer, 1992; 1999; Archer, 1998; </w:t>
      </w:r>
      <w:proofErr w:type="spellStart"/>
      <w:r w:rsidRPr="00AA68F1">
        <w:t>Danermark</w:t>
      </w:r>
      <w:proofErr w:type="spellEnd"/>
      <w:r w:rsidRPr="00AA68F1">
        <w:t>, 2002).</w:t>
      </w:r>
    </w:p>
    <w:p w14:paraId="360E2D9D" w14:textId="77777777" w:rsidR="00AA68F1" w:rsidRDefault="00AA68F1" w:rsidP="009500E9">
      <w:pPr>
        <w:jc w:val="both"/>
      </w:pPr>
      <w:r>
        <w:t>The research design underpinned by critical realism carries several significant implications. Firstly, the findings derived from a particular context may not be readily applicable in a more intricate setting. Secondly, when examining the empirical manifestations of mechanisms, it is essential to treat them as probable tendencies rather than established norms. Thirdly, the analysis serves to describe facets of social reality, leading to an interdisciplinary perspective that seeks to unearth the common ground among different academic disciplines when studying complex phenomena. This approach centers on elucidating how an event manifests across various levels of reality, ultimately striving to provide a comprehensive and, as Fleetwood (2014) terms it, a 'thick' explanation of phenomena through the presence and ac</w:t>
      </w:r>
      <w:r w:rsidR="009500E9">
        <w:t>tivation of diverse mechanisms.</w:t>
      </w:r>
    </w:p>
    <w:p w14:paraId="58F8BD9F" w14:textId="77777777" w:rsidR="00B96903" w:rsidRDefault="00B96903" w:rsidP="00B96903">
      <w:pPr>
        <w:pStyle w:val="Heading2"/>
      </w:pPr>
      <w:r>
        <w:t xml:space="preserve">Powers and Tendencies </w:t>
      </w:r>
    </w:p>
    <w:p w14:paraId="598F5194" w14:textId="77777777" w:rsidR="00AA68F1" w:rsidRDefault="00AA68F1" w:rsidP="009500E9">
      <w:pPr>
        <w:jc w:val="both"/>
      </w:pPr>
      <w:r>
        <w:t>It is worth noting that Wynn and Williams (2012) differentiate between powers and tendencies, emphasizing that tendencies go beyond powers by characterizing actions that are typical of a particular type of entity. They concur with Bhaskar (2013), who illustrated this distinction by stating, "All men... possess the power to steal; kleptomaniacs possess the tendency to do so" (2013, p. 230). While all kleptomaniacs tend to steal, it is not the norm for all individuals with the power to steal to actually do so, nor for all kleptomaniacs to act on their tendency. Tendencies do not follow a strict law-like pattern, but rather represent a possible and plausible course of action. Manicas (1991) further underscores that the realization of a tendency may be hindered or modified by other mechanisms operating within a given structure. Consequently, "a tendency may never actually be re</w:t>
      </w:r>
      <w:r w:rsidR="009500E9">
        <w:t>alized" (Manicas, 1991, p. 41).</w:t>
      </w:r>
    </w:p>
    <w:p w14:paraId="6A398C48" w14:textId="77777777" w:rsidR="00AA68F1" w:rsidRDefault="00AA68F1" w:rsidP="009500E9">
      <w:pPr>
        <w:jc w:val="both"/>
      </w:pPr>
      <w:r>
        <w:t xml:space="preserve">Critical realism firmly resists the notion of merging all disciplines into one or unifying them within a single methodological framework, as this would oversimplify reality, reducing it to a single layer. Scientific disciplines exist precisely because reality is multifaceted and differentiated, and they focus on different layers, employing distinct approaches. Therefore, it is the researcher's responsibility to develop and apply various concepts and theories to comprehend and elucidate how the studied phenomenon manifests in its </w:t>
      </w:r>
      <w:r w:rsidR="009500E9">
        <w:t>corresponding level of reality.</w:t>
      </w:r>
    </w:p>
    <w:p w14:paraId="3CC7871D" w14:textId="77777777" w:rsidR="00AA68F1" w:rsidRDefault="00AA68F1" w:rsidP="009500E9">
      <w:pPr>
        <w:jc w:val="both"/>
      </w:pPr>
      <w:proofErr w:type="spellStart"/>
      <w:r>
        <w:lastRenderedPageBreak/>
        <w:t>Danermark</w:t>
      </w:r>
      <w:proofErr w:type="spellEnd"/>
      <w:r>
        <w:t xml:space="preserve"> (2002) also emphasizes that, for critical realism, the fulfillment of multidisciplinary research lies in achieving comprehensive knowledge through interconnections. A multidisciplinary research approach, according to critical realism, represents a democratic endeavor where researchers engage in discussions and collaborate without the prioritization of any particular academic field. This inclusive approach encourages tolerance and respect for all methodologies, culminating in genuine holistic knowledge. A holistic understanding necessitates the collaboration of researchers from diverse academic backgrounds, as it becomes evident that grasping the true dynamics within one layer of reality hinges on the ability to anticipate how mechanisms at the studied level operate in other layers and can influence outcomes in the active layer.</w:t>
      </w:r>
    </w:p>
    <w:p w14:paraId="4D973F06" w14:textId="77777777" w:rsidR="00C222E6" w:rsidRPr="00C222E6" w:rsidRDefault="00C222E6" w:rsidP="00E20DFC">
      <w:pPr>
        <w:jc w:val="both"/>
        <w:rPr>
          <w:rFonts w:asciiTheme="majorHAnsi" w:eastAsiaTheme="majorEastAsia" w:hAnsiTheme="majorHAnsi" w:cstheme="majorBidi"/>
          <w:color w:val="2E74B5" w:themeColor="accent1" w:themeShade="BF"/>
          <w:sz w:val="26"/>
          <w:szCs w:val="26"/>
        </w:rPr>
      </w:pPr>
      <w:r w:rsidRPr="00C222E6">
        <w:rPr>
          <w:rFonts w:asciiTheme="majorHAnsi" w:eastAsiaTheme="majorEastAsia" w:hAnsiTheme="majorHAnsi" w:cstheme="majorBidi"/>
          <w:color w:val="2E74B5" w:themeColor="accent1" w:themeShade="BF"/>
          <w:sz w:val="26"/>
          <w:szCs w:val="26"/>
        </w:rPr>
        <w:t>A contrib</w:t>
      </w:r>
      <w:r>
        <w:rPr>
          <w:rFonts w:asciiTheme="majorHAnsi" w:eastAsiaTheme="majorEastAsia" w:hAnsiTheme="majorHAnsi" w:cstheme="majorBidi"/>
          <w:color w:val="2E74B5" w:themeColor="accent1" w:themeShade="BF"/>
          <w:sz w:val="26"/>
          <w:szCs w:val="26"/>
        </w:rPr>
        <w:t>ution to mixed method research</w:t>
      </w:r>
    </w:p>
    <w:p w14:paraId="3E599AB4" w14:textId="77777777" w:rsidR="00E20DFC" w:rsidRPr="00E20DFC" w:rsidRDefault="00E20DFC" w:rsidP="00E20DFC">
      <w:pPr>
        <w:jc w:val="both"/>
      </w:pPr>
      <w:r w:rsidRPr="00E20DFC">
        <w:t>Critical realism offers a substantial contribution to mixed methods research by providing a robust philosophical underpinning that enhances the integration of qualitative and quantitative methodologies. This paper discusses how critical realism's acknowledgment of layered realities and emergent phenomena facilitates a deeper understanding of complex research questions that span multiple disciplines and methodological approaches.</w:t>
      </w:r>
    </w:p>
    <w:p w14:paraId="0E90B6D9" w14:textId="77777777" w:rsidR="00E20DFC" w:rsidRPr="00E20DFC" w:rsidRDefault="00E20DFC" w:rsidP="00E20DFC">
      <w:pPr>
        <w:jc w:val="both"/>
      </w:pPr>
      <w:r w:rsidRPr="00E20DFC">
        <w:t>In mixed methods research, critical realism serves as a guiding framework that justifies the use of diverse data collection and analysis techniques to capture the multifaceted nature of reality. By emphasizing the existence of real mechanisms that operate independently of our perceptions yet influence observable phenomena, critical realism supports a methodological pluralism that is essential in mixed methods research. This approach allows researchers to explore different layers of reality—from the empirical (observable events) to the actual (events that occur regardless of observation) and the real (underlying mechanisms). Such exploration is crucial for understanding how different factors interact within a given phenomenon, thus providing a comprehensive picture that neither purely qualitative nor purely quantitative methods could achieve on their own.</w:t>
      </w:r>
    </w:p>
    <w:p w14:paraId="60C352EF" w14:textId="77777777" w:rsidR="00E20DFC" w:rsidRPr="00E20DFC" w:rsidRDefault="00E20DFC" w:rsidP="00E20DFC">
      <w:pPr>
        <w:jc w:val="both"/>
      </w:pPr>
      <w:r w:rsidRPr="00E20DFC">
        <w:t>Furthermore, critical realism encourages researchers to look beyond surface correlations and delve into the causal powers and tendencies that drive the relationships observed in mixed methods studies. By doing so, it helps to bridge the gap between the generalizability of quantitative methods and the depth of qualitative analysis, fostering a more nuanced understanding of research findings that can be critically applied to real-world contexts. This integration not only enhances the validity of the research but also enriches the interpretative richness and practical applicability of the study's outcomes.</w:t>
      </w:r>
    </w:p>
    <w:p w14:paraId="40518C31" w14:textId="77777777" w:rsidR="00E20DFC" w:rsidRDefault="00E20DFC" w:rsidP="009500E9">
      <w:pPr>
        <w:jc w:val="both"/>
      </w:pPr>
    </w:p>
    <w:p w14:paraId="137C06D3" w14:textId="77777777" w:rsidR="00AA68F1" w:rsidRDefault="00AA68F1" w:rsidP="009500E9">
      <w:pPr>
        <w:pStyle w:val="Heading1"/>
      </w:pPr>
      <w:r>
        <w:t>Conclusions</w:t>
      </w:r>
    </w:p>
    <w:p w14:paraId="181E8A05" w14:textId="77777777" w:rsidR="00AA68F1" w:rsidRDefault="00AA68F1" w:rsidP="009500E9">
      <w:pPr>
        <w:jc w:val="both"/>
      </w:pPr>
      <w:r>
        <w:t>In conclusion, this paper has delved into the intricate philosophical framework of critical realism and its application in multidisciplinary research. Critical realism, with its layered ontology, provides a comprehensive lens through which to understand the multifaceted nature of reality. It acknowledges the existence of multiple levels of reality, each governed by distinct mechanisms, and emphasizes the importance of grasping the interactions and interplay among these mechanisms to achieve a profound understanding of complex phenomena.</w:t>
      </w:r>
    </w:p>
    <w:p w14:paraId="66A1B296" w14:textId="77777777" w:rsidR="00AA68F1" w:rsidRDefault="00AA68F1" w:rsidP="009500E9">
      <w:pPr>
        <w:jc w:val="both"/>
      </w:pPr>
      <w:r>
        <w:t xml:space="preserve">The discussion has elucidated the distinctions between the natural and social worlds within critical realism, emphasizing that while the natural world comprises hierarchical, closed systems amenable to </w:t>
      </w:r>
      <w:r>
        <w:lastRenderedPageBreak/>
        <w:t>experimentation, the social world operates in open systems where various levels interact and mutually influence one another. Moreover, it has become apparent that objects in the natural sciences are shaped by both natural and social generative mechanisms, reflecting the intricate relationship between the two domains.</w:t>
      </w:r>
    </w:p>
    <w:p w14:paraId="644D1D5A" w14:textId="77777777" w:rsidR="00AA68F1" w:rsidRDefault="00AA68F1" w:rsidP="009500E9">
      <w:pPr>
        <w:jc w:val="both"/>
      </w:pPr>
      <w:r>
        <w:t xml:space="preserve">Critical realism's epistemological pluralism accommodates diverse research methods, fostering a holistic approach to understanding the mechanisms underpinning observable phenomena. The utilization of both quantitative and qualitative methods enhances the depth and breadth of empirical data, facilitating a richer exploration of the </w:t>
      </w:r>
      <w:r w:rsidR="009500E9">
        <w:t>phenomenon under investigation.</w:t>
      </w:r>
    </w:p>
    <w:p w14:paraId="7D6BDF02" w14:textId="77777777" w:rsidR="00AA68F1" w:rsidRDefault="00AA68F1" w:rsidP="009500E9">
      <w:pPr>
        <w:jc w:val="both"/>
      </w:pPr>
      <w:r>
        <w:t>Furthermore, this paper has highlighted the crucial distinction between powers and tendencies, underscoring that not all tendencies are necessarily realized. Tendencies, as typical courses of action, provide a lens through which to explore the potential behaviors within a particular level of reality, further enhancing the multifaceted nature of critical realism.</w:t>
      </w:r>
    </w:p>
    <w:p w14:paraId="2E573D59" w14:textId="77777777" w:rsidR="00AA68F1" w:rsidRDefault="00AA68F1" w:rsidP="009500E9">
      <w:pPr>
        <w:jc w:val="both"/>
      </w:pPr>
      <w:r>
        <w:t>A central theme in this discussion has been the pivotal role of multidisciplinary research in uncovering the complexities of layered reality. Critical realism's dialectical ontological approach encourages collaboration and dialogue among researchers from diverse academic backgrounds. Through such interdisciplinary engagement, researchers can navigate the intricacies of various levels of reality and comprehend how mechanisms in one layer may influence outcomes in another.</w:t>
      </w:r>
    </w:p>
    <w:p w14:paraId="63D94F47" w14:textId="77777777" w:rsidR="00AA68F1" w:rsidRDefault="00AA68F1" w:rsidP="009500E9">
      <w:pPr>
        <w:jc w:val="both"/>
      </w:pPr>
      <w:r>
        <w:t>In closing, it is evident that critical realism offers a robust philosophical foundation for multidisciplinary research. By embracing its layered ontology, researchers can navigate the complexities of reality, exploring the multifaceted nature of mechanisms that underlie observable phenomena. The recognition of the intricate interplay between different levels of reality and the engagement of diverse research methods position critical realism as a valuable framework for uncovering the profound intricacies of our world.</w:t>
      </w:r>
    </w:p>
    <w:p w14:paraId="22C34FBB" w14:textId="77777777" w:rsidR="009500E9" w:rsidRDefault="00AA68F1" w:rsidP="009500E9">
      <w:pPr>
        <w:jc w:val="both"/>
      </w:pPr>
      <w:r>
        <w:t>This paper has only scratched the surface of the vast landscape of critical realism and its potential in research. As scholars and practitioners delve further into this philosophical framework, new avenues for exploration and understanding are likely to emerge, enriching our collective knowledge and contributing to the advancement of multidisciplinary research.</w:t>
      </w:r>
    </w:p>
    <w:p w14:paraId="39D672DB" w14:textId="77777777" w:rsidR="00B96903" w:rsidRDefault="009500E9" w:rsidP="00B96903">
      <w:pPr>
        <w:pStyle w:val="Heading1"/>
        <w:jc w:val="both"/>
      </w:pPr>
      <w:r>
        <w:t>References</w:t>
      </w:r>
    </w:p>
    <w:p w14:paraId="7300FEB1" w14:textId="77777777" w:rsidR="00B96903" w:rsidRDefault="00B96903" w:rsidP="00B96903">
      <w:pPr>
        <w:ind w:left="360"/>
        <w:jc w:val="both"/>
      </w:pPr>
      <w:r>
        <w:t xml:space="preserve">Archer, M. S. (1998). Realism in the social sciences. In R. Healy, P. Sayer, &amp; A. </w:t>
      </w:r>
      <w:proofErr w:type="spellStart"/>
      <w:r>
        <w:t>Cabasino</w:t>
      </w:r>
      <w:proofErr w:type="spellEnd"/>
      <w:r>
        <w:t xml:space="preserve"> (Eds.), Reflexivity, Knowledge, and the Self: The implications of the crisis of epistemology (pp. 49-76).</w:t>
      </w:r>
    </w:p>
    <w:p w14:paraId="0837C2EA" w14:textId="77777777" w:rsidR="00B96903" w:rsidRDefault="00B96903" w:rsidP="00B96903">
      <w:pPr>
        <w:ind w:left="360"/>
        <w:jc w:val="both"/>
      </w:pPr>
      <w:r>
        <w:t>Bhaskar, R. (1978). A Realist Theory of Science. Routledge.</w:t>
      </w:r>
    </w:p>
    <w:p w14:paraId="5E3D532A" w14:textId="77777777" w:rsidR="00B96903" w:rsidRDefault="00B96903" w:rsidP="00B96903">
      <w:pPr>
        <w:ind w:left="360"/>
        <w:jc w:val="both"/>
      </w:pPr>
      <w:r>
        <w:t>Bhaskar, R. (2013). Reflections on meta-reality: Transcendence, emancipation, and everyday life. Routledge.</w:t>
      </w:r>
    </w:p>
    <w:p w14:paraId="71AC4906" w14:textId="77777777" w:rsidR="00B96903" w:rsidRDefault="00B96903" w:rsidP="00B96903">
      <w:pPr>
        <w:ind w:left="360"/>
        <w:jc w:val="both"/>
      </w:pPr>
      <w:r>
        <w:t>Bhaskar, R. (2016). Interdisciplinarity and climate change: Transforming knowledge and practice for our global future. Routledge.</w:t>
      </w:r>
    </w:p>
    <w:p w14:paraId="797A520E" w14:textId="77777777" w:rsidR="00B96903" w:rsidRDefault="00B96903" w:rsidP="00B96903">
      <w:pPr>
        <w:ind w:left="360"/>
        <w:jc w:val="both"/>
      </w:pPr>
      <w:r>
        <w:t>Carolan, M. S. (2005a). The bright‐side of Western consciousness: Human nature, human civilization, and inter‐cultural relationships. Social Science Information, 44(2), 173-189.</w:t>
      </w:r>
    </w:p>
    <w:p w14:paraId="64AACC0F" w14:textId="77777777" w:rsidR="00B96903" w:rsidRDefault="00B96903" w:rsidP="00B96903">
      <w:pPr>
        <w:ind w:left="360"/>
        <w:jc w:val="both"/>
      </w:pPr>
      <w:r>
        <w:lastRenderedPageBreak/>
        <w:t xml:space="preserve">Carolan, M. S. (2005b). Society, biology, and epistemology: </w:t>
      </w:r>
      <w:proofErr w:type="spellStart"/>
      <w:r>
        <w:t>Althusserian</w:t>
      </w:r>
      <w:proofErr w:type="spellEnd"/>
      <w:r>
        <w:t xml:space="preserve"> perspectives on the problem of relativism. Journal for the Theory of Social </w:t>
      </w:r>
      <w:proofErr w:type="spellStart"/>
      <w:r>
        <w:t>Behaviour</w:t>
      </w:r>
      <w:proofErr w:type="spellEnd"/>
      <w:r>
        <w:t>, 35(2), 147-166.</w:t>
      </w:r>
    </w:p>
    <w:p w14:paraId="076347B9" w14:textId="77777777" w:rsidR="00B96903" w:rsidRDefault="00B96903" w:rsidP="00B96903">
      <w:pPr>
        <w:ind w:left="360"/>
        <w:jc w:val="both"/>
      </w:pPr>
      <w:r>
        <w:t>Carter, B., &amp; New, C. (2004). Making Realism Work. Routledge.</w:t>
      </w:r>
    </w:p>
    <w:p w14:paraId="06C349BF" w14:textId="77777777" w:rsidR="00B96903" w:rsidRDefault="00B96903" w:rsidP="00B96903">
      <w:pPr>
        <w:ind w:left="360"/>
        <w:jc w:val="both"/>
      </w:pPr>
      <w:r>
        <w:t>Collier, A. (1994). Critical realism: An introduction to Roy Bhaskar's philosophy. Verso.</w:t>
      </w:r>
    </w:p>
    <w:p w14:paraId="0CF0C715" w14:textId="77777777" w:rsidR="00B96903" w:rsidRDefault="00B96903" w:rsidP="00B96903">
      <w:pPr>
        <w:ind w:left="360"/>
        <w:jc w:val="both"/>
      </w:pPr>
      <w:proofErr w:type="spellStart"/>
      <w:r>
        <w:t>Danermark</w:t>
      </w:r>
      <w:proofErr w:type="spellEnd"/>
      <w:r>
        <w:t>, B. (2002). Interdisciplinary research and critical realism: The example of disability research. Journal of Critical Realism, 1(1), 85-101.</w:t>
      </w:r>
    </w:p>
    <w:p w14:paraId="0C1227EE" w14:textId="77777777" w:rsidR="00B96903" w:rsidRDefault="00B96903" w:rsidP="00B96903">
      <w:pPr>
        <w:ind w:left="360"/>
        <w:jc w:val="both"/>
      </w:pPr>
      <w:r>
        <w:t>Fleetwood, S. (2014). Critical realism and the ontological turn. Philosophy of the Social Sciences, 44(1), 3-21.</w:t>
      </w:r>
    </w:p>
    <w:p w14:paraId="2F928AE3" w14:textId="77777777" w:rsidR="00B96903" w:rsidRDefault="00B96903" w:rsidP="00B96903">
      <w:pPr>
        <w:ind w:left="360"/>
        <w:jc w:val="both"/>
      </w:pPr>
      <w:r>
        <w:t>Giddens, A. (1979). Central problems in social theory: Action, structure and contradiction in social analysis. University of California Press.</w:t>
      </w:r>
    </w:p>
    <w:p w14:paraId="23E6ED80" w14:textId="77777777" w:rsidR="00B96903" w:rsidRDefault="00B96903" w:rsidP="00B96903">
      <w:pPr>
        <w:ind w:left="360"/>
        <w:jc w:val="both"/>
      </w:pPr>
      <w:proofErr w:type="spellStart"/>
      <w:r>
        <w:t>Granovetter</w:t>
      </w:r>
      <w:proofErr w:type="spellEnd"/>
      <w:r>
        <w:t>, M. (1985). Economic action and social structure: The problem of embeddedness. American Journal of Sociology, 481-510.</w:t>
      </w:r>
    </w:p>
    <w:p w14:paraId="6D320277" w14:textId="77777777" w:rsidR="00B96903" w:rsidRDefault="00B96903" w:rsidP="00B96903">
      <w:pPr>
        <w:ind w:left="360"/>
        <w:jc w:val="both"/>
      </w:pPr>
      <w:r>
        <w:t xml:space="preserve">Lidskog, R. (2001). The substance of scientific realism. Acta </w:t>
      </w:r>
      <w:proofErr w:type="spellStart"/>
      <w:r>
        <w:t>Sociologica</w:t>
      </w:r>
      <w:proofErr w:type="spellEnd"/>
      <w:r>
        <w:t>, 44(2), 115-126.</w:t>
      </w:r>
    </w:p>
    <w:p w14:paraId="32958D90" w14:textId="77777777" w:rsidR="00B96903" w:rsidRDefault="00B96903" w:rsidP="00B96903">
      <w:pPr>
        <w:ind w:left="360"/>
        <w:jc w:val="both"/>
      </w:pPr>
      <w:r>
        <w:t>Manicas, P. T. (1991). A History and Philosophy of the Social Sciences. Basil Blackwell.</w:t>
      </w:r>
    </w:p>
    <w:p w14:paraId="2E648A61" w14:textId="77777777" w:rsidR="00B96903" w:rsidRDefault="00B96903" w:rsidP="00B96903">
      <w:pPr>
        <w:ind w:left="360"/>
        <w:jc w:val="both"/>
      </w:pPr>
      <w:r>
        <w:t>Olsen, W. (2004). The strengths and weaknesses of interdisciplinary studies. Futures, 36(4), 457-471.</w:t>
      </w:r>
    </w:p>
    <w:p w14:paraId="621D8680" w14:textId="77777777" w:rsidR="00B96903" w:rsidRDefault="00B96903" w:rsidP="00B96903">
      <w:pPr>
        <w:ind w:left="360"/>
        <w:jc w:val="both"/>
      </w:pPr>
      <w:r>
        <w:t>Sayer, A. (1992). Method in Social Science: A Realist Approach. Routledge.</w:t>
      </w:r>
    </w:p>
    <w:p w14:paraId="21BDBF7C" w14:textId="77777777" w:rsidR="00B96903" w:rsidRDefault="00B96903" w:rsidP="00B96903">
      <w:pPr>
        <w:ind w:left="360"/>
        <w:jc w:val="both"/>
      </w:pPr>
      <w:r>
        <w:t>Sayer, A. (1999). Realism and Social Science. Sage.</w:t>
      </w:r>
    </w:p>
    <w:p w14:paraId="0767A981" w14:textId="77777777" w:rsidR="00B96903" w:rsidRDefault="00B96903" w:rsidP="00B96903">
      <w:pPr>
        <w:ind w:left="360"/>
        <w:jc w:val="both"/>
      </w:pPr>
      <w:r>
        <w:t>Scott, W. R. (2005). Institutions and Organizations: Ideas, Interests, and Identities. Sage.</w:t>
      </w:r>
    </w:p>
    <w:p w14:paraId="2EDE68D8" w14:textId="77777777" w:rsidR="00B96903" w:rsidRDefault="00B96903" w:rsidP="00B96903">
      <w:pPr>
        <w:ind w:left="360"/>
        <w:jc w:val="both"/>
      </w:pPr>
      <w:r>
        <w:t>Volkoff, O., Strong, D. M., &amp; Elmes, M. B. (2007). Technological embeddedness and organizational change. Organization Science, 18(5), 832-848.</w:t>
      </w:r>
    </w:p>
    <w:p w14:paraId="2568FC0A" w14:textId="77777777" w:rsidR="00B96903" w:rsidRDefault="00B96903" w:rsidP="00B96903">
      <w:pPr>
        <w:ind w:left="360"/>
        <w:jc w:val="both"/>
      </w:pPr>
      <w:r>
        <w:t>Wilson, E. O. (2003). Consilience: The Unity of Knowledge. Vintage.</w:t>
      </w:r>
    </w:p>
    <w:p w14:paraId="4799CFBE" w14:textId="77777777" w:rsidR="009500E9" w:rsidRDefault="00B96903" w:rsidP="00B96903">
      <w:pPr>
        <w:ind w:left="360"/>
        <w:jc w:val="both"/>
      </w:pPr>
      <w:r>
        <w:t>Wynn, J. L., &amp; Williams, S. D. (2012). Action research in business and management. Sage.</w:t>
      </w:r>
    </w:p>
    <w:sectPr w:rsidR="009500E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2965"/>
    <w:multiLevelType w:val="hybridMultilevel"/>
    <w:tmpl w:val="783E4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15DB7"/>
    <w:multiLevelType w:val="hybridMultilevel"/>
    <w:tmpl w:val="038A3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4F0BD1"/>
    <w:multiLevelType w:val="hybridMultilevel"/>
    <w:tmpl w:val="49A0E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AF7E1B"/>
    <w:multiLevelType w:val="hybridMultilevel"/>
    <w:tmpl w:val="0CC89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2052801">
    <w:abstractNumId w:val="0"/>
  </w:num>
  <w:num w:numId="2" w16cid:durableId="73937973">
    <w:abstractNumId w:val="2"/>
  </w:num>
  <w:num w:numId="3" w16cid:durableId="1395816165">
    <w:abstractNumId w:val="1"/>
  </w:num>
  <w:num w:numId="4" w16cid:durableId="1033657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8C9"/>
    <w:rsid w:val="004861B4"/>
    <w:rsid w:val="009500E9"/>
    <w:rsid w:val="009D0C54"/>
    <w:rsid w:val="00A37195"/>
    <w:rsid w:val="00AA68F1"/>
    <w:rsid w:val="00AC6604"/>
    <w:rsid w:val="00B96903"/>
    <w:rsid w:val="00C222E6"/>
    <w:rsid w:val="00D338C6"/>
    <w:rsid w:val="00DC0BDB"/>
    <w:rsid w:val="00E07CEC"/>
    <w:rsid w:val="00E20DFC"/>
    <w:rsid w:val="00F57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B3C58"/>
  <w15:chartTrackingRefBased/>
  <w15:docId w15:val="{FDB342DC-1B5F-4F6E-8369-415715018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0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A68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A68F1"/>
    <w:pPr>
      <w:keepNext/>
      <w:keepLines/>
      <w:spacing w:before="40" w:after="0"/>
      <w:outlineLvl w:val="2"/>
    </w:pPr>
    <w:rPr>
      <w:rFonts w:asciiTheme="majorHAnsi" w:eastAsiaTheme="majorEastAsia" w:hAnsiTheme="majorHAnsi" w:cstheme="majorBidi"/>
      <w:color w:val="1F4D78" w:themeColor="accent1" w:themeShade="7F"/>
      <w:sz w:val="24"/>
      <w:szCs w:val="24"/>
      <w:lang w:val="en-GB"/>
    </w:rPr>
  </w:style>
  <w:style w:type="paragraph" w:styleId="Heading4">
    <w:name w:val="heading 4"/>
    <w:basedOn w:val="Normal"/>
    <w:next w:val="Normal"/>
    <w:link w:val="Heading4Char"/>
    <w:uiPriority w:val="9"/>
    <w:semiHidden/>
    <w:unhideWhenUsed/>
    <w:qFormat/>
    <w:rsid w:val="00E07CE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AA68F1"/>
    <w:rPr>
      <w:rFonts w:asciiTheme="majorHAnsi" w:eastAsiaTheme="majorEastAsia" w:hAnsiTheme="majorHAnsi" w:cstheme="majorBidi"/>
      <w:color w:val="1F4D78" w:themeColor="accent1" w:themeShade="7F"/>
      <w:sz w:val="24"/>
      <w:szCs w:val="24"/>
      <w:lang w:val="en-GB"/>
    </w:rPr>
  </w:style>
  <w:style w:type="character" w:customStyle="1" w:styleId="Heading2Char">
    <w:name w:val="Heading 2 Char"/>
    <w:basedOn w:val="DefaultParagraphFont"/>
    <w:link w:val="Heading2"/>
    <w:uiPriority w:val="9"/>
    <w:qFormat/>
    <w:rsid w:val="00AA68F1"/>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9500E9"/>
    <w:rPr>
      <w:rFonts w:asciiTheme="majorHAnsi" w:eastAsiaTheme="majorEastAsia" w:hAnsiTheme="majorHAnsi" w:cstheme="majorBidi"/>
      <w:color w:val="2E74B5" w:themeColor="accent1" w:themeShade="BF"/>
      <w:sz w:val="32"/>
      <w:szCs w:val="32"/>
    </w:rPr>
  </w:style>
  <w:style w:type="table" w:styleId="GridTable1Light-Accent3">
    <w:name w:val="Grid Table 1 Light Accent 3"/>
    <w:basedOn w:val="TableNormal"/>
    <w:uiPriority w:val="46"/>
    <w:rsid w:val="009500E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9500E9"/>
    <w:pPr>
      <w:ind w:left="720"/>
      <w:contextualSpacing/>
    </w:pPr>
  </w:style>
  <w:style w:type="character" w:customStyle="1" w:styleId="Heading4Char">
    <w:name w:val="Heading 4 Char"/>
    <w:basedOn w:val="DefaultParagraphFont"/>
    <w:link w:val="Heading4"/>
    <w:uiPriority w:val="9"/>
    <w:semiHidden/>
    <w:rsid w:val="00E07CEC"/>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E07CEC"/>
    <w:rPr>
      <w:color w:val="0563C1" w:themeColor="hyperlink"/>
      <w:u w:val="single"/>
    </w:rPr>
  </w:style>
  <w:style w:type="character" w:styleId="UnresolvedMention">
    <w:name w:val="Unresolved Mention"/>
    <w:basedOn w:val="DefaultParagraphFont"/>
    <w:uiPriority w:val="99"/>
    <w:semiHidden/>
    <w:unhideWhenUsed/>
    <w:rsid w:val="00E07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845662">
      <w:bodyDiv w:val="1"/>
      <w:marLeft w:val="0"/>
      <w:marRight w:val="0"/>
      <w:marTop w:val="0"/>
      <w:marBottom w:val="0"/>
      <w:divBdr>
        <w:top w:val="none" w:sz="0" w:space="0" w:color="auto"/>
        <w:left w:val="none" w:sz="0" w:space="0" w:color="auto"/>
        <w:bottom w:val="none" w:sz="0" w:space="0" w:color="auto"/>
        <w:right w:val="none" w:sz="0" w:space="0" w:color="auto"/>
      </w:divBdr>
    </w:div>
    <w:div w:id="435291238">
      <w:bodyDiv w:val="1"/>
      <w:marLeft w:val="0"/>
      <w:marRight w:val="0"/>
      <w:marTop w:val="0"/>
      <w:marBottom w:val="0"/>
      <w:divBdr>
        <w:top w:val="none" w:sz="0" w:space="0" w:color="auto"/>
        <w:left w:val="none" w:sz="0" w:space="0" w:color="auto"/>
        <w:bottom w:val="none" w:sz="0" w:space="0" w:color="auto"/>
        <w:right w:val="none" w:sz="0" w:space="0" w:color="auto"/>
      </w:divBdr>
    </w:div>
    <w:div w:id="445347940">
      <w:bodyDiv w:val="1"/>
      <w:marLeft w:val="0"/>
      <w:marRight w:val="0"/>
      <w:marTop w:val="0"/>
      <w:marBottom w:val="0"/>
      <w:divBdr>
        <w:top w:val="none" w:sz="0" w:space="0" w:color="auto"/>
        <w:left w:val="none" w:sz="0" w:space="0" w:color="auto"/>
        <w:bottom w:val="none" w:sz="0" w:space="0" w:color="auto"/>
        <w:right w:val="none" w:sz="0" w:space="0" w:color="auto"/>
      </w:divBdr>
    </w:div>
    <w:div w:id="628970939">
      <w:bodyDiv w:val="1"/>
      <w:marLeft w:val="0"/>
      <w:marRight w:val="0"/>
      <w:marTop w:val="0"/>
      <w:marBottom w:val="0"/>
      <w:divBdr>
        <w:top w:val="none" w:sz="0" w:space="0" w:color="auto"/>
        <w:left w:val="none" w:sz="0" w:space="0" w:color="auto"/>
        <w:bottom w:val="none" w:sz="0" w:space="0" w:color="auto"/>
        <w:right w:val="none" w:sz="0" w:space="0" w:color="auto"/>
      </w:divBdr>
    </w:div>
    <w:div w:id="756905279">
      <w:bodyDiv w:val="1"/>
      <w:marLeft w:val="0"/>
      <w:marRight w:val="0"/>
      <w:marTop w:val="0"/>
      <w:marBottom w:val="0"/>
      <w:divBdr>
        <w:top w:val="none" w:sz="0" w:space="0" w:color="auto"/>
        <w:left w:val="none" w:sz="0" w:space="0" w:color="auto"/>
        <w:bottom w:val="none" w:sz="0" w:space="0" w:color="auto"/>
        <w:right w:val="none" w:sz="0" w:space="0" w:color="auto"/>
      </w:divBdr>
    </w:div>
    <w:div w:id="1328903099">
      <w:bodyDiv w:val="1"/>
      <w:marLeft w:val="0"/>
      <w:marRight w:val="0"/>
      <w:marTop w:val="0"/>
      <w:marBottom w:val="0"/>
      <w:divBdr>
        <w:top w:val="none" w:sz="0" w:space="0" w:color="auto"/>
        <w:left w:val="none" w:sz="0" w:space="0" w:color="auto"/>
        <w:bottom w:val="none" w:sz="0" w:space="0" w:color="auto"/>
        <w:right w:val="none" w:sz="0" w:space="0" w:color="auto"/>
      </w:divBdr>
    </w:div>
    <w:div w:id="1711880518">
      <w:bodyDiv w:val="1"/>
      <w:marLeft w:val="0"/>
      <w:marRight w:val="0"/>
      <w:marTop w:val="0"/>
      <w:marBottom w:val="0"/>
      <w:divBdr>
        <w:top w:val="none" w:sz="0" w:space="0" w:color="auto"/>
        <w:left w:val="none" w:sz="0" w:space="0" w:color="auto"/>
        <w:bottom w:val="none" w:sz="0" w:space="0" w:color="auto"/>
        <w:right w:val="none" w:sz="0" w:space="0" w:color="auto"/>
      </w:divBdr>
    </w:div>
    <w:div w:id="190757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111/edth.7003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6625</Words>
  <Characters>37769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Stavrianos</dc:creator>
  <cp:keywords/>
  <dc:description/>
  <cp:lastModifiedBy>Alex Stavrianos</cp:lastModifiedBy>
  <cp:revision>7</cp:revision>
  <dcterms:created xsi:type="dcterms:W3CDTF">2024-04-29T19:39:00Z</dcterms:created>
  <dcterms:modified xsi:type="dcterms:W3CDTF">2025-08-02T23:28:00Z</dcterms:modified>
</cp:coreProperties>
</file>