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962AB" w:rsidRPr="00F84FDC" w:rsidRDefault="00F962AB" w:rsidP="00F962AB">
      <w:pPr>
        <w:spacing w:after="240"/>
        <w:rPr>
          <w:b/>
          <w:bCs/>
          <w:lang w:val="en-US"/>
        </w:rPr>
      </w:pPr>
      <w:r w:rsidRPr="00F84FDC">
        <w:rPr>
          <w:b/>
          <w:bCs/>
          <w:lang w:val="en-US"/>
        </w:rPr>
        <w:t>Supplementary File-1:</w:t>
      </w:r>
      <w:r>
        <w:rPr>
          <w:b/>
          <w:bCs/>
          <w:lang w:val="en-US"/>
        </w:rPr>
        <w:t xml:space="preserve"> Participant </w:t>
      </w:r>
      <w:r>
        <w:rPr>
          <w:b/>
          <w:bCs/>
          <w:lang w:val="en-US"/>
        </w:rPr>
        <w:t>c</w:t>
      </w:r>
      <w:r>
        <w:rPr>
          <w:b/>
          <w:bCs/>
          <w:lang w:val="en-US"/>
        </w:rPr>
        <w:t xml:space="preserve">onsent </w:t>
      </w:r>
      <w:r>
        <w:rPr>
          <w:b/>
          <w:bCs/>
          <w:lang w:val="en-US"/>
        </w:rPr>
        <w:t>f</w:t>
      </w:r>
      <w:r>
        <w:rPr>
          <w:b/>
          <w:bCs/>
          <w:lang w:val="en-US"/>
        </w:rPr>
        <w:t>orm</w:t>
      </w:r>
      <w:r>
        <w:rPr>
          <w:b/>
          <w:bCs/>
          <w:lang w:val="en-US"/>
        </w:rPr>
        <w:t xml:space="preserve"> and responses generated by the LLM’s.</w:t>
      </w:r>
    </w:p>
    <w:p w:rsidR="00F962AB" w:rsidRPr="009D34E9" w:rsidRDefault="00F962AB" w:rsidP="00F962AB">
      <w:pPr>
        <w:autoSpaceDE w:val="0"/>
        <w:autoSpaceDN w:val="0"/>
        <w:adjustRightInd w:val="0"/>
        <w:spacing w:line="360" w:lineRule="auto"/>
        <w:jc w:val="both"/>
        <w:rPr>
          <w:lang w:val="en-GB"/>
        </w:rPr>
      </w:pPr>
      <w:r w:rsidRPr="009D34E9">
        <w:rPr>
          <w:lang w:val="en-GB"/>
        </w:rPr>
        <w:t>Dear colleague,</w:t>
      </w:r>
    </w:p>
    <w:p w:rsidR="00F962AB" w:rsidRPr="009D34E9" w:rsidRDefault="00F962AB" w:rsidP="00F962AB">
      <w:pPr>
        <w:autoSpaceDE w:val="0"/>
        <w:autoSpaceDN w:val="0"/>
        <w:adjustRightInd w:val="0"/>
        <w:spacing w:line="360" w:lineRule="auto"/>
        <w:jc w:val="both"/>
        <w:rPr>
          <w:lang w:val="en-GB"/>
        </w:rPr>
      </w:pPr>
      <w:r w:rsidRPr="009D34E9">
        <w:rPr>
          <w:lang w:val="en-GB"/>
        </w:rPr>
        <w:t>We are asking for your help in evaluating several brief answers to common questions related to</w:t>
      </w:r>
      <w:r>
        <w:rPr>
          <w:lang w:val="en-GB"/>
        </w:rPr>
        <w:t xml:space="preserve"> </w:t>
      </w:r>
      <w:proofErr w:type="spellStart"/>
      <w:r w:rsidRPr="009D34E9">
        <w:rPr>
          <w:lang w:val="en-GB"/>
        </w:rPr>
        <w:t>anesthesia</w:t>
      </w:r>
      <w:proofErr w:type="spellEnd"/>
      <w:r w:rsidRPr="009D34E9">
        <w:rPr>
          <w:lang w:val="en-GB"/>
        </w:rPr>
        <w:t xml:space="preserve"> care that patients may ask. Your participation is being sought as an expert in the preoperative preparation of patients. The answers have been generated by the Large Language Model</w:t>
      </w:r>
      <w:r>
        <w:rPr>
          <w:lang w:val="en-GB"/>
        </w:rPr>
        <w:t>s</w:t>
      </w:r>
      <w:r w:rsidRPr="009D34E9">
        <w:rPr>
          <w:lang w:val="en-GB"/>
        </w:rPr>
        <w:t xml:space="preserve">, </w:t>
      </w:r>
      <w:r>
        <w:rPr>
          <w:lang w:val="en-GB"/>
        </w:rPr>
        <w:t>Chat</w:t>
      </w:r>
      <w:r w:rsidRPr="009D34E9">
        <w:rPr>
          <w:lang w:val="en-GB"/>
        </w:rPr>
        <w:t>G</w:t>
      </w:r>
      <w:r w:rsidR="009802E3">
        <w:rPr>
          <w:lang w:val="en-GB"/>
        </w:rPr>
        <w:t>PT</w:t>
      </w:r>
      <w:r w:rsidRPr="009D34E9">
        <w:rPr>
          <w:lang w:val="en-GB"/>
        </w:rPr>
        <w:t>-4</w:t>
      </w:r>
      <w:r>
        <w:rPr>
          <w:lang w:val="en-GB"/>
        </w:rPr>
        <w:t xml:space="preserve"> and Google Gemini</w:t>
      </w:r>
      <w:r w:rsidRPr="009D34E9">
        <w:rPr>
          <w:lang w:val="en-GB"/>
        </w:rPr>
        <w:t>.</w:t>
      </w:r>
    </w:p>
    <w:p w:rsidR="00F962AB" w:rsidRPr="009D34E9" w:rsidRDefault="00F962AB" w:rsidP="00F962AB">
      <w:pPr>
        <w:autoSpaceDE w:val="0"/>
        <w:autoSpaceDN w:val="0"/>
        <w:adjustRightInd w:val="0"/>
        <w:spacing w:line="360" w:lineRule="auto"/>
        <w:jc w:val="both"/>
        <w:rPr>
          <w:lang w:val="en-GB"/>
        </w:rPr>
      </w:pPr>
    </w:p>
    <w:p w:rsidR="00F962AB" w:rsidRPr="009D34E9" w:rsidRDefault="00F962AB" w:rsidP="00F962AB">
      <w:pPr>
        <w:autoSpaceDE w:val="0"/>
        <w:autoSpaceDN w:val="0"/>
        <w:adjustRightInd w:val="0"/>
        <w:spacing w:line="360" w:lineRule="auto"/>
        <w:jc w:val="both"/>
        <w:rPr>
          <w:b/>
          <w:bCs/>
          <w:lang w:val="en-GB"/>
        </w:rPr>
      </w:pPr>
      <w:r w:rsidRPr="009D34E9">
        <w:rPr>
          <w:b/>
          <w:bCs/>
          <w:lang w:val="en-GB"/>
        </w:rPr>
        <w:t>Your task is simply to evaluate the merit of each answer</w:t>
      </w:r>
      <w:r>
        <w:rPr>
          <w:b/>
          <w:bCs/>
          <w:lang w:val="en-GB"/>
        </w:rPr>
        <w:t xml:space="preserve"> A and B,</w:t>
      </w:r>
      <w:r w:rsidRPr="009D34E9">
        <w:rPr>
          <w:b/>
          <w:bCs/>
          <w:lang w:val="en-GB"/>
        </w:rPr>
        <w:t xml:space="preserve"> in terms of accuracy, comprehensiveness</w:t>
      </w:r>
      <w:r>
        <w:rPr>
          <w:b/>
          <w:bCs/>
          <w:lang w:val="en-GB"/>
        </w:rPr>
        <w:t xml:space="preserve">, </w:t>
      </w:r>
      <w:r w:rsidRPr="009D34E9">
        <w:rPr>
          <w:b/>
          <w:bCs/>
          <w:lang w:val="en-GB"/>
        </w:rPr>
        <w:t>clarity</w:t>
      </w:r>
      <w:r>
        <w:rPr>
          <w:b/>
          <w:bCs/>
          <w:lang w:val="en-GB"/>
        </w:rPr>
        <w:t xml:space="preserve"> and safety</w:t>
      </w:r>
      <w:r w:rsidRPr="009D34E9">
        <w:rPr>
          <w:b/>
          <w:bCs/>
          <w:lang w:val="en-GB"/>
        </w:rPr>
        <w:t xml:space="preserve"> as per the scale provided.</w:t>
      </w:r>
    </w:p>
    <w:p w:rsidR="00F962AB" w:rsidRPr="009D34E9" w:rsidRDefault="00F962AB" w:rsidP="00F962AB">
      <w:pPr>
        <w:autoSpaceDE w:val="0"/>
        <w:autoSpaceDN w:val="0"/>
        <w:adjustRightInd w:val="0"/>
        <w:spacing w:line="360" w:lineRule="auto"/>
        <w:jc w:val="both"/>
        <w:rPr>
          <w:lang w:val="en-GB"/>
        </w:rPr>
      </w:pPr>
    </w:p>
    <w:p w:rsidR="00F962AB" w:rsidRPr="00BD32E0" w:rsidRDefault="00F962AB" w:rsidP="00F962AB">
      <w:pPr>
        <w:autoSpaceDE w:val="0"/>
        <w:autoSpaceDN w:val="0"/>
        <w:adjustRightInd w:val="0"/>
        <w:spacing w:line="360" w:lineRule="auto"/>
        <w:jc w:val="both"/>
        <w:rPr>
          <w:b/>
          <w:bCs/>
          <w:lang w:val="en-GB"/>
        </w:rPr>
      </w:pPr>
      <w:r w:rsidRPr="009D34E9">
        <w:rPr>
          <w:lang w:val="en-GB"/>
        </w:rPr>
        <w:t>These questions are part of a research project. The purpose of this study is to determine if large language models (such as ChatGPT</w:t>
      </w:r>
      <w:r>
        <w:rPr>
          <w:lang w:val="en-GB"/>
        </w:rPr>
        <w:t xml:space="preserve"> and Google Gemini</w:t>
      </w:r>
      <w:r w:rsidRPr="009D34E9">
        <w:rPr>
          <w:lang w:val="en-GB"/>
        </w:rPr>
        <w:t>) will provide reasonable answers to patient questions</w:t>
      </w:r>
      <w:r>
        <w:rPr>
          <w:lang w:val="en-GB"/>
        </w:rPr>
        <w:t xml:space="preserve"> regarding perioperative </w:t>
      </w:r>
      <w:proofErr w:type="spellStart"/>
      <w:r>
        <w:rPr>
          <w:lang w:val="en-GB"/>
        </w:rPr>
        <w:t>anesthetic</w:t>
      </w:r>
      <w:proofErr w:type="spellEnd"/>
      <w:r>
        <w:rPr>
          <w:lang w:val="en-GB"/>
        </w:rPr>
        <w:t xml:space="preserve"> management</w:t>
      </w:r>
      <w:r w:rsidRPr="009D34E9">
        <w:rPr>
          <w:lang w:val="en-GB"/>
        </w:rPr>
        <w:t>. This study was approved by the Institutional Ethics Committee</w:t>
      </w:r>
      <w:r>
        <w:rPr>
          <w:lang w:val="en-GB"/>
        </w:rPr>
        <w:t>,</w:t>
      </w:r>
      <w:r w:rsidRPr="009D34E9">
        <w:rPr>
          <w:lang w:val="en-GB"/>
        </w:rPr>
        <w:t xml:space="preserve"> and </w:t>
      </w:r>
      <w:r w:rsidRPr="00BD32E0">
        <w:rPr>
          <w:b/>
          <w:bCs/>
          <w:lang w:val="en-GB"/>
        </w:rPr>
        <w:t xml:space="preserve">your willingness to complete the survey denotes your consent to participate. </w:t>
      </w:r>
      <w:r>
        <w:rPr>
          <w:lang w:val="en-GB"/>
        </w:rPr>
        <w:t xml:space="preserve">The data recorded from the forms will be used </w:t>
      </w:r>
      <w:r w:rsidR="009802E3">
        <w:rPr>
          <w:lang w:val="en-GB"/>
        </w:rPr>
        <w:t>for</w:t>
      </w:r>
      <w:r>
        <w:rPr>
          <w:lang w:val="en-GB"/>
        </w:rPr>
        <w:t xml:space="preserve"> publication purposes</w:t>
      </w:r>
      <w:r w:rsidR="009802E3">
        <w:rPr>
          <w:lang w:val="en-GB"/>
        </w:rPr>
        <w:t>,</w:t>
      </w:r>
      <w:r>
        <w:rPr>
          <w:lang w:val="en-GB"/>
        </w:rPr>
        <w:t xml:space="preserve"> which might also be open access to the public.</w:t>
      </w:r>
    </w:p>
    <w:p w:rsidR="00F962AB" w:rsidRPr="009D34E9" w:rsidRDefault="00F962AB" w:rsidP="00F962AB">
      <w:pPr>
        <w:autoSpaceDE w:val="0"/>
        <w:autoSpaceDN w:val="0"/>
        <w:adjustRightInd w:val="0"/>
        <w:spacing w:line="360" w:lineRule="auto"/>
        <w:jc w:val="both"/>
        <w:rPr>
          <w:lang w:val="en-GB"/>
        </w:rPr>
      </w:pPr>
      <w:r w:rsidRPr="009D34E9">
        <w:rPr>
          <w:lang w:val="en-GB"/>
        </w:rPr>
        <w:t>If you would like to be acknowledged as a participant/contributor in any future publication, there is an optional box to include your name at the end of the survey. After each statement</w:t>
      </w:r>
      <w:r w:rsidR="009802E3">
        <w:rPr>
          <w:lang w:val="en-GB"/>
        </w:rPr>
        <w:t>,</w:t>
      </w:r>
      <w:r w:rsidRPr="009D34E9">
        <w:rPr>
          <w:lang w:val="en-GB"/>
        </w:rPr>
        <w:t xml:space="preserve"> there is also an entirely optional comment box for you if you would like to add anything.</w:t>
      </w:r>
    </w:p>
    <w:p w:rsidR="00F962AB" w:rsidRDefault="00F962AB" w:rsidP="00F962AB">
      <w:pPr>
        <w:autoSpaceDE w:val="0"/>
        <w:autoSpaceDN w:val="0"/>
        <w:adjustRightInd w:val="0"/>
        <w:spacing w:line="360" w:lineRule="auto"/>
        <w:jc w:val="both"/>
        <w:rPr>
          <w:lang w:val="en-GB"/>
        </w:rPr>
      </w:pPr>
      <w:r w:rsidRPr="009D34E9">
        <w:rPr>
          <w:lang w:val="en-GB"/>
        </w:rPr>
        <w:t>The answers are brief, only a couple of sentences to a short paragraph. We anticipate it will take about 10 minutes for you to complete your assessments.</w:t>
      </w:r>
      <w:r>
        <w:rPr>
          <w:lang w:val="en-GB"/>
        </w:rPr>
        <w:t xml:space="preserve"> </w:t>
      </w:r>
    </w:p>
    <w:p w:rsidR="00F962AB" w:rsidRDefault="00F962AB" w:rsidP="00F962AB">
      <w:pPr>
        <w:autoSpaceDE w:val="0"/>
        <w:autoSpaceDN w:val="0"/>
        <w:adjustRightInd w:val="0"/>
        <w:spacing w:line="360" w:lineRule="auto"/>
        <w:jc w:val="both"/>
        <w:rPr>
          <w:lang w:val="en-GB"/>
        </w:rPr>
      </w:pPr>
    </w:p>
    <w:p w:rsidR="00F962AB" w:rsidRDefault="00F962AB" w:rsidP="00F962AB">
      <w:pPr>
        <w:spacing w:after="200"/>
        <w:rPr>
          <w:rFonts w:ascii="Times New Roman Regular" w:hAnsi="Times New Roman Regular" w:cs="Times New Roman Regular"/>
          <w:color w:val="000000"/>
        </w:rPr>
      </w:pPr>
      <w:r>
        <w:rPr>
          <w:rFonts w:ascii="Times New Roman Regular" w:hAnsi="Times New Roman Regular" w:cs="Times New Roman Regular"/>
          <w:b/>
          <w:color w:val="000000"/>
        </w:rPr>
        <w:t>Contact for further information:</w:t>
      </w:r>
    </w:p>
    <w:p w:rsidR="00F962AB" w:rsidRDefault="00F962AB" w:rsidP="00F962AB">
      <w:pPr>
        <w:spacing w:after="200" w:line="360" w:lineRule="auto"/>
        <w:rPr>
          <w:rFonts w:ascii="Times New Roman Regular" w:hAnsi="Times New Roman Regular" w:cs="Times New Roman Regular"/>
          <w:color w:val="000000"/>
        </w:rPr>
      </w:pPr>
      <w:r>
        <w:rPr>
          <w:rFonts w:ascii="Times New Roman Regular" w:hAnsi="Times New Roman Regular" w:cs="Times New Roman Regular"/>
          <w:b/>
          <w:i/>
          <w:color w:val="000000"/>
        </w:rPr>
        <w:t>Dr Ashwini Reddy</w:t>
      </w:r>
      <w:r>
        <w:rPr>
          <w:rFonts w:ascii="Times New Roman Regular" w:hAnsi="Times New Roman Regular" w:cs="Times New Roman Regular"/>
          <w:color w:val="000000"/>
        </w:rPr>
        <w:t>, Assistant Professor, Dept of Anaesthesia, Dr B R Ambedkar Institute of Medical Sciences, Mohali. Phone no 9590414301</w:t>
      </w:r>
    </w:p>
    <w:p w:rsidR="00F962AB" w:rsidRPr="00886F88" w:rsidRDefault="00F962AB" w:rsidP="00F962AB">
      <w:pPr>
        <w:spacing w:after="200"/>
        <w:rPr>
          <w:rFonts w:ascii="Times New Roman Regular" w:hAnsi="Times New Roman Regular" w:cs="Times New Roman Regular"/>
          <w:b/>
          <w:bCs/>
        </w:rPr>
      </w:pPr>
      <w:r w:rsidRPr="00886F88">
        <w:rPr>
          <w:rFonts w:ascii="Times New Roman Regular" w:hAnsi="Times New Roman Regular" w:cs="Times New Roman Regular"/>
          <w:b/>
          <w:bCs/>
          <w:i/>
          <w:color w:val="000000"/>
        </w:rPr>
        <w:t>We all thank you for your participation and cooperation!</w:t>
      </w:r>
    </w:p>
    <w:p w:rsidR="00F962AB" w:rsidRPr="00886F88" w:rsidRDefault="00F962AB" w:rsidP="00F962AB">
      <w:pPr>
        <w:spacing w:after="200"/>
        <w:rPr>
          <w:rFonts w:ascii="Times New Roman Regular" w:hAnsi="Times New Roman Regular" w:cs="Times New Roman Regular"/>
          <w:b/>
          <w:bCs/>
          <w:color w:val="000000"/>
        </w:rPr>
      </w:pPr>
      <w:r w:rsidRPr="00886F88">
        <w:rPr>
          <w:rFonts w:ascii="Times New Roman Regular" w:hAnsi="Times New Roman Regular" w:cs="Times New Roman Regular"/>
          <w:b/>
          <w:bCs/>
          <w:i/>
          <w:color w:val="000000"/>
        </w:rPr>
        <w:t xml:space="preserve">Your participation in this study is absolutely voluntary and you may withdraw from this study any time without giving reasons for the same. </w:t>
      </w:r>
    </w:p>
    <w:p w:rsidR="00F962AB" w:rsidRDefault="00F962AB" w:rsidP="00F962AB">
      <w:pPr>
        <w:autoSpaceDE w:val="0"/>
        <w:autoSpaceDN w:val="0"/>
        <w:adjustRightInd w:val="0"/>
        <w:spacing w:line="360" w:lineRule="auto"/>
        <w:jc w:val="both"/>
        <w:rPr>
          <w:lang w:val="en-GB"/>
        </w:rPr>
      </w:pPr>
    </w:p>
    <w:p w:rsidR="00F962AB" w:rsidRPr="009D34E9" w:rsidRDefault="00F962AB" w:rsidP="00F962AB">
      <w:pPr>
        <w:autoSpaceDE w:val="0"/>
        <w:autoSpaceDN w:val="0"/>
        <w:adjustRightInd w:val="0"/>
        <w:spacing w:line="360" w:lineRule="auto"/>
        <w:jc w:val="both"/>
        <w:rPr>
          <w:rFonts w:eastAsiaTheme="minorHAnsi"/>
          <w:lang w:val="en-GB" w:eastAsia="en-US"/>
          <w14:ligatures w14:val="standardContextual"/>
        </w:rPr>
      </w:pPr>
    </w:p>
    <w:p w:rsidR="00F962AB" w:rsidRPr="00F9513D" w:rsidRDefault="00F962AB" w:rsidP="00F962AB">
      <w:pPr>
        <w:spacing w:line="360" w:lineRule="auto"/>
        <w:rPr>
          <w:lang w:val="en-US"/>
        </w:rPr>
      </w:pPr>
    </w:p>
    <w:p w:rsidR="00F962AB" w:rsidRDefault="00F962AB" w:rsidP="00F962AB">
      <w:pPr>
        <w:spacing w:line="360" w:lineRule="auto"/>
        <w:rPr>
          <w:lang w:val="en-US"/>
        </w:rPr>
      </w:pPr>
    </w:p>
    <w:p w:rsidR="00F962AB" w:rsidRDefault="00F962AB" w:rsidP="00F962AB">
      <w:pPr>
        <w:spacing w:line="360" w:lineRule="auto"/>
        <w:jc w:val="both"/>
        <w:rPr>
          <w:lang w:val="en-US"/>
        </w:rPr>
      </w:pPr>
    </w:p>
    <w:p w:rsidR="00F962AB" w:rsidRPr="005B6A6C" w:rsidRDefault="00F962AB" w:rsidP="00F962AB">
      <w:pPr>
        <w:spacing w:line="360" w:lineRule="auto"/>
        <w:jc w:val="both"/>
        <w:rPr>
          <w:b/>
          <w:bCs/>
          <w:lang w:val="en-US"/>
        </w:rPr>
      </w:pPr>
      <w:r>
        <w:rPr>
          <w:b/>
          <w:bCs/>
          <w:lang w:val="en-US"/>
        </w:rPr>
        <w:lastRenderedPageBreak/>
        <w:t>Responses generated by Chat</w:t>
      </w:r>
      <w:r w:rsidR="009802E3">
        <w:rPr>
          <w:b/>
          <w:bCs/>
          <w:lang w:val="en-US"/>
        </w:rPr>
        <w:t>GPT</w:t>
      </w:r>
      <w:r>
        <w:rPr>
          <w:b/>
          <w:bCs/>
          <w:lang w:val="en-US"/>
        </w:rPr>
        <w:t xml:space="preserve"> [A] and Google </w:t>
      </w:r>
      <w:proofErr w:type="spellStart"/>
      <w:r>
        <w:rPr>
          <w:b/>
          <w:bCs/>
          <w:lang w:val="en-US"/>
        </w:rPr>
        <w:t>Gemini</w:t>
      </w:r>
      <w:proofErr w:type="spellEnd"/>
      <w:r>
        <w:rPr>
          <w:b/>
          <w:bCs/>
          <w:lang w:val="en-US"/>
        </w:rPr>
        <w:t xml:space="preserve"> [B] arranged in order of questions:</w:t>
      </w:r>
    </w:p>
    <w:p w:rsidR="00F962AB" w:rsidRPr="005B6A6C" w:rsidRDefault="00F962AB" w:rsidP="00F962AB">
      <w:pPr>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What are the types of anesthesia?</w:t>
      </w:r>
    </w:p>
    <w:p w:rsidR="00F962AB" w:rsidRPr="005B6A6C" w:rsidRDefault="00F962AB" w:rsidP="00F962AB">
      <w:pPr>
        <w:pStyle w:val="ListParagraph"/>
        <w:spacing w:line="360" w:lineRule="auto"/>
        <w:jc w:val="both"/>
        <w:rPr>
          <w:color w:val="121512"/>
        </w:rPr>
      </w:pPr>
      <w:r w:rsidRPr="005B6A6C">
        <w:rPr>
          <w:noProof/>
        </w:rPr>
        <mc:AlternateContent>
          <mc:Choice Requires="wps">
            <w:drawing>
              <wp:anchor distT="0" distB="0" distL="114300" distR="114300" simplePos="0" relativeHeight="251659264" behindDoc="0" locked="0" layoutInCell="1" allowOverlap="1" wp14:anchorId="349FA3DC" wp14:editId="6B5DFE58">
                <wp:simplePos x="0" y="0"/>
                <wp:positionH relativeFrom="column">
                  <wp:posOffset>0</wp:posOffset>
                </wp:positionH>
                <wp:positionV relativeFrom="paragraph">
                  <wp:posOffset>264795</wp:posOffset>
                </wp:positionV>
                <wp:extent cx="1828800" cy="327660"/>
                <wp:effectExtent l="0" t="0" r="17780" b="15240"/>
                <wp:wrapSquare wrapText="bothSides"/>
                <wp:docPr id="753399904" name="Text Box 1"/>
                <wp:cNvGraphicFramePr/>
                <a:graphic xmlns:a="http://schemas.openxmlformats.org/drawingml/2006/main">
                  <a:graphicData uri="http://schemas.microsoft.com/office/word/2010/wordprocessingShape">
                    <wps:wsp>
                      <wps:cNvSpPr txBox="1"/>
                      <wps:spPr>
                        <a:xfrm>
                          <a:off x="0" y="0"/>
                          <a:ext cx="1828800" cy="327660"/>
                        </a:xfrm>
                        <a:prstGeom prst="rect">
                          <a:avLst/>
                        </a:prstGeom>
                        <a:noFill/>
                        <a:ln w="6350">
                          <a:solidFill>
                            <a:prstClr val="black"/>
                          </a:solidFill>
                        </a:ln>
                      </wps:spPr>
                      <wps:txbx>
                        <w:txbxContent>
                          <w:p w:rsidR="00F962AB" w:rsidRPr="00CC43D5" w:rsidRDefault="00F962AB" w:rsidP="00F962AB">
                            <w:pPr>
                              <w:pStyle w:val="NormalWeb"/>
                              <w:shd w:val="clear" w:color="auto" w:fill="FFFFFF"/>
                              <w:spacing w:after="300"/>
                              <w:jc w:val="both"/>
                              <w:rPr>
                                <w:color w:val="121512"/>
                              </w:rPr>
                            </w:pPr>
                            <w:r w:rsidRPr="00826C34">
                              <w:rPr>
                                <w:b/>
                                <w:bCs/>
                                <w:color w:val="121512"/>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49FA3DC" id="_x0000_t202" coordsize="21600,21600" o:spt="202" path="m,l,21600r21600,l21600,xe">
                <v:stroke joinstyle="miter"/>
                <v:path gradientshapeok="t" o:connecttype="rect"/>
              </v:shapetype>
              <v:shape id="Text Box 1" o:spid="_x0000_s1026" type="#_x0000_t202" style="position:absolute;left:0;text-align:left;margin-left:0;margin-top:20.85pt;width:2in;height:25.8pt;z-index:25165926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" filled="f" strokeweight=".5pt">
                <v:textbox>
                  <w:txbxContent>
                    <w:p w:rsidR="00F962AB" w:rsidRPr="00CC43D5" w:rsidRDefault="00F962AB" w:rsidP="00F962AB">
                      <w:pPr>
                        <w:pStyle w:val="NormalWeb"/>
                        <w:shd w:val="clear" w:color="auto" w:fill="FFFFFF"/>
                        <w:spacing w:after="300"/>
                        <w:jc w:val="both"/>
                        <w:rPr>
                          <w:color w:val="121512"/>
                        </w:rPr>
                      </w:pPr>
                      <w:r w:rsidRPr="00826C34">
                        <w:rPr>
                          <w:b/>
                          <w:bCs/>
                          <w:color w:val="121512"/>
                        </w:rPr>
                        <w:t>A:</w:t>
                      </w:r>
                    </w:p>
                  </w:txbxContent>
                </v:textbox>
                <w10:wrap type="square"/>
              </v:shape>
            </w:pict>
          </mc:Fallback>
        </mc:AlternateContent>
      </w:r>
    </w:p>
    <w:p w:rsidR="00F962AB" w:rsidRPr="005B6A6C" w:rsidRDefault="00F962AB" w:rsidP="00F962AB">
      <w:pPr>
        <w:pStyle w:val="ListParagraph"/>
        <w:spacing w:line="360" w:lineRule="auto"/>
        <w:jc w:val="both"/>
        <w:rPr>
          <w:lang w:val="en-US"/>
        </w:rPr>
      </w:pPr>
      <w:r w:rsidRPr="005B6A6C">
        <w:rPr>
          <w:color w:val="121512"/>
        </w:rPr>
        <w:t xml:space="preserve">There are several types of </w:t>
      </w:r>
      <w:proofErr w:type="spellStart"/>
      <w:r w:rsidRPr="005B6A6C">
        <w:rPr>
          <w:color w:val="121512"/>
        </w:rPr>
        <w:t>anesthesia</w:t>
      </w:r>
      <w:proofErr w:type="spellEnd"/>
      <w:r w:rsidRPr="005B6A6C">
        <w:rPr>
          <w:color w:val="121512"/>
        </w:rPr>
        <w:t xml:space="preserve"> commonly used during medical procedures.   </w:t>
      </w:r>
    </w:p>
    <w:p w:rsidR="00F962AB" w:rsidRPr="005B6A6C" w:rsidRDefault="00F962AB" w:rsidP="00F962AB">
      <w:pPr>
        <w:pStyle w:val="NormalWeb"/>
        <w:shd w:val="clear" w:color="auto" w:fill="FFFFFF"/>
        <w:spacing w:before="0" w:beforeAutospacing="0" w:after="300" w:afterAutospacing="0"/>
        <w:jc w:val="both"/>
        <w:rPr>
          <w:color w:val="121512"/>
        </w:rPr>
      </w:pPr>
      <w:r w:rsidRPr="005B6A6C">
        <w:rPr>
          <w:color w:val="121512"/>
        </w:rPr>
        <w:t xml:space="preserve"> Some of the main types include:</w:t>
      </w:r>
    </w:p>
    <w:p w:rsidR="00F962AB" w:rsidRPr="005B6A6C" w:rsidRDefault="00F962AB" w:rsidP="00F962AB">
      <w:pPr>
        <w:pStyle w:val="NormalWeb"/>
        <w:numPr>
          <w:ilvl w:val="0"/>
          <w:numId w:val="2"/>
        </w:numPr>
        <w:shd w:val="clear" w:color="auto" w:fill="FFFFFF"/>
        <w:spacing w:before="0" w:beforeAutospacing="0" w:after="0" w:afterAutospacing="0"/>
        <w:jc w:val="both"/>
        <w:rPr>
          <w:color w:val="121512"/>
        </w:rPr>
      </w:pPr>
      <w:r w:rsidRPr="005B6A6C">
        <w:rPr>
          <w:color w:val="121512"/>
        </w:rPr>
        <w:t xml:space="preserve">General </w:t>
      </w:r>
      <w:proofErr w:type="spellStart"/>
      <w:r w:rsidRPr="005B6A6C">
        <w:rPr>
          <w:color w:val="121512"/>
        </w:rPr>
        <w:t>anesthesia</w:t>
      </w:r>
      <w:proofErr w:type="spellEnd"/>
      <w:r w:rsidRPr="005B6A6C">
        <w:rPr>
          <w:color w:val="121512"/>
        </w:rPr>
        <w:t>: This type induces a reversible loss of consciousness and sensation throughout the entire body.</w:t>
      </w:r>
    </w:p>
    <w:p w:rsidR="00F962AB" w:rsidRPr="005B6A6C" w:rsidRDefault="00F962AB" w:rsidP="00F962AB">
      <w:pPr>
        <w:pStyle w:val="NormalWeb"/>
        <w:numPr>
          <w:ilvl w:val="0"/>
          <w:numId w:val="2"/>
        </w:numPr>
        <w:shd w:val="clear" w:color="auto" w:fill="FFFFFF"/>
        <w:spacing w:before="0" w:beforeAutospacing="0" w:after="0" w:afterAutospacing="0"/>
        <w:jc w:val="both"/>
        <w:rPr>
          <w:color w:val="121512"/>
        </w:rPr>
      </w:pPr>
      <w:r w:rsidRPr="005B6A6C">
        <w:rPr>
          <w:color w:val="121512"/>
        </w:rPr>
        <w:t xml:space="preserve">Regional </w:t>
      </w:r>
      <w:proofErr w:type="spellStart"/>
      <w:r w:rsidRPr="005B6A6C">
        <w:rPr>
          <w:color w:val="121512"/>
        </w:rPr>
        <w:t>anesthesia</w:t>
      </w:r>
      <w:proofErr w:type="spellEnd"/>
      <w:r w:rsidRPr="005B6A6C">
        <w:rPr>
          <w:color w:val="121512"/>
        </w:rPr>
        <w:t>: This type blocks sensation in a specific region of the body, such as an arm or leg, while the patient remains awake.</w:t>
      </w:r>
    </w:p>
    <w:p w:rsidR="00F962AB" w:rsidRPr="005B6A6C" w:rsidRDefault="00F962AB" w:rsidP="00F962AB">
      <w:pPr>
        <w:pStyle w:val="NormalWeb"/>
        <w:numPr>
          <w:ilvl w:val="0"/>
          <w:numId w:val="2"/>
        </w:numPr>
        <w:shd w:val="clear" w:color="auto" w:fill="FFFFFF"/>
        <w:spacing w:before="0" w:beforeAutospacing="0" w:after="0" w:afterAutospacing="0"/>
        <w:jc w:val="both"/>
        <w:rPr>
          <w:color w:val="121512"/>
        </w:rPr>
      </w:pPr>
      <w:r w:rsidRPr="005B6A6C">
        <w:rPr>
          <w:color w:val="121512"/>
        </w:rPr>
        <w:t xml:space="preserve">Local </w:t>
      </w:r>
      <w:proofErr w:type="spellStart"/>
      <w:r w:rsidRPr="005B6A6C">
        <w:rPr>
          <w:color w:val="121512"/>
        </w:rPr>
        <w:t>anesthesia</w:t>
      </w:r>
      <w:proofErr w:type="spellEnd"/>
      <w:r w:rsidRPr="005B6A6C">
        <w:rPr>
          <w:color w:val="121512"/>
        </w:rPr>
        <w:t>: This type numbs a small, specific area of the body, often used for minor procedures like dental work.</w:t>
      </w:r>
    </w:p>
    <w:p w:rsidR="00F962AB" w:rsidRPr="005B6A6C" w:rsidRDefault="00F962AB" w:rsidP="00F962AB">
      <w:pPr>
        <w:pStyle w:val="NormalWeb"/>
        <w:numPr>
          <w:ilvl w:val="0"/>
          <w:numId w:val="2"/>
        </w:numPr>
        <w:shd w:val="clear" w:color="auto" w:fill="FFFFFF"/>
        <w:spacing w:before="0" w:beforeAutospacing="0" w:after="0" w:afterAutospacing="0"/>
        <w:jc w:val="both"/>
        <w:rPr>
          <w:color w:val="121512"/>
        </w:rPr>
      </w:pPr>
      <w:r w:rsidRPr="005B6A6C">
        <w:rPr>
          <w:color w:val="121512"/>
        </w:rPr>
        <w:t>Sedation: This type induces a relaxed, sleepy state usually with medications, but the patient is not completely unconscious.</w:t>
      </w: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spacing w:line="360" w:lineRule="auto"/>
        <w:jc w:val="both"/>
        <w:rPr>
          <w:lang w:val="en-US"/>
        </w:rPr>
      </w:pPr>
    </w:p>
    <w:p w:rsidR="00F962AB" w:rsidRPr="005B6A6C" w:rsidRDefault="00F962AB" w:rsidP="00F962AB">
      <w:pPr>
        <w:spacing w:line="360" w:lineRule="auto"/>
        <w:jc w:val="both"/>
        <w:rPr>
          <w:lang w:val="en-US"/>
        </w:rPr>
      </w:pPr>
      <w:r w:rsidRPr="005B6A6C">
        <w:rPr>
          <w:noProof/>
        </w:rPr>
        <mc:AlternateContent>
          <mc:Choice Requires="wps">
            <w:drawing>
              <wp:anchor distT="0" distB="0" distL="114300" distR="114300" simplePos="0" relativeHeight="251660288" behindDoc="0" locked="0" layoutInCell="1" allowOverlap="1" wp14:anchorId="0FF3647E" wp14:editId="0762E641">
                <wp:simplePos x="0" y="0"/>
                <wp:positionH relativeFrom="column">
                  <wp:posOffset>0</wp:posOffset>
                </wp:positionH>
                <wp:positionV relativeFrom="paragraph">
                  <wp:posOffset>16069</wp:posOffset>
                </wp:positionV>
                <wp:extent cx="350520" cy="387350"/>
                <wp:effectExtent l="0" t="0" r="17780" b="19050"/>
                <wp:wrapSquare wrapText="bothSides"/>
                <wp:docPr id="1707280997" name="Text Box 1"/>
                <wp:cNvGraphicFramePr/>
                <a:graphic xmlns:a="http://schemas.openxmlformats.org/drawingml/2006/main">
                  <a:graphicData uri="http://schemas.microsoft.com/office/word/2010/wordprocessingShape">
                    <wps:wsp>
                      <wps:cNvSpPr txBox="1"/>
                      <wps:spPr>
                        <a:xfrm>
                          <a:off x="0" y="0"/>
                          <a:ext cx="350520" cy="387350"/>
                        </a:xfrm>
                        <a:prstGeom prst="rect">
                          <a:avLst/>
                        </a:prstGeom>
                        <a:noFill/>
                        <a:ln w="6350">
                          <a:solidFill>
                            <a:prstClr val="black"/>
                          </a:solidFill>
                        </a:ln>
                      </wps:spPr>
                      <wps:txbx>
                        <w:txbxContent>
                          <w:p w:rsidR="00F962AB" w:rsidRPr="00653FDB" w:rsidRDefault="00F962AB" w:rsidP="00F962AB">
                            <w:pPr>
                              <w:spacing w:line="360" w:lineRule="auto"/>
                              <w:jc w:val="both"/>
                              <w:rPr>
                                <w:lang w:val="en-US"/>
                              </w:rPr>
                            </w:pPr>
                            <w:r>
                              <w:rPr>
                                <w:lang w:val="en-US"/>
                              </w:rPr>
                              <w:t xml:space="preserve"> B   </w:t>
                            </w:r>
                            <w:proofErr w:type="spellStart"/>
                            <w:r w:rsidRPr="00826C34">
                              <w:rPr>
                                <w:lang w:val="en-US"/>
                              </w:rPr>
                              <w:t>B</w:t>
                            </w:r>
                            <w:proofErr w:type="spellEnd"/>
                            <w:r w:rsidRPr="00826C34">
                              <w:rPr>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F3647E" id="_x0000_s1027" type="#_x0000_t202" style="position:absolute;left:0;text-align:left;margin-left:0;margin-top:1.25pt;width:27.6pt;height:3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" filled="f" strokeweight=".5pt">
                <v:textbox>
                  <w:txbxContent>
                    <w:p w:rsidR="00F962AB" w:rsidRPr="00653FDB" w:rsidRDefault="00F962AB" w:rsidP="00F962AB">
                      <w:pPr>
                        <w:spacing w:line="360" w:lineRule="auto"/>
                        <w:jc w:val="both"/>
                        <w:rPr>
                          <w:lang w:val="en-US"/>
                        </w:rPr>
                      </w:pPr>
                      <w:r>
                        <w:rPr>
                          <w:lang w:val="en-US"/>
                        </w:rPr>
                        <w:t xml:space="preserve"> B   </w:t>
                      </w:r>
                      <w:proofErr w:type="spellStart"/>
                      <w:r w:rsidRPr="00826C34">
                        <w:rPr>
                          <w:lang w:val="en-US"/>
                        </w:rPr>
                        <w:t>B</w:t>
                      </w:r>
                      <w:proofErr w:type="spellEnd"/>
                      <w:r w:rsidRPr="00826C34">
                        <w:rPr>
                          <w:lang w:val="en-US"/>
                        </w:rPr>
                        <w:t xml:space="preserve">: </w:t>
                      </w:r>
                    </w:p>
                  </w:txbxContent>
                </v:textbox>
                <w10:wrap type="square"/>
              </v:shape>
            </w:pict>
          </mc:Fallback>
        </mc:AlternateContent>
      </w:r>
      <w:r w:rsidRPr="005B6A6C">
        <w:t xml:space="preserve">There are four main types of </w:t>
      </w:r>
      <w:proofErr w:type="spellStart"/>
      <w:r w:rsidRPr="005B6A6C">
        <w:t>anesthesia</w:t>
      </w:r>
      <w:proofErr w:type="spellEnd"/>
      <w:r w:rsidRPr="005B6A6C">
        <w:t xml:space="preserve"> used during surgery and other procedures:</w:t>
      </w:r>
    </w:p>
    <w:p w:rsidR="00F962AB" w:rsidRPr="005B6A6C" w:rsidRDefault="00F962AB" w:rsidP="00F962AB">
      <w:pPr>
        <w:pStyle w:val="NormalWeb"/>
        <w:numPr>
          <w:ilvl w:val="0"/>
          <w:numId w:val="58"/>
        </w:numPr>
        <w:jc w:val="both"/>
      </w:pPr>
      <w:r w:rsidRPr="005B6A6C">
        <w:rPr>
          <w:rStyle w:val="citation-0"/>
          <w:rFonts w:eastAsiaTheme="majorEastAsia"/>
          <w:b/>
          <w:bCs/>
        </w:rPr>
        <w:t xml:space="preserve">General </w:t>
      </w:r>
      <w:proofErr w:type="spellStart"/>
      <w:r w:rsidRPr="005B6A6C">
        <w:rPr>
          <w:rStyle w:val="citation-0"/>
          <w:rFonts w:eastAsiaTheme="majorEastAsia"/>
          <w:b/>
          <w:bCs/>
        </w:rPr>
        <w:t>anesthesia</w:t>
      </w:r>
      <w:proofErr w:type="spellEnd"/>
      <w:r w:rsidRPr="005B6A6C">
        <w:rPr>
          <w:rStyle w:val="citation-0"/>
          <w:rFonts w:eastAsiaTheme="majorEastAsia"/>
          <w:b/>
          <w:bCs/>
        </w:rPr>
        <w:t>:</w:t>
      </w:r>
      <w:r w:rsidRPr="005B6A6C">
        <w:rPr>
          <w:rStyle w:val="citation-0"/>
          <w:rFonts w:eastAsiaTheme="majorEastAsia"/>
        </w:rPr>
        <w:t xml:space="preserve"> This type of </w:t>
      </w:r>
      <w:proofErr w:type="spellStart"/>
      <w:r w:rsidRPr="005B6A6C">
        <w:rPr>
          <w:rStyle w:val="citation-0"/>
          <w:rFonts w:eastAsiaTheme="majorEastAsia"/>
        </w:rPr>
        <w:t>anesthesia</w:t>
      </w:r>
      <w:proofErr w:type="spellEnd"/>
      <w:r w:rsidRPr="005B6A6C">
        <w:rPr>
          <w:rStyle w:val="citation-0"/>
          <w:rFonts w:eastAsiaTheme="majorEastAsia"/>
        </w:rPr>
        <w:t xml:space="preserve"> causes you to be unconscious (completely asleep) and unable to feel pain.</w:t>
      </w:r>
      <w:r w:rsidRPr="005B6A6C">
        <w:t xml:space="preserve"> </w:t>
      </w:r>
      <w:r w:rsidRPr="005B6A6C">
        <w:rPr>
          <w:rStyle w:val="citation-1"/>
        </w:rPr>
        <w:t>You will also be unable to breathe on your own, so a breathing tube will be inserted into your windpipe and a ventilator will breathe for you.</w:t>
      </w:r>
      <w:r w:rsidRPr="005B6A6C">
        <w:t xml:space="preserve"> </w:t>
      </w:r>
      <w:r w:rsidRPr="005B6A6C">
        <w:rPr>
          <w:rStyle w:val="citation-2"/>
          <w:rFonts w:eastAsiaTheme="majorEastAsia"/>
        </w:rPr>
        <w:t xml:space="preserve">General </w:t>
      </w:r>
      <w:proofErr w:type="spellStart"/>
      <w:r w:rsidRPr="005B6A6C">
        <w:rPr>
          <w:rStyle w:val="citation-2"/>
          <w:rFonts w:eastAsiaTheme="majorEastAsia"/>
        </w:rPr>
        <w:t>anesthesia</w:t>
      </w:r>
      <w:proofErr w:type="spellEnd"/>
      <w:r w:rsidRPr="005B6A6C">
        <w:rPr>
          <w:rStyle w:val="citation-2"/>
          <w:rFonts w:eastAsiaTheme="majorEastAsia"/>
        </w:rPr>
        <w:t xml:space="preserve"> is typically used for major surgeries or procedures that require complete pain control and relaxation of the muscles.</w:t>
      </w:r>
    </w:p>
    <w:p w:rsidR="00F962AB" w:rsidRPr="005B6A6C" w:rsidRDefault="00F962AB" w:rsidP="00F962AB">
      <w:pPr>
        <w:spacing w:beforeAutospacing="1" w:afterAutospacing="1"/>
        <w:ind w:left="720"/>
        <w:jc w:val="both"/>
      </w:pPr>
      <w:hyperlink r:id="rId5" w:tgtFrame="_blank" w:history="1">
        <w:r w:rsidRPr="005B6A6C">
          <w:rPr>
            <w:color w:val="0000FF"/>
          </w:rPr>
          <w:fldChar w:fldCharType="begin"/>
        </w:r>
        <w:r w:rsidRPr="005B6A6C">
          <w:rPr>
            <w:color w:val="0000FF"/>
          </w:rPr>
          <w:instrText xml:space="preserve"> INCLUDEPICTURE "https://encrypted-tbn3.gstatic.com/images?q=tbn:ANd9GcRn14bq2u_LQu0xZoJceQiV4z-AR7bntQgz6EW0k59BiDag6WX9LfN4kmniGOrm" \* MERGEFORMATINET </w:instrText>
        </w:r>
        <w:r w:rsidRPr="005B6A6C">
          <w:rPr>
            <w:color w:val="0000FF"/>
          </w:rPr>
          <w:fldChar w:fldCharType="separate"/>
        </w:r>
        <w:r w:rsidRPr="005B6A6C">
          <w:rPr>
            <w:noProof/>
            <w:color w:val="0000FF"/>
          </w:rPr>
          <w:drawing>
            <wp:inline distT="0" distB="0" distL="0" distR="0" wp14:anchorId="78281317" wp14:editId="34716480">
              <wp:extent cx="3170555" cy="2544445"/>
              <wp:effectExtent l="0" t="0" r="4445" b="0"/>
              <wp:docPr id="1444774720" name="Picture 12" descr="Image of General anesth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General anesthes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7" w:tgtFrame="_blank" w:history="1">
        <w:r w:rsidRPr="005B6A6C">
          <w:rPr>
            <w:color w:val="0000FF"/>
          </w:rPr>
          <w:fldChar w:fldCharType="begin"/>
        </w:r>
        <w:r w:rsidRPr="005B6A6C">
          <w:rPr>
            <w:color w:val="0000FF"/>
          </w:rPr>
          <w:instrText xml:space="preserve"> INCLUDEPICTURE "https://encrypted-tbn2.gstatic.com/favicon-tbn?q=tbn:ANd9GcQGOjWqJzNCLgYKjcpf-NBeJFQqxMMx_NVVsxfWiY6fR0jGKwO0oJNzX5wIQzktIJFKqP352rWHRxcFNbM6mUTGo5r23zmaEWvGhXY0u9aDZUnH" \* MERGEFORMATINET </w:instrText>
        </w:r>
        <w:r w:rsidRPr="005B6A6C">
          <w:rPr>
            <w:color w:val="0000FF"/>
          </w:rPr>
          <w:fldChar w:fldCharType="separate"/>
        </w:r>
        <w:r w:rsidRPr="005B6A6C">
          <w:rPr>
            <w:noProof/>
            <w:color w:val="0000FF"/>
          </w:rPr>
          <w:drawing>
            <wp:inline distT="0" distB="0" distL="0" distR="0" wp14:anchorId="7D2941D0" wp14:editId="32CEB50F">
              <wp:extent cx="407670" cy="407670"/>
              <wp:effectExtent l="0" t="0" r="0" b="0"/>
              <wp:docPr id="2063909476" name="Picture 11">
                <a:hlinkClick xmlns:a="http://schemas.openxmlformats.org/drawingml/2006/main" r:id="rId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a:hlinkClick r:id="rId5"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www.medicalnewstoday.com</w:t>
        </w:r>
      </w:hyperlink>
    </w:p>
    <w:p w:rsidR="00F962AB" w:rsidRPr="005B6A6C" w:rsidRDefault="00F962AB" w:rsidP="00F962AB">
      <w:pPr>
        <w:pStyle w:val="NormalWeb"/>
        <w:numPr>
          <w:ilvl w:val="0"/>
          <w:numId w:val="26"/>
        </w:numPr>
        <w:jc w:val="both"/>
      </w:pPr>
      <w:r w:rsidRPr="005B6A6C">
        <w:rPr>
          <w:rStyle w:val="citation-3"/>
          <w:b/>
          <w:bCs/>
        </w:rPr>
        <w:t xml:space="preserve">Regional </w:t>
      </w:r>
      <w:proofErr w:type="spellStart"/>
      <w:r w:rsidRPr="005B6A6C">
        <w:rPr>
          <w:rStyle w:val="citation-3"/>
          <w:b/>
          <w:bCs/>
        </w:rPr>
        <w:t>anesthesia</w:t>
      </w:r>
      <w:proofErr w:type="spellEnd"/>
      <w:r w:rsidRPr="005B6A6C">
        <w:rPr>
          <w:rStyle w:val="citation-3"/>
          <w:b/>
          <w:bCs/>
        </w:rPr>
        <w:t>:</w:t>
      </w:r>
      <w:r w:rsidRPr="005B6A6C">
        <w:rPr>
          <w:rStyle w:val="citation-3"/>
        </w:rPr>
        <w:t xml:space="preserve"> This type of </w:t>
      </w:r>
      <w:proofErr w:type="spellStart"/>
      <w:r w:rsidRPr="005B6A6C">
        <w:rPr>
          <w:rStyle w:val="citation-3"/>
        </w:rPr>
        <w:t>anesthesia</w:t>
      </w:r>
      <w:proofErr w:type="spellEnd"/>
      <w:r w:rsidRPr="005B6A6C">
        <w:rPr>
          <w:rStyle w:val="citation-3"/>
        </w:rPr>
        <w:t xml:space="preserve"> numbs a large part of your body, but you will remain awake or lightly sedated.</w:t>
      </w:r>
      <w:r w:rsidRPr="005B6A6C">
        <w:t xml:space="preserve"> </w:t>
      </w:r>
      <w:r w:rsidRPr="005B6A6C">
        <w:rPr>
          <w:rStyle w:val="citation-4"/>
        </w:rPr>
        <w:t xml:space="preserve">Regional </w:t>
      </w:r>
      <w:proofErr w:type="spellStart"/>
      <w:r w:rsidRPr="005B6A6C">
        <w:rPr>
          <w:rStyle w:val="citation-4"/>
        </w:rPr>
        <w:t>anesthesia</w:t>
      </w:r>
      <w:proofErr w:type="spellEnd"/>
      <w:r w:rsidRPr="005B6A6C">
        <w:rPr>
          <w:rStyle w:val="citation-4"/>
        </w:rPr>
        <w:t xml:space="preserve"> is often used for surgeries of the arm, leg, or abdomen. </w:t>
      </w:r>
      <w:r w:rsidRPr="005B6A6C">
        <w:t xml:space="preserve">There are several types of regional </w:t>
      </w:r>
      <w:proofErr w:type="spellStart"/>
      <w:r w:rsidRPr="005B6A6C">
        <w:t>anesthesia</w:t>
      </w:r>
      <w:proofErr w:type="spellEnd"/>
      <w:r w:rsidRPr="005B6A6C">
        <w:t>, including:</w:t>
      </w:r>
    </w:p>
    <w:p w:rsidR="00F962AB" w:rsidRPr="005B6A6C" w:rsidRDefault="00F962AB" w:rsidP="00F962AB">
      <w:pPr>
        <w:numPr>
          <w:ilvl w:val="1"/>
          <w:numId w:val="26"/>
        </w:numPr>
        <w:spacing w:before="100" w:beforeAutospacing="1" w:after="100" w:afterAutospacing="1"/>
        <w:jc w:val="both"/>
      </w:pPr>
      <w:r w:rsidRPr="005B6A6C">
        <w:rPr>
          <w:rStyle w:val="citation-5"/>
          <w:b/>
          <w:bCs/>
        </w:rPr>
        <w:lastRenderedPageBreak/>
        <w:t xml:space="preserve">Spinal </w:t>
      </w:r>
      <w:proofErr w:type="spellStart"/>
      <w:r w:rsidRPr="005B6A6C">
        <w:rPr>
          <w:rStyle w:val="citation-5"/>
          <w:b/>
          <w:bCs/>
        </w:rPr>
        <w:t>anesthesia</w:t>
      </w:r>
      <w:proofErr w:type="spellEnd"/>
      <w:r w:rsidRPr="005B6A6C">
        <w:rPr>
          <w:rStyle w:val="citation-5"/>
          <w:b/>
          <w:bCs/>
        </w:rPr>
        <w:t>:</w:t>
      </w:r>
      <w:r w:rsidRPr="005B6A6C">
        <w:rPr>
          <w:rStyle w:val="citation-5"/>
        </w:rPr>
        <w:t xml:space="preserve"> This type of </w:t>
      </w:r>
      <w:proofErr w:type="spellStart"/>
      <w:r w:rsidRPr="005B6A6C">
        <w:rPr>
          <w:rStyle w:val="citation-5"/>
        </w:rPr>
        <w:t>anesthesia</w:t>
      </w:r>
      <w:proofErr w:type="spellEnd"/>
      <w:r w:rsidRPr="005B6A6C">
        <w:rPr>
          <w:rStyle w:val="citation-5"/>
        </w:rPr>
        <w:t xml:space="preserve"> is injected into the spinal canal, near the lower back.</w:t>
      </w:r>
      <w:r w:rsidRPr="005B6A6C">
        <w:t xml:space="preserve"> </w:t>
      </w:r>
      <w:r w:rsidRPr="005B6A6C">
        <w:rPr>
          <w:rStyle w:val="citation-6"/>
        </w:rPr>
        <w:t>It numbs the lower body from the waist down.</w:t>
      </w:r>
    </w:p>
    <w:p w:rsidR="00F962AB" w:rsidRPr="005B6A6C" w:rsidRDefault="00F962AB" w:rsidP="00F962AB">
      <w:pPr>
        <w:spacing w:before="100" w:beforeAutospacing="1" w:after="100" w:afterAutospacing="1"/>
        <w:ind w:left="1440"/>
        <w:jc w:val="both"/>
      </w:pPr>
      <w:hyperlink r:id="rId9" w:tgtFrame="_blank" w:history="1">
        <w:r w:rsidRPr="005B6A6C">
          <w:rPr>
            <w:color w:val="0000FF"/>
          </w:rPr>
          <w:fldChar w:fldCharType="begin"/>
        </w:r>
        <w:r w:rsidRPr="005B6A6C">
          <w:rPr>
            <w:color w:val="0000FF"/>
          </w:rPr>
          <w:instrText xml:space="preserve"> INCLUDEPICTURE "https://encrypted-tbn3.gstatic.com/images?q=tbn:ANd9GcTeGPjvVvZA0UUN1rkC2_OMpCKhRKg2sR33stodP0oqBGysorHuY39ATWFiukQU" \* MERGEFORMATINET </w:instrText>
        </w:r>
        <w:r w:rsidRPr="005B6A6C">
          <w:rPr>
            <w:color w:val="0000FF"/>
          </w:rPr>
          <w:fldChar w:fldCharType="separate"/>
        </w:r>
        <w:r w:rsidRPr="005B6A6C">
          <w:rPr>
            <w:noProof/>
            <w:color w:val="0000FF"/>
          </w:rPr>
          <w:drawing>
            <wp:inline distT="0" distB="0" distL="0" distR="0" wp14:anchorId="3F04DAE3" wp14:editId="384E1985">
              <wp:extent cx="3170555" cy="2544445"/>
              <wp:effectExtent l="0" t="0" r="4445" b="0"/>
              <wp:docPr id="1372198985" name="Picture 10" descr="Image of Spinal anesth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Spinal anesthesi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11" w:tgtFrame="_blank" w:history="1">
        <w:r w:rsidRPr="005B6A6C">
          <w:rPr>
            <w:color w:val="0000FF"/>
          </w:rPr>
          <w:fldChar w:fldCharType="begin"/>
        </w:r>
        <w:r w:rsidRPr="005B6A6C">
          <w:rPr>
            <w:color w:val="0000FF"/>
          </w:rPr>
          <w:instrText xml:space="preserve"> INCLUDEPICTURE "https://encrypted-tbn1.gstatic.com/favicon-tbn?q=tbn:ANd9GcQntjYRb4tyY0UKxBAuuRSDG4cWxQX-yThS4DJI7jBBUY7ousEIciQVVzc6msrSUM-DGs54LhTM7yuEqBXUK5ZDyOva0ALPxj2gRA" \* MERGEFORMATINET </w:instrText>
        </w:r>
        <w:r w:rsidRPr="005B6A6C">
          <w:rPr>
            <w:color w:val="0000FF"/>
          </w:rPr>
          <w:fldChar w:fldCharType="separate"/>
        </w:r>
        <w:r w:rsidRPr="005B6A6C">
          <w:rPr>
            <w:noProof/>
            <w:color w:val="0000FF"/>
          </w:rPr>
          <w:drawing>
            <wp:inline distT="0" distB="0" distL="0" distR="0" wp14:anchorId="2735E21A" wp14:editId="592FD0AB">
              <wp:extent cx="407670" cy="407670"/>
              <wp:effectExtent l="0" t="0" r="0" b="0"/>
              <wp:docPr id="804152101" name="Picture 9">
                <a:hlinkClick xmlns:a="http://schemas.openxmlformats.org/drawingml/2006/main" r:id="rId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a:hlinkClick r:id="rId9"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www.medindia.net</w:t>
        </w:r>
      </w:hyperlink>
    </w:p>
    <w:p w:rsidR="00F962AB" w:rsidRPr="005B6A6C" w:rsidRDefault="00F962AB" w:rsidP="00F962AB">
      <w:pPr>
        <w:numPr>
          <w:ilvl w:val="1"/>
          <w:numId w:val="26"/>
        </w:numPr>
        <w:spacing w:before="100" w:beforeAutospacing="1" w:after="100" w:afterAutospacing="1"/>
        <w:jc w:val="both"/>
      </w:pPr>
      <w:r w:rsidRPr="005B6A6C">
        <w:rPr>
          <w:rStyle w:val="citation-7"/>
          <w:b/>
          <w:bCs/>
        </w:rPr>
        <w:t xml:space="preserve">Epidural </w:t>
      </w:r>
      <w:proofErr w:type="spellStart"/>
      <w:r w:rsidRPr="005B6A6C">
        <w:rPr>
          <w:rStyle w:val="citation-7"/>
          <w:b/>
          <w:bCs/>
        </w:rPr>
        <w:t>anesthesia</w:t>
      </w:r>
      <w:proofErr w:type="spellEnd"/>
      <w:r w:rsidRPr="005B6A6C">
        <w:rPr>
          <w:rStyle w:val="citation-7"/>
          <w:b/>
          <w:bCs/>
        </w:rPr>
        <w:t>:</w:t>
      </w:r>
      <w:r w:rsidRPr="005B6A6C">
        <w:rPr>
          <w:rStyle w:val="citation-7"/>
        </w:rPr>
        <w:t xml:space="preserve"> This type of </w:t>
      </w:r>
      <w:proofErr w:type="spellStart"/>
      <w:r w:rsidRPr="005B6A6C">
        <w:rPr>
          <w:rStyle w:val="citation-7"/>
        </w:rPr>
        <w:t>anesthesia</w:t>
      </w:r>
      <w:proofErr w:type="spellEnd"/>
      <w:r w:rsidRPr="005B6A6C">
        <w:rPr>
          <w:rStyle w:val="citation-7"/>
        </w:rPr>
        <w:t xml:space="preserve"> is similar to a spinal block, but a thin tube (catheter) is left in place after the injection.</w:t>
      </w:r>
      <w:r w:rsidRPr="005B6A6C">
        <w:t xml:space="preserve"> </w:t>
      </w:r>
      <w:r w:rsidRPr="005B6A6C">
        <w:rPr>
          <w:rStyle w:val="citation-8"/>
        </w:rPr>
        <w:t>This allows medication to be delivered continuously, which can be helpful for pain relief after surgery.</w:t>
      </w:r>
      <w:r w:rsidRPr="005B6A6C">
        <w:t xml:space="preserve"> </w:t>
      </w:r>
      <w:r w:rsidRPr="005B6A6C">
        <w:rPr>
          <w:rStyle w:val="citation-9"/>
        </w:rPr>
        <w:t xml:space="preserve">Epidural </w:t>
      </w:r>
      <w:proofErr w:type="spellStart"/>
      <w:r w:rsidRPr="005B6A6C">
        <w:rPr>
          <w:rStyle w:val="citation-9"/>
        </w:rPr>
        <w:t>anesthesia</w:t>
      </w:r>
      <w:proofErr w:type="spellEnd"/>
      <w:r w:rsidRPr="005B6A6C">
        <w:rPr>
          <w:rStyle w:val="citation-9"/>
        </w:rPr>
        <w:t xml:space="preserve"> is often used during childbirth.</w:t>
      </w:r>
    </w:p>
    <w:p w:rsidR="00F962AB" w:rsidRPr="005B6A6C" w:rsidRDefault="00F962AB" w:rsidP="00F962AB">
      <w:pPr>
        <w:spacing w:before="100" w:beforeAutospacing="1" w:after="100" w:afterAutospacing="1"/>
        <w:ind w:left="1440"/>
        <w:jc w:val="both"/>
      </w:pPr>
      <w:hyperlink r:id="rId13" w:tgtFrame="_blank" w:history="1">
        <w:r w:rsidRPr="005B6A6C">
          <w:rPr>
            <w:color w:val="0000FF"/>
          </w:rPr>
          <w:fldChar w:fldCharType="begin"/>
        </w:r>
        <w:r w:rsidRPr="005B6A6C">
          <w:rPr>
            <w:color w:val="0000FF"/>
          </w:rPr>
          <w:instrText xml:space="preserve"> INCLUDEPICTURE "https://encrypted-tbn0.gstatic.com/images?q=tbn:ANd9GcQTyN1XiSq-CKO0XwQKQ5tMaSqa5VKaxyt20dCYT92i2HYI2RcV1vDCUW2eMp__" \* MERGEFORMATINET </w:instrText>
        </w:r>
        <w:r w:rsidRPr="005B6A6C">
          <w:rPr>
            <w:color w:val="0000FF"/>
          </w:rPr>
          <w:fldChar w:fldCharType="separate"/>
        </w:r>
        <w:r w:rsidRPr="005B6A6C">
          <w:rPr>
            <w:noProof/>
            <w:color w:val="0000FF"/>
          </w:rPr>
          <w:drawing>
            <wp:inline distT="0" distB="0" distL="0" distR="0" wp14:anchorId="1A650611" wp14:editId="30A67AC4">
              <wp:extent cx="3170555" cy="2544445"/>
              <wp:effectExtent l="0" t="0" r="4445" b="0"/>
              <wp:docPr id="837323317" name="Picture 8" descr="Image of Epidural anesth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of Epidural anesthes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15" w:tgtFrame="_blank" w:history="1">
        <w:r w:rsidRPr="005B6A6C">
          <w:rPr>
            <w:color w:val="0000FF"/>
          </w:rPr>
          <w:fldChar w:fldCharType="begin"/>
        </w:r>
        <w:r w:rsidRPr="005B6A6C">
          <w:rPr>
            <w:color w:val="0000FF"/>
          </w:rPr>
          <w:instrText xml:space="preserve"> INCLUDEPICTURE "https://encrypted-tbn3.gstatic.com/favicon-tbn?q=tbn:ANd9GcTeSJh8960utAg3H8KJie_DSjuJvfzRDP9t2mlFb6mEbzIIQO2nJPpJgl4vUiPQvMCMDXy5yhCeWhb-GMuAx3z3vWr5QwMB2ZiDE0p5k1zqeA" \* MERGEFORMATINET </w:instrText>
        </w:r>
        <w:r w:rsidRPr="005B6A6C">
          <w:rPr>
            <w:color w:val="0000FF"/>
          </w:rPr>
          <w:fldChar w:fldCharType="separate"/>
        </w:r>
        <w:r w:rsidRPr="005B6A6C">
          <w:rPr>
            <w:noProof/>
            <w:color w:val="0000FF"/>
          </w:rPr>
          <w:drawing>
            <wp:inline distT="0" distB="0" distL="0" distR="0" wp14:anchorId="7DC07AB4" wp14:editId="5C3052DC">
              <wp:extent cx="407670" cy="407670"/>
              <wp:effectExtent l="0" t="0" r="0" b="0"/>
              <wp:docPr id="651526156" name="Picture 7">
                <a:hlinkClick xmlns:a="http://schemas.openxmlformats.org/drawingml/2006/main" r:id="rId1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a:hlinkClick r:id="rId15" tgtFrame="&quot;_blank&quot;"/>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my.clevelandclinic.org</w:t>
        </w:r>
      </w:hyperlink>
    </w:p>
    <w:p w:rsidR="00F962AB" w:rsidRPr="005B6A6C" w:rsidRDefault="00F962AB" w:rsidP="00F962AB">
      <w:pPr>
        <w:numPr>
          <w:ilvl w:val="1"/>
          <w:numId w:val="26"/>
        </w:numPr>
        <w:spacing w:before="100" w:beforeAutospacing="1" w:after="100" w:afterAutospacing="1"/>
        <w:jc w:val="both"/>
      </w:pPr>
      <w:r w:rsidRPr="005B6A6C">
        <w:rPr>
          <w:rStyle w:val="Strong"/>
          <w:rFonts w:eastAsiaTheme="majorEastAsia"/>
        </w:rPr>
        <w:t>Peripheral nerve block:</w:t>
      </w:r>
      <w:r w:rsidRPr="005B6A6C">
        <w:t xml:space="preserve"> </w:t>
      </w:r>
      <w:r w:rsidRPr="005B6A6C">
        <w:rPr>
          <w:rStyle w:val="citation-10"/>
        </w:rPr>
        <w:t xml:space="preserve">This type of </w:t>
      </w:r>
      <w:proofErr w:type="spellStart"/>
      <w:r w:rsidRPr="005B6A6C">
        <w:rPr>
          <w:rStyle w:val="citation-10"/>
        </w:rPr>
        <w:t>anesthesia</w:t>
      </w:r>
      <w:proofErr w:type="spellEnd"/>
      <w:r w:rsidRPr="005B6A6C">
        <w:rPr>
          <w:rStyle w:val="citation-10"/>
        </w:rPr>
        <w:t xml:space="preserve"> numbs a specific area of the body by injecting medication near a nerve or group of nerves.</w:t>
      </w:r>
      <w:r w:rsidRPr="005B6A6C">
        <w:t xml:space="preserve"> </w:t>
      </w:r>
      <w:r w:rsidRPr="005B6A6C">
        <w:rPr>
          <w:rStyle w:val="citation-11"/>
        </w:rPr>
        <w:t>Peripheral nerve blocks are often used for surgeries of the arm, hand, leg, or foot.</w:t>
      </w:r>
    </w:p>
    <w:p w:rsidR="00F962AB" w:rsidRPr="005B6A6C" w:rsidRDefault="00F962AB" w:rsidP="00F962AB">
      <w:pPr>
        <w:spacing w:before="100" w:beforeAutospacing="1" w:after="100" w:afterAutospacing="1"/>
        <w:ind w:left="1440"/>
        <w:jc w:val="both"/>
      </w:pPr>
      <w:hyperlink r:id="rId17" w:tgtFrame="_blank" w:history="1">
        <w:r w:rsidRPr="005B6A6C">
          <w:rPr>
            <w:color w:val="0000FF"/>
          </w:rPr>
          <w:fldChar w:fldCharType="begin"/>
        </w:r>
        <w:r w:rsidRPr="005B6A6C">
          <w:rPr>
            <w:color w:val="0000FF"/>
          </w:rPr>
          <w:instrText xml:space="preserve"> INCLUDEPICTURE "https://encrypted-tbn2.gstatic.com/images?q=tbn:ANd9GcTlxojQy4RuOpZouTsZDpXo4X3JWpqw44Ir508OmMcwa7EcpUSYsV9cAhHjVtG1" \* MERGEFORMATINET </w:instrText>
        </w:r>
        <w:r w:rsidRPr="005B6A6C">
          <w:rPr>
            <w:color w:val="0000FF"/>
          </w:rPr>
          <w:fldChar w:fldCharType="separate"/>
        </w:r>
        <w:r w:rsidRPr="005B6A6C">
          <w:rPr>
            <w:noProof/>
            <w:color w:val="0000FF"/>
          </w:rPr>
          <w:drawing>
            <wp:inline distT="0" distB="0" distL="0" distR="0" wp14:anchorId="44E7AB59" wp14:editId="06A53E9E">
              <wp:extent cx="3170555" cy="2544445"/>
              <wp:effectExtent l="0" t="0" r="4445" b="0"/>
              <wp:docPr id="1359485089" name="Picture 6" descr="Image of Peripheral nerve bl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of Peripheral nerve block"/>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19" w:tgtFrame="_blank" w:history="1">
        <w:r w:rsidRPr="005B6A6C">
          <w:rPr>
            <w:color w:val="0000FF"/>
          </w:rPr>
          <w:fldChar w:fldCharType="begin"/>
        </w:r>
        <w:r w:rsidRPr="005B6A6C">
          <w:rPr>
            <w:color w:val="0000FF"/>
          </w:rPr>
          <w:instrText xml:space="preserve"> INCLUDEPICTURE "https://encrypted-tbn0.gstatic.com/favicon-tbn?q=tbn:ANd9GcS21Qp9__jBs9B7GVV8cee3VXv1iwBE84UweVuHskvxlWWDVVJx0C4fP_wWLfZ1L2WftongFMVAoH9uvDLMgLLRM8Aqb2W5HpFI4nnzqsRe7hM" \* MERGEFORMATINET </w:instrText>
        </w:r>
        <w:r w:rsidRPr="005B6A6C">
          <w:rPr>
            <w:color w:val="0000FF"/>
          </w:rPr>
          <w:fldChar w:fldCharType="separate"/>
        </w:r>
        <w:r w:rsidRPr="005B6A6C">
          <w:rPr>
            <w:noProof/>
            <w:color w:val="0000FF"/>
          </w:rPr>
          <w:drawing>
            <wp:inline distT="0" distB="0" distL="0" distR="0" wp14:anchorId="0C5FD93E" wp14:editId="541DC895">
              <wp:extent cx="407670" cy="407670"/>
              <wp:effectExtent l="0" t="0" r="0" b="0"/>
              <wp:docPr id="886696110" name="Picture 5">
                <a:hlinkClick xmlns:a="http://schemas.openxmlformats.org/drawingml/2006/main" r:id="rId1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a:hlinkClick r:id="rId17" tgtFrame="&quot;_blank&quot;"/>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healthdirect.gov.au</w:t>
        </w:r>
      </w:hyperlink>
    </w:p>
    <w:p w:rsidR="00F962AB" w:rsidRPr="005B6A6C" w:rsidRDefault="00F962AB" w:rsidP="00F962AB">
      <w:pPr>
        <w:pStyle w:val="NormalWeb"/>
        <w:numPr>
          <w:ilvl w:val="0"/>
          <w:numId w:val="26"/>
        </w:numPr>
        <w:jc w:val="both"/>
      </w:pPr>
      <w:r w:rsidRPr="005B6A6C">
        <w:rPr>
          <w:rStyle w:val="citation-12"/>
        </w:rPr>
        <w:t xml:space="preserve">Sedation: This type of </w:t>
      </w:r>
      <w:proofErr w:type="spellStart"/>
      <w:r w:rsidRPr="005B6A6C">
        <w:rPr>
          <w:rStyle w:val="citation-12"/>
        </w:rPr>
        <w:t>anesthesia</w:t>
      </w:r>
      <w:proofErr w:type="spellEnd"/>
      <w:r w:rsidRPr="005B6A6C">
        <w:rPr>
          <w:rStyle w:val="citation-12"/>
        </w:rPr>
        <w:t xml:space="preserve"> relaxes you to the point where you may feel drowsy or sleepy.</w:t>
      </w:r>
      <w:r w:rsidRPr="005B6A6C">
        <w:t xml:space="preserve"> You may not remember some or all of the procedure. </w:t>
      </w:r>
      <w:r w:rsidRPr="005B6A6C">
        <w:rPr>
          <w:rStyle w:val="citation-13"/>
        </w:rPr>
        <w:t>Sedation is often used for minor surgeries or procedures that do not require complete pain control.</w:t>
      </w:r>
    </w:p>
    <w:p w:rsidR="00F962AB" w:rsidRPr="005B6A6C" w:rsidRDefault="00F962AB" w:rsidP="00F962AB">
      <w:pPr>
        <w:spacing w:beforeAutospacing="1" w:afterAutospacing="1"/>
        <w:ind w:left="720"/>
        <w:jc w:val="both"/>
      </w:pPr>
      <w:hyperlink r:id="rId21" w:tgtFrame="_blank" w:history="1">
        <w:r w:rsidRPr="005B6A6C">
          <w:rPr>
            <w:color w:val="0000FF"/>
          </w:rPr>
          <w:fldChar w:fldCharType="begin"/>
        </w:r>
        <w:r w:rsidRPr="005B6A6C">
          <w:rPr>
            <w:color w:val="0000FF"/>
          </w:rPr>
          <w:instrText xml:space="preserve"> INCLUDEPICTURE "https://encrypted-tbn3.gstatic.com/images?q=tbn:ANd9GcQL8S5tjrFZD3MJUsScM3e8S2_LlGyF9lWs9AKO60Da-6YAx60nd6BqaO5b3bTd" \* MERGEFORMATINET </w:instrText>
        </w:r>
        <w:r w:rsidRPr="005B6A6C">
          <w:rPr>
            <w:color w:val="0000FF"/>
          </w:rPr>
          <w:fldChar w:fldCharType="separate"/>
        </w:r>
        <w:r w:rsidRPr="005B6A6C">
          <w:rPr>
            <w:noProof/>
            <w:color w:val="0000FF"/>
          </w:rPr>
          <w:drawing>
            <wp:inline distT="0" distB="0" distL="0" distR="0" wp14:anchorId="15A4EAA7" wp14:editId="72CAB912">
              <wp:extent cx="3170555" cy="2544445"/>
              <wp:effectExtent l="0" t="0" r="4445" b="0"/>
              <wp:docPr id="358905376" name="Picture 4" descr="Image of Sedation anesth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 of Sedation anesthesi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23" w:tgtFrame="_blank" w:history="1">
        <w:r w:rsidRPr="005B6A6C">
          <w:rPr>
            <w:color w:val="0000FF"/>
          </w:rPr>
          <w:fldChar w:fldCharType="begin"/>
        </w:r>
        <w:r w:rsidRPr="005B6A6C">
          <w:rPr>
            <w:color w:val="0000FF"/>
          </w:rPr>
          <w:instrText xml:space="preserve"> INCLUDEPICTURE "https://encrypted-tbn3.gstatic.com/favicon-tbn?q=tbn:ANd9GcSbJuhaK8DXtkX8riUH5Bd4h-6zXixIOYlMyUeMStl92J8b--kcQC9_qEeWqrdvM57DEPVE0feExKj2tWRtey5n6tpdeDTCF-FOqphQEJeM" \* MERGEFORMATINET </w:instrText>
        </w:r>
        <w:r w:rsidRPr="005B6A6C">
          <w:rPr>
            <w:color w:val="0000FF"/>
          </w:rPr>
          <w:fldChar w:fldCharType="separate"/>
        </w:r>
        <w:r w:rsidRPr="005B6A6C">
          <w:rPr>
            <w:noProof/>
            <w:color w:val="0000FF"/>
          </w:rPr>
          <w:drawing>
            <wp:inline distT="0" distB="0" distL="0" distR="0" wp14:anchorId="662ACE6A" wp14:editId="133DA17C">
              <wp:extent cx="407670" cy="407670"/>
              <wp:effectExtent l="0" t="0" r="0" b="0"/>
              <wp:docPr id="809130087" name="Picture 3">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23" tgtFrame="&quot;_blank&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ezmedlearning.com</w:t>
        </w:r>
      </w:hyperlink>
    </w:p>
    <w:p w:rsidR="00F962AB" w:rsidRPr="005B6A6C" w:rsidRDefault="00F962AB" w:rsidP="00F962AB">
      <w:pPr>
        <w:pStyle w:val="NormalWeb"/>
        <w:numPr>
          <w:ilvl w:val="0"/>
          <w:numId w:val="26"/>
        </w:numPr>
        <w:jc w:val="both"/>
      </w:pPr>
      <w:r w:rsidRPr="005B6A6C">
        <w:rPr>
          <w:rStyle w:val="citation-14"/>
          <w:b/>
          <w:bCs/>
        </w:rPr>
        <w:t xml:space="preserve">Local </w:t>
      </w:r>
      <w:proofErr w:type="spellStart"/>
      <w:r w:rsidRPr="005B6A6C">
        <w:rPr>
          <w:rStyle w:val="citation-14"/>
          <w:b/>
          <w:bCs/>
        </w:rPr>
        <w:t>anesthesia</w:t>
      </w:r>
      <w:proofErr w:type="spellEnd"/>
      <w:r w:rsidRPr="005B6A6C">
        <w:rPr>
          <w:rStyle w:val="citation-14"/>
          <w:b/>
          <w:bCs/>
        </w:rPr>
        <w:t>:</w:t>
      </w:r>
      <w:r w:rsidRPr="005B6A6C">
        <w:rPr>
          <w:rStyle w:val="citation-14"/>
        </w:rPr>
        <w:t xml:space="preserve"> This type of </w:t>
      </w:r>
      <w:proofErr w:type="spellStart"/>
      <w:r w:rsidRPr="005B6A6C">
        <w:rPr>
          <w:rStyle w:val="citation-14"/>
        </w:rPr>
        <w:t>anesthesia</w:t>
      </w:r>
      <w:proofErr w:type="spellEnd"/>
      <w:r w:rsidRPr="005B6A6C">
        <w:rPr>
          <w:rStyle w:val="citation-14"/>
        </w:rPr>
        <w:t xml:space="preserve"> numbs a small area of the body.</w:t>
      </w:r>
      <w:r w:rsidRPr="005B6A6C">
        <w:t xml:space="preserve"> </w:t>
      </w:r>
      <w:r w:rsidRPr="005B6A6C">
        <w:rPr>
          <w:rStyle w:val="citation-15"/>
        </w:rPr>
        <w:t>It is typically used for minor procedures, such as stitches or injections.</w:t>
      </w:r>
      <w:r w:rsidRPr="005B6A6C">
        <w:t xml:space="preserve"> </w:t>
      </w:r>
      <w:r w:rsidRPr="005B6A6C">
        <w:rPr>
          <w:rStyle w:val="citation-16"/>
        </w:rPr>
        <w:t xml:space="preserve">Local </w:t>
      </w:r>
      <w:proofErr w:type="spellStart"/>
      <w:r w:rsidRPr="005B6A6C">
        <w:rPr>
          <w:rStyle w:val="citation-16"/>
        </w:rPr>
        <w:t>anesthesia</w:t>
      </w:r>
      <w:proofErr w:type="spellEnd"/>
      <w:r w:rsidRPr="005B6A6C">
        <w:rPr>
          <w:rStyle w:val="citation-16"/>
        </w:rPr>
        <w:t xml:space="preserve"> can be administered as a shot, spray, or cream.</w:t>
      </w:r>
    </w:p>
    <w:p w:rsidR="00F962AB" w:rsidRPr="005B6A6C" w:rsidRDefault="00F962AB" w:rsidP="00F962AB">
      <w:pPr>
        <w:spacing w:beforeAutospacing="1" w:afterAutospacing="1"/>
        <w:ind w:left="720"/>
        <w:jc w:val="both"/>
      </w:pPr>
      <w:hyperlink r:id="rId25" w:tgtFrame="_blank" w:history="1">
        <w:r w:rsidRPr="005B6A6C">
          <w:rPr>
            <w:color w:val="0000FF"/>
          </w:rPr>
          <w:fldChar w:fldCharType="begin"/>
        </w:r>
        <w:r w:rsidRPr="005B6A6C">
          <w:rPr>
            <w:color w:val="0000FF"/>
          </w:rPr>
          <w:instrText xml:space="preserve"> INCLUDEPICTURE "https://encrypted-tbn3.gstatic.com/images?q=tbn:ANd9GcQrzR7euCVEv-ArUZ9rWeT71Ba6ZrF8Ov1ukCzE5xklsomys3kMEtQZiRaZWbPi" \* MERGEFORMATINET </w:instrText>
        </w:r>
        <w:r w:rsidRPr="005B6A6C">
          <w:rPr>
            <w:color w:val="0000FF"/>
          </w:rPr>
          <w:fldChar w:fldCharType="separate"/>
        </w:r>
        <w:r w:rsidRPr="005B6A6C">
          <w:rPr>
            <w:noProof/>
            <w:color w:val="0000FF"/>
          </w:rPr>
          <w:drawing>
            <wp:inline distT="0" distB="0" distL="0" distR="0" wp14:anchorId="3E68D7E1" wp14:editId="572EB7AA">
              <wp:extent cx="3170555" cy="2544445"/>
              <wp:effectExtent l="0" t="0" r="4445" b="0"/>
              <wp:docPr id="2007688748" name="Picture 2" descr="Image of Local anesthe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of Local anesthesia"/>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27" w:tgtFrame="_blank" w:history="1">
        <w:r w:rsidRPr="005B6A6C">
          <w:rPr>
            <w:color w:val="0000FF"/>
          </w:rPr>
          <w:fldChar w:fldCharType="begin"/>
        </w:r>
        <w:r w:rsidRPr="005B6A6C">
          <w:rPr>
            <w:color w:val="0000FF"/>
          </w:rPr>
          <w:instrText xml:space="preserve"> INCLUDEPICTURE "https://encrypted-tbn2.gstatic.com/favicon-tbn?q=tbn:ANd9GcQFplFVA9oXrFz8PVR_w4On-1C2LQf9mgOF6NvfXf2Ps02V8K23Vaci74Diu_EG2jXMUkJkyYy-83amogEWnqiP0PtbY0g6CF2_7aE8c4gpPQ" \* MERGEFORMATINET </w:instrText>
        </w:r>
        <w:r w:rsidRPr="005B6A6C">
          <w:rPr>
            <w:color w:val="0000FF"/>
          </w:rPr>
          <w:fldChar w:fldCharType="separate"/>
        </w:r>
        <w:r w:rsidRPr="005B6A6C">
          <w:rPr>
            <w:noProof/>
            <w:color w:val="0000FF"/>
          </w:rPr>
          <w:drawing>
            <wp:inline distT="0" distB="0" distL="0" distR="0" wp14:anchorId="3648E84C" wp14:editId="260488E6">
              <wp:extent cx="407670" cy="407670"/>
              <wp:effectExtent l="0" t="0" r="0" b="0"/>
              <wp:docPr id="1750657325" name="Picture 1">
                <a:hlinkClick xmlns:a="http://schemas.openxmlformats.org/drawingml/2006/main" r:id="rId2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a:hlinkClick r:id="rId25" tgtFrame="&quot;_blank&quot;"/>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verywellhealth.com</w:t>
        </w:r>
      </w:hyperlink>
    </w:p>
    <w:p w:rsidR="00F962AB" w:rsidRPr="005B6A6C" w:rsidRDefault="00F962AB" w:rsidP="00F962AB">
      <w:pPr>
        <w:spacing w:beforeAutospacing="1" w:afterAutospacing="1"/>
        <w:ind w:left="720"/>
        <w:jc w:val="both"/>
      </w:pPr>
      <w:r w:rsidRPr="005B6A6C">
        <w:t xml:space="preserve">Local </w:t>
      </w:r>
      <w:proofErr w:type="spellStart"/>
      <w:r w:rsidRPr="005B6A6C">
        <w:t>anesthesia</w:t>
      </w:r>
      <w:proofErr w:type="spellEnd"/>
      <w:r w:rsidRPr="005B6A6C">
        <w:t xml:space="preserve"> </w:t>
      </w:r>
    </w:p>
    <w:p w:rsidR="00F962AB" w:rsidRPr="005B6A6C" w:rsidRDefault="00F962AB" w:rsidP="00F962AB">
      <w:pPr>
        <w:pStyle w:val="NormalWeb"/>
        <w:jc w:val="both"/>
      </w:pPr>
      <w:r w:rsidRPr="005B6A6C">
        <w:t xml:space="preserve">The type of </w:t>
      </w:r>
      <w:proofErr w:type="spellStart"/>
      <w:r w:rsidRPr="005B6A6C">
        <w:t>anesthesia</w:t>
      </w:r>
      <w:proofErr w:type="spellEnd"/>
      <w:r w:rsidRPr="005B6A6C">
        <w:t xml:space="preserve"> that is right for you will depend on the type of surgery or procedure you are having, your medical history, and your preferences. You should discuss your options with your doctor or </w:t>
      </w:r>
      <w:proofErr w:type="spellStart"/>
      <w:r w:rsidRPr="005B6A6C">
        <w:t>anesthesiologist</w:t>
      </w:r>
      <w:proofErr w:type="spellEnd"/>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Which type of anesthesia is the best for my surgery?</w:t>
      </w:r>
    </w:p>
    <w:p w:rsidR="00F962AB" w:rsidRPr="005B6A6C" w:rsidRDefault="00F962AB" w:rsidP="00F962AB">
      <w:pPr>
        <w:pStyle w:val="ListParagraph"/>
        <w:spacing w:line="360" w:lineRule="auto"/>
        <w:ind w:left="360"/>
        <w:jc w:val="both"/>
        <w:rPr>
          <w:b/>
          <w:bCs/>
          <w:i/>
          <w:iCs/>
          <w:lang w:val="en-US"/>
        </w:rPr>
      </w:pPr>
    </w:p>
    <w:p w:rsidR="00F962AB" w:rsidRPr="005B6A6C" w:rsidRDefault="00F962AB" w:rsidP="00F962AB">
      <w:pPr>
        <w:pStyle w:val="ListParagraph"/>
        <w:spacing w:line="360" w:lineRule="auto"/>
        <w:ind w:left="360"/>
        <w:jc w:val="both"/>
        <w:rPr>
          <w:b/>
          <w:bCs/>
          <w:i/>
          <w:iCs/>
          <w:lang w:val="en-US"/>
        </w:rPr>
      </w:pPr>
      <w:r w:rsidRPr="005B6A6C">
        <w:rPr>
          <w:noProof/>
        </w:rPr>
        <mc:AlternateContent>
          <mc:Choice Requires="wps">
            <w:drawing>
              <wp:anchor distT="0" distB="0" distL="114300" distR="114300" simplePos="0" relativeHeight="251661312" behindDoc="0" locked="0" layoutInCell="1" allowOverlap="1" wp14:anchorId="17049881" wp14:editId="265B4224">
                <wp:simplePos x="0" y="0"/>
                <wp:positionH relativeFrom="column">
                  <wp:posOffset>0</wp:posOffset>
                </wp:positionH>
                <wp:positionV relativeFrom="paragraph">
                  <wp:posOffset>0</wp:posOffset>
                </wp:positionV>
                <wp:extent cx="1828800" cy="1828800"/>
                <wp:effectExtent l="0" t="0" r="0" b="0"/>
                <wp:wrapSquare wrapText="bothSides"/>
                <wp:docPr id="139984163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0C6EBE" w:rsidRDefault="00F962AB" w:rsidP="00F962AB">
                            <w:pPr>
                              <w:pStyle w:val="NormalWeb"/>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049881" id="_x0000_s1028" type="#_x0000_t202" style="position:absolute;left:0;text-align:left;margin-left:0;margin-top:0;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bBbdKwIAAFo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FXS&#13;&#10;ydDwFqoj4uCgHxFv+Vph+kfmwwtzOBPYH855eMZDasCa4CRRUoP79bf76I9UoZWSFmespAaXgBL9&#13;&#10;3SCFd+PpNI5kUqY3XyaouGvL9tpi9s0KsM0x7pPlSYz+QQ+idNC84TIs45toYobjyyUNg7gK/dzj&#13;&#10;MnGxXCYnHELLwqPZWB5TD6C+dm/M2RNZAXl+gmEWWfGOs943Rnq73AdkLhEaUe4xPYGPA5y4OS1b&#13;&#10;3JBrPXldfgmL3wA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ChsFt0rAgAAWgQAAA4AAAAAAAAAAAAAAAAALgIAAGRycy9lMm9E&#13;&#10;b2MueG1sUEsBAi0AFAAGAAgAAAAhAAUyY4naAAAACgEAAA8AAAAAAAAAAAAAAAAAhQQAAGRycy9k&#13;&#10;b3ducmV2LnhtbFBLBQYAAAAABAAEAPMAAACMBQAAAAA=&#13;&#10;" filled="f" strokeweight=".5pt">
                <v:textbox style="mso-fit-shape-to-text:t">
                  <w:txbxContent>
                    <w:p w:rsidR="00F962AB" w:rsidRPr="000C6EBE" w:rsidRDefault="00F962AB" w:rsidP="00F962AB">
                      <w:pPr>
                        <w:pStyle w:val="NormalWeb"/>
                        <w:jc w:val="both"/>
                      </w:pPr>
                      <w:r>
                        <w:t>A:</w:t>
                      </w:r>
                    </w:p>
                  </w:txbxContent>
                </v:textbox>
                <w10:wrap type="square"/>
              </v:shape>
            </w:pict>
          </mc:Fallback>
        </mc:AlternateContent>
      </w:r>
      <w:r w:rsidRPr="005B6A6C">
        <w:t xml:space="preserve">For laparoscopic cholecystectomy, the best type of </w:t>
      </w:r>
      <w:proofErr w:type="spellStart"/>
      <w:r w:rsidRPr="005B6A6C">
        <w:t>anesthesia</w:t>
      </w:r>
      <w:proofErr w:type="spellEnd"/>
      <w:r w:rsidRPr="005B6A6C">
        <w:t xml:space="preserve"> is typically </w:t>
      </w:r>
      <w:r w:rsidRPr="005B6A6C">
        <w:rPr>
          <w:rStyle w:val="Strong"/>
          <w:rFonts w:eastAsiaTheme="majorEastAsia"/>
        </w:rPr>
        <w:t xml:space="preserve">general </w:t>
      </w:r>
      <w:proofErr w:type="spellStart"/>
      <w:r w:rsidRPr="005B6A6C">
        <w:rPr>
          <w:rStyle w:val="Strong"/>
          <w:rFonts w:eastAsiaTheme="majorEastAsia"/>
        </w:rPr>
        <w:t>anesthesia</w:t>
      </w:r>
      <w:proofErr w:type="spellEnd"/>
      <w:r w:rsidRPr="005B6A6C">
        <w:t xml:space="preserve">. Here's why general </w:t>
      </w:r>
      <w:proofErr w:type="spellStart"/>
      <w:r w:rsidRPr="005B6A6C">
        <w:t>anesthesia</w:t>
      </w:r>
      <w:proofErr w:type="spellEnd"/>
      <w:r w:rsidRPr="005B6A6C">
        <w:t xml:space="preserve"> is preferred for this procedure:</w:t>
      </w:r>
    </w:p>
    <w:p w:rsidR="00F962AB" w:rsidRPr="005B6A6C" w:rsidRDefault="00F962AB" w:rsidP="00F962AB">
      <w:pPr>
        <w:pStyle w:val="NormalWeb"/>
        <w:numPr>
          <w:ilvl w:val="0"/>
          <w:numId w:val="3"/>
        </w:numPr>
        <w:jc w:val="both"/>
      </w:pPr>
      <w:r w:rsidRPr="005B6A6C">
        <w:rPr>
          <w:rStyle w:val="Strong"/>
          <w:rFonts w:eastAsiaTheme="majorEastAsia"/>
        </w:rPr>
        <w:t>Control of Airway and Breathing</w:t>
      </w:r>
      <w:r w:rsidRPr="005B6A6C">
        <w:t xml:space="preserve">: General </w:t>
      </w:r>
      <w:proofErr w:type="spellStart"/>
      <w:r w:rsidRPr="005B6A6C">
        <w:t>anesthesia</w:t>
      </w:r>
      <w:proofErr w:type="spellEnd"/>
      <w:r w:rsidRPr="005B6A6C">
        <w:t xml:space="preserve"> ensures that the patient's airway is protected and that ventilation can be controlled, which is essential during laparoscopic procedures due to the insufflation of the abdomen with carbon dioxide.</w:t>
      </w:r>
    </w:p>
    <w:p w:rsidR="00F962AB" w:rsidRPr="005B6A6C" w:rsidRDefault="00F962AB" w:rsidP="00F962AB">
      <w:pPr>
        <w:pStyle w:val="NormalWeb"/>
        <w:numPr>
          <w:ilvl w:val="0"/>
          <w:numId w:val="3"/>
        </w:numPr>
        <w:jc w:val="both"/>
      </w:pPr>
      <w:r w:rsidRPr="005B6A6C">
        <w:rPr>
          <w:rStyle w:val="Strong"/>
          <w:rFonts w:eastAsiaTheme="majorEastAsia"/>
        </w:rPr>
        <w:t>Pain Management</w:t>
      </w:r>
      <w:r w:rsidRPr="005B6A6C">
        <w:t>: It provides complete pain relief during the surgery, as the patient is fully unconscious and does not experience any discomfort.</w:t>
      </w:r>
    </w:p>
    <w:p w:rsidR="00F962AB" w:rsidRPr="005B6A6C" w:rsidRDefault="00F962AB" w:rsidP="00F962AB">
      <w:pPr>
        <w:pStyle w:val="NormalWeb"/>
        <w:numPr>
          <w:ilvl w:val="0"/>
          <w:numId w:val="3"/>
        </w:numPr>
        <w:jc w:val="both"/>
      </w:pPr>
      <w:r w:rsidRPr="005B6A6C">
        <w:rPr>
          <w:rStyle w:val="Strong"/>
          <w:rFonts w:eastAsiaTheme="majorEastAsia"/>
        </w:rPr>
        <w:t>Muscle Relaxation</w:t>
      </w:r>
      <w:r w:rsidRPr="005B6A6C">
        <w:t xml:space="preserve">: General </w:t>
      </w:r>
      <w:proofErr w:type="spellStart"/>
      <w:r w:rsidRPr="005B6A6C">
        <w:t>anesthesia</w:t>
      </w:r>
      <w:proofErr w:type="spellEnd"/>
      <w:r w:rsidRPr="005B6A6C">
        <w:t xml:space="preserve"> allows for complete muscle relaxation, which is necessary for optimal surgical conditions and ease of access to the gallbladder.</w:t>
      </w:r>
    </w:p>
    <w:p w:rsidR="00F962AB" w:rsidRPr="005B6A6C" w:rsidRDefault="00F962AB" w:rsidP="00F962AB">
      <w:pPr>
        <w:pStyle w:val="NormalWeb"/>
        <w:numPr>
          <w:ilvl w:val="0"/>
          <w:numId w:val="3"/>
        </w:numPr>
        <w:jc w:val="both"/>
      </w:pPr>
      <w:r w:rsidRPr="005B6A6C">
        <w:rPr>
          <w:rStyle w:val="Strong"/>
          <w:rFonts w:eastAsiaTheme="majorEastAsia"/>
        </w:rPr>
        <w:t>Patient Immobility</w:t>
      </w:r>
      <w:r w:rsidRPr="005B6A6C">
        <w:t>: It ensures that the patient remains completely still during the surgery, which is crucial for the precision required in laparoscopic techniques.</w:t>
      </w:r>
    </w:p>
    <w:p w:rsidR="00F962AB" w:rsidRPr="005B6A6C" w:rsidRDefault="00F962AB" w:rsidP="00F962AB">
      <w:pPr>
        <w:pStyle w:val="NormalWeb"/>
        <w:numPr>
          <w:ilvl w:val="0"/>
          <w:numId w:val="3"/>
        </w:numPr>
        <w:jc w:val="both"/>
      </w:pPr>
      <w:r w:rsidRPr="005B6A6C">
        <w:rPr>
          <w:rStyle w:val="Strong"/>
          <w:rFonts w:eastAsiaTheme="majorEastAsia"/>
        </w:rPr>
        <w:t>Management of Physiological Responses</w:t>
      </w:r>
      <w:r w:rsidRPr="005B6A6C">
        <w:t>: It allows for better control and management of physiological responses to surgery, such as blood pressure and heart rate.</w:t>
      </w:r>
    </w:p>
    <w:p w:rsidR="00F962AB" w:rsidRPr="005B6A6C" w:rsidRDefault="00F962AB" w:rsidP="00F962AB">
      <w:pPr>
        <w:pStyle w:val="NormalWeb"/>
        <w:jc w:val="both"/>
      </w:pPr>
      <w:r w:rsidRPr="005B6A6C">
        <w:t xml:space="preserve">While regional </w:t>
      </w:r>
      <w:proofErr w:type="spellStart"/>
      <w:r w:rsidRPr="005B6A6C">
        <w:t>anesthesia</w:t>
      </w:r>
      <w:proofErr w:type="spellEnd"/>
      <w:r w:rsidRPr="005B6A6C">
        <w:t xml:space="preserve"> techniques, like epidural or spinal </w:t>
      </w:r>
      <w:proofErr w:type="spellStart"/>
      <w:r w:rsidRPr="005B6A6C">
        <w:t>anesthesia</w:t>
      </w:r>
      <w:proofErr w:type="spellEnd"/>
      <w:r w:rsidRPr="005B6A6C">
        <w:t>, have been explored for laparoscopic cholecystectomy, they are not commonly used due to limitations in providing adequate pain control and the challenges associated with maintaining patient comfort and safety during the procedure.</w:t>
      </w:r>
    </w:p>
    <w:p w:rsidR="00F962AB" w:rsidRPr="005B6A6C" w:rsidRDefault="00F962AB" w:rsidP="00F962AB">
      <w:pPr>
        <w:pStyle w:val="NormalWeb"/>
        <w:jc w:val="both"/>
      </w:pPr>
      <w:r w:rsidRPr="005B6A6C">
        <w:lastRenderedPageBreak/>
        <w:t xml:space="preserve">Therefore, general </w:t>
      </w:r>
      <w:proofErr w:type="spellStart"/>
      <w:r w:rsidRPr="005B6A6C">
        <w:t>anesthesia</w:t>
      </w:r>
      <w:proofErr w:type="spellEnd"/>
      <w:r w:rsidRPr="005B6A6C">
        <w:t xml:space="preserve"> is the standard and most widely accepted approach for laparoscopic cholecystectomy.</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62336" behindDoc="0" locked="0" layoutInCell="1" allowOverlap="1" wp14:anchorId="1605182D" wp14:editId="5C7D398F">
                <wp:simplePos x="0" y="0"/>
                <wp:positionH relativeFrom="column">
                  <wp:posOffset>0</wp:posOffset>
                </wp:positionH>
                <wp:positionV relativeFrom="paragraph">
                  <wp:posOffset>0</wp:posOffset>
                </wp:positionV>
                <wp:extent cx="1828800" cy="1828800"/>
                <wp:effectExtent l="0" t="0" r="0" b="0"/>
                <wp:wrapSquare wrapText="bothSides"/>
                <wp:docPr id="113892381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0545EF"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605182D" id="_x0000_s1029" type="#_x0000_t202" style="position:absolute;left:0;text-align:left;margin-left:0;margin-top:0;width:2in;height:2in;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BTJ8UErAgAAWgQAAA4AAAAAAAAAAAAAAAAALgIAAGRycy9lMm9E&#13;&#10;b2MueG1sUEsBAi0AFAAGAAgAAAAhAAUyY4naAAAACgEAAA8AAAAAAAAAAAAAAAAAhQQAAGRycy9k&#13;&#10;b3ducmV2LnhtbFBLBQYAAAAABAAEAPMAAACMBQAAAAA=&#13;&#10;" filled="f" strokeweight=".5pt">
                <v:textbox style="mso-fit-shape-to-text:t">
                  <w:txbxContent>
                    <w:p w:rsidR="00F962AB" w:rsidRPr="000545EF" w:rsidRDefault="00F962AB" w:rsidP="00F962AB">
                      <w:pPr>
                        <w:pStyle w:val="first-token"/>
                      </w:pPr>
                      <w:r>
                        <w:t>B:</w:t>
                      </w:r>
                    </w:p>
                  </w:txbxContent>
                </v:textbox>
                <w10:wrap type="square"/>
              </v:shape>
            </w:pict>
          </mc:Fallback>
        </mc:AlternateContent>
      </w:r>
      <w:r w:rsidRPr="005B6A6C">
        <w:t xml:space="preserve"> The best type of </w:t>
      </w:r>
      <w:proofErr w:type="spellStart"/>
      <w:r w:rsidRPr="005B6A6C">
        <w:t>anesthesia</w:t>
      </w:r>
      <w:proofErr w:type="spellEnd"/>
      <w:r w:rsidRPr="005B6A6C">
        <w:t xml:space="preserve"> for a laparoscopic cholecystectomy depends on several factors, including your overall health, the complexity of the surgery, and your preferences. Here's a breakdown of the two main options:</w:t>
      </w:r>
    </w:p>
    <w:p w:rsidR="00F962AB" w:rsidRPr="005B6A6C" w:rsidRDefault="00F962AB" w:rsidP="00F962AB">
      <w:pPr>
        <w:numPr>
          <w:ilvl w:val="0"/>
          <w:numId w:val="27"/>
        </w:numPr>
        <w:spacing w:before="100" w:beforeAutospacing="1" w:after="100" w:afterAutospacing="1"/>
        <w:jc w:val="both"/>
      </w:pPr>
      <w:r w:rsidRPr="005B6A6C">
        <w:rPr>
          <w:rStyle w:val="Strong"/>
          <w:rFonts w:eastAsiaTheme="majorEastAsia"/>
        </w:rPr>
        <w:t xml:space="preserve">General </w:t>
      </w:r>
      <w:proofErr w:type="spellStart"/>
      <w:r w:rsidRPr="005B6A6C">
        <w:rPr>
          <w:rStyle w:val="Strong"/>
          <w:rFonts w:eastAsiaTheme="majorEastAsia"/>
        </w:rPr>
        <w:t>anesthesia</w:t>
      </w:r>
      <w:proofErr w:type="spellEnd"/>
      <w:r w:rsidRPr="005B6A6C">
        <w:rPr>
          <w:rStyle w:val="Strong"/>
          <w:rFonts w:eastAsiaTheme="majorEastAsia"/>
        </w:rPr>
        <w:t>:</w:t>
      </w:r>
      <w:r w:rsidRPr="005B6A6C">
        <w:t xml:space="preserve"> This is the most common type of </w:t>
      </w:r>
      <w:proofErr w:type="spellStart"/>
      <w:r w:rsidRPr="005B6A6C">
        <w:t>anesthesia</w:t>
      </w:r>
      <w:proofErr w:type="spellEnd"/>
      <w:r w:rsidRPr="005B6A6C">
        <w:t xml:space="preserve"> used for laparoscopic cholecystectomy. It will make you completely unconscious (asleep) and unable to feel pain. A breathing tube will be inserted into your windpipe and a ventilator will breathe for you during the surgery.</w:t>
      </w:r>
    </w:p>
    <w:p w:rsidR="00F962AB" w:rsidRPr="005B6A6C" w:rsidRDefault="00F962AB" w:rsidP="00F962AB">
      <w:pPr>
        <w:jc w:val="both"/>
      </w:pPr>
      <w:hyperlink r:id="rId29" w:tgtFrame="_blank" w:history="1">
        <w:r w:rsidRPr="005B6A6C">
          <w:rPr>
            <w:color w:val="0000FF"/>
          </w:rPr>
          <w:fldChar w:fldCharType="begin"/>
        </w:r>
        <w:r w:rsidRPr="005B6A6C">
          <w:rPr>
            <w:color w:val="0000FF"/>
          </w:rPr>
          <w:instrText xml:space="preserve"> INCLUDEPICTURE "https://encrypted-tbn0.gstatic.com/images?q=tbn:ANd9GcRGZLk7Umy90yrvBlkbNnt3ASEf51rfMa59ZU1LYd2HrlvGjy6e8gZbifD_awCo" \* MERGEFORMATINET </w:instrText>
        </w:r>
        <w:r w:rsidRPr="005B6A6C">
          <w:rPr>
            <w:color w:val="0000FF"/>
          </w:rPr>
          <w:fldChar w:fldCharType="separate"/>
        </w:r>
        <w:r w:rsidRPr="005B6A6C">
          <w:rPr>
            <w:noProof/>
            <w:color w:val="0000FF"/>
          </w:rPr>
          <w:drawing>
            <wp:inline distT="0" distB="0" distL="0" distR="0" wp14:anchorId="4B15FA2A" wp14:editId="252B0795">
              <wp:extent cx="3170555" cy="2544445"/>
              <wp:effectExtent l="0" t="0" r="4445" b="0"/>
              <wp:docPr id="476199276" name="Picture 14" descr="Image of General anesthesia for laparoscopic cholecystecto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mage of General anesthesia for laparoscopic cholecystectomy"/>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170555" cy="2544445"/>
                      </a:xfrm>
                      <a:prstGeom prst="rect">
                        <a:avLst/>
                      </a:prstGeom>
                      <a:noFill/>
                      <a:ln>
                        <a:noFill/>
                      </a:ln>
                    </pic:spPr>
                  </pic:pic>
                </a:graphicData>
              </a:graphic>
            </wp:inline>
          </w:drawing>
        </w:r>
        <w:r w:rsidRPr="005B6A6C">
          <w:rPr>
            <w:color w:val="0000FF"/>
          </w:rPr>
          <w:fldChar w:fldCharType="end"/>
        </w:r>
        <w:r w:rsidRPr="005B6A6C">
          <w:rPr>
            <w:rStyle w:val="cdk-visually-hidden"/>
            <w:color w:val="0000FF"/>
            <w:u w:val="single"/>
          </w:rPr>
          <w:t xml:space="preserve">Opens in a new window </w:t>
        </w:r>
      </w:hyperlink>
      <w:hyperlink r:id="rId31" w:tgtFrame="_blank" w:history="1">
        <w:r w:rsidRPr="005B6A6C">
          <w:rPr>
            <w:color w:val="0000FF"/>
          </w:rPr>
          <w:fldChar w:fldCharType="begin"/>
        </w:r>
        <w:r w:rsidRPr="005B6A6C">
          <w:rPr>
            <w:color w:val="0000FF"/>
          </w:rPr>
          <w:instrText xml:space="preserve"> INCLUDEPICTURE "https://encrypted-tbn3.gstatic.com/favicon-tbn?q=tbn:ANd9GcTlrNC5WFBN-fDHEdRD8ZIE2fpY2r9cIFK-03jxZzbeLjqYYda16DodKIVcNG3mrodQIi5AxJK6O5RIYCyzoNY3QT7nsRUbhbaxwVs" \* MERGEFORMATINET </w:instrText>
        </w:r>
        <w:r w:rsidRPr="005B6A6C">
          <w:rPr>
            <w:color w:val="0000FF"/>
          </w:rPr>
          <w:fldChar w:fldCharType="separate"/>
        </w:r>
        <w:r w:rsidRPr="005B6A6C">
          <w:rPr>
            <w:noProof/>
            <w:color w:val="0000FF"/>
          </w:rPr>
          <w:drawing>
            <wp:inline distT="0" distB="0" distL="0" distR="0" wp14:anchorId="7ECEAF4C" wp14:editId="5A280473">
              <wp:extent cx="407670" cy="407670"/>
              <wp:effectExtent l="0" t="0" r="0" b="0"/>
              <wp:docPr id="216223243" name="Picture 13">
                <a:hlinkClick xmlns:a="http://schemas.openxmlformats.org/drawingml/2006/main" r:id="rId29"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a:hlinkClick r:id="rId29" tgtFrame="&quot;_blank&quot;"/>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7670" cy="407670"/>
                      </a:xfrm>
                      <a:prstGeom prst="rect">
                        <a:avLst/>
                      </a:prstGeom>
                      <a:noFill/>
                      <a:ln>
                        <a:noFill/>
                      </a:ln>
                    </pic:spPr>
                  </pic:pic>
                </a:graphicData>
              </a:graphic>
            </wp:inline>
          </w:drawing>
        </w:r>
        <w:r w:rsidRPr="005B6A6C">
          <w:rPr>
            <w:color w:val="0000FF"/>
          </w:rPr>
          <w:fldChar w:fldCharType="end"/>
        </w:r>
        <w:r w:rsidRPr="005B6A6C">
          <w:rPr>
            <w:rStyle w:val="label"/>
            <w:rFonts w:eastAsiaTheme="majorEastAsia"/>
            <w:color w:val="0000FF"/>
            <w:u w:val="single"/>
          </w:rPr>
          <w:t>www.docplexus.com</w:t>
        </w:r>
      </w:hyperlink>
    </w:p>
    <w:p w:rsidR="00F962AB" w:rsidRPr="005B6A6C" w:rsidRDefault="00F962AB" w:rsidP="00F962AB">
      <w:pPr>
        <w:numPr>
          <w:ilvl w:val="0"/>
          <w:numId w:val="28"/>
        </w:numPr>
        <w:spacing w:before="100" w:beforeAutospacing="1" w:after="100" w:afterAutospacing="1"/>
        <w:jc w:val="both"/>
      </w:pPr>
      <w:r w:rsidRPr="005B6A6C">
        <w:rPr>
          <w:rStyle w:val="Strong"/>
          <w:rFonts w:eastAsiaTheme="majorEastAsia"/>
        </w:rPr>
        <w:t xml:space="preserve">Spinal </w:t>
      </w:r>
      <w:proofErr w:type="spellStart"/>
      <w:r w:rsidRPr="005B6A6C">
        <w:rPr>
          <w:rStyle w:val="Strong"/>
          <w:rFonts w:eastAsiaTheme="majorEastAsia"/>
        </w:rPr>
        <w:t>anesthesia</w:t>
      </w:r>
      <w:proofErr w:type="spellEnd"/>
      <w:r w:rsidRPr="005B6A6C">
        <w:rPr>
          <w:rStyle w:val="Strong"/>
          <w:rFonts w:eastAsiaTheme="majorEastAsia"/>
        </w:rPr>
        <w:t>:</w:t>
      </w:r>
      <w:r w:rsidRPr="005B6A6C">
        <w:t xml:space="preserve"> This type of </w:t>
      </w:r>
      <w:proofErr w:type="spellStart"/>
      <w:r w:rsidRPr="005B6A6C">
        <w:t>anesthesia</w:t>
      </w:r>
      <w:proofErr w:type="spellEnd"/>
      <w:r w:rsidRPr="005B6A6C">
        <w:t xml:space="preserve"> numbs your lower body from the waist down. You will be awake or lightly sedated during the surgery.</w:t>
      </w:r>
    </w:p>
    <w:p w:rsidR="00F962AB" w:rsidRPr="005B6A6C" w:rsidRDefault="00F962AB" w:rsidP="00F962AB">
      <w:pPr>
        <w:pStyle w:val="NormalWeb"/>
        <w:jc w:val="both"/>
      </w:pPr>
      <w:r w:rsidRPr="005B6A6C">
        <w:t>Here's a comparison of the two: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8"/>
        <w:gridCol w:w="4211"/>
        <w:gridCol w:w="3177"/>
      </w:tblGrid>
      <w:tr w:rsidR="00F962AB" w:rsidRPr="005B6A6C" w:rsidTr="00D7360E">
        <w:trPr>
          <w:tblCellSpacing w:w="15" w:type="dxa"/>
        </w:trPr>
        <w:tc>
          <w:tcPr>
            <w:tcW w:w="0" w:type="auto"/>
            <w:tcBorders>
              <w:top w:val="single" w:sz="4" w:space="0" w:color="auto"/>
              <w:left w:val="single" w:sz="4" w:space="0" w:color="auto"/>
              <w:right w:val="single" w:sz="4" w:space="0" w:color="auto"/>
            </w:tcBorders>
            <w:vAlign w:val="center"/>
            <w:hideMark/>
          </w:tcPr>
          <w:p w:rsidR="00F962AB" w:rsidRPr="005B6A6C" w:rsidRDefault="00F962AB" w:rsidP="00D7360E">
            <w:pPr>
              <w:jc w:val="both"/>
              <w:rPr>
                <w:b/>
                <w:bCs/>
              </w:rPr>
            </w:pPr>
            <w:r w:rsidRPr="005B6A6C">
              <w:rPr>
                <w:b/>
                <w:bCs/>
              </w:rPr>
              <w:t>Feature</w:t>
            </w:r>
          </w:p>
        </w:tc>
        <w:tc>
          <w:tcPr>
            <w:tcW w:w="0" w:type="auto"/>
            <w:tcBorders>
              <w:top w:val="single" w:sz="4" w:space="0" w:color="auto"/>
              <w:right w:val="single" w:sz="4" w:space="0" w:color="auto"/>
            </w:tcBorders>
            <w:vAlign w:val="center"/>
            <w:hideMark/>
          </w:tcPr>
          <w:p w:rsidR="00F962AB" w:rsidRPr="005B6A6C" w:rsidRDefault="00F962AB" w:rsidP="00D7360E">
            <w:pPr>
              <w:jc w:val="both"/>
              <w:rPr>
                <w:b/>
                <w:bCs/>
              </w:rPr>
            </w:pPr>
            <w:r w:rsidRPr="005B6A6C">
              <w:rPr>
                <w:b/>
                <w:bCs/>
              </w:rPr>
              <w:t xml:space="preserve">General </w:t>
            </w:r>
            <w:proofErr w:type="spellStart"/>
            <w:r w:rsidRPr="005B6A6C">
              <w:rPr>
                <w:b/>
                <w:bCs/>
              </w:rPr>
              <w:t>anesthesia</w:t>
            </w:r>
            <w:proofErr w:type="spellEnd"/>
          </w:p>
        </w:tc>
        <w:tc>
          <w:tcPr>
            <w:tcW w:w="0" w:type="auto"/>
            <w:tcBorders>
              <w:top w:val="single" w:sz="4" w:space="0" w:color="auto"/>
              <w:right w:val="single" w:sz="4" w:space="0" w:color="auto"/>
            </w:tcBorders>
            <w:vAlign w:val="center"/>
            <w:hideMark/>
          </w:tcPr>
          <w:p w:rsidR="00F962AB" w:rsidRPr="005B6A6C" w:rsidRDefault="00F962AB" w:rsidP="00D7360E">
            <w:pPr>
              <w:jc w:val="both"/>
              <w:rPr>
                <w:b/>
                <w:bCs/>
              </w:rPr>
            </w:pPr>
            <w:r w:rsidRPr="005B6A6C">
              <w:rPr>
                <w:b/>
                <w:bCs/>
              </w:rPr>
              <w:t xml:space="preserve">Spinal </w:t>
            </w:r>
            <w:proofErr w:type="spellStart"/>
            <w:r w:rsidRPr="005B6A6C">
              <w:rPr>
                <w:b/>
                <w:bCs/>
              </w:rPr>
              <w:t>anesthesia</w:t>
            </w:r>
            <w:proofErr w:type="spellEnd"/>
          </w:p>
        </w:tc>
      </w:tr>
      <w:tr w:rsidR="00F962AB" w:rsidRPr="005B6A6C" w:rsidTr="00D7360E">
        <w:trPr>
          <w:tblCellSpacing w:w="15" w:type="dxa"/>
        </w:trPr>
        <w:tc>
          <w:tcPr>
            <w:tcW w:w="0" w:type="auto"/>
            <w:tcBorders>
              <w:top w:val="single" w:sz="4" w:space="0" w:color="auto"/>
              <w:left w:val="single" w:sz="4" w:space="0" w:color="auto"/>
              <w:right w:val="single" w:sz="4" w:space="0" w:color="auto"/>
            </w:tcBorders>
            <w:vAlign w:val="center"/>
            <w:hideMark/>
          </w:tcPr>
          <w:p w:rsidR="00F962AB" w:rsidRPr="005B6A6C" w:rsidRDefault="00F962AB" w:rsidP="00D7360E">
            <w:pPr>
              <w:jc w:val="both"/>
            </w:pPr>
            <w:r w:rsidRPr="005B6A6C">
              <w:rPr>
                <w:rStyle w:val="Strong"/>
                <w:rFonts w:eastAsiaTheme="majorEastAsia"/>
              </w:rPr>
              <w:t>Consciousness</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Unconscious</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Awake or lightly sedated</w:t>
            </w:r>
          </w:p>
        </w:tc>
      </w:tr>
      <w:tr w:rsidR="00F962AB" w:rsidRPr="005B6A6C" w:rsidTr="00D7360E">
        <w:trPr>
          <w:tblCellSpacing w:w="15" w:type="dxa"/>
        </w:trPr>
        <w:tc>
          <w:tcPr>
            <w:tcW w:w="0" w:type="auto"/>
            <w:tcBorders>
              <w:top w:val="single" w:sz="4" w:space="0" w:color="auto"/>
              <w:left w:val="single" w:sz="4" w:space="0" w:color="auto"/>
              <w:right w:val="single" w:sz="4" w:space="0" w:color="auto"/>
            </w:tcBorders>
            <w:vAlign w:val="center"/>
            <w:hideMark/>
          </w:tcPr>
          <w:p w:rsidR="00F962AB" w:rsidRPr="005B6A6C" w:rsidRDefault="00F962AB" w:rsidP="00D7360E">
            <w:pPr>
              <w:jc w:val="both"/>
            </w:pPr>
            <w:r w:rsidRPr="005B6A6C">
              <w:rPr>
                <w:rStyle w:val="Strong"/>
                <w:rFonts w:eastAsiaTheme="majorEastAsia"/>
              </w:rPr>
              <w:t>Breathing tube</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Required</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Not usually required</w:t>
            </w:r>
          </w:p>
        </w:tc>
      </w:tr>
      <w:tr w:rsidR="00F962AB" w:rsidRPr="005B6A6C" w:rsidTr="00D7360E">
        <w:trPr>
          <w:tblCellSpacing w:w="15" w:type="dxa"/>
        </w:trPr>
        <w:tc>
          <w:tcPr>
            <w:tcW w:w="0" w:type="auto"/>
            <w:tcBorders>
              <w:top w:val="single" w:sz="4" w:space="0" w:color="auto"/>
              <w:left w:val="single" w:sz="4" w:space="0" w:color="auto"/>
              <w:right w:val="single" w:sz="4" w:space="0" w:color="auto"/>
            </w:tcBorders>
            <w:vAlign w:val="center"/>
            <w:hideMark/>
          </w:tcPr>
          <w:p w:rsidR="00F962AB" w:rsidRPr="005B6A6C" w:rsidRDefault="00F962AB" w:rsidP="00D7360E">
            <w:pPr>
              <w:jc w:val="both"/>
            </w:pPr>
            <w:r w:rsidRPr="005B6A6C">
              <w:rPr>
                <w:rStyle w:val="Strong"/>
                <w:rFonts w:eastAsiaTheme="majorEastAsia"/>
              </w:rPr>
              <w:t>Pain control</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Excellent</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Excellent</w:t>
            </w:r>
          </w:p>
        </w:tc>
      </w:tr>
      <w:tr w:rsidR="00F962AB" w:rsidRPr="005B6A6C" w:rsidTr="00D7360E">
        <w:trPr>
          <w:tblCellSpacing w:w="15" w:type="dxa"/>
        </w:trPr>
        <w:tc>
          <w:tcPr>
            <w:tcW w:w="0" w:type="auto"/>
            <w:tcBorders>
              <w:top w:val="single" w:sz="4" w:space="0" w:color="auto"/>
              <w:left w:val="single" w:sz="4" w:space="0" w:color="auto"/>
              <w:right w:val="single" w:sz="4" w:space="0" w:color="auto"/>
            </w:tcBorders>
            <w:vAlign w:val="center"/>
            <w:hideMark/>
          </w:tcPr>
          <w:p w:rsidR="00F962AB" w:rsidRPr="005B6A6C" w:rsidRDefault="00F962AB" w:rsidP="00D7360E">
            <w:pPr>
              <w:jc w:val="both"/>
            </w:pPr>
            <w:r w:rsidRPr="005B6A6C">
              <w:rPr>
                <w:rStyle w:val="Strong"/>
                <w:rFonts w:eastAsiaTheme="majorEastAsia"/>
              </w:rPr>
              <w:t>Recovery time</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May take longer to wake up and feel fully alert</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Usually faster recovery time</w:t>
            </w:r>
          </w:p>
        </w:tc>
      </w:tr>
      <w:tr w:rsidR="00F962AB" w:rsidRPr="005B6A6C" w:rsidTr="00D7360E">
        <w:trPr>
          <w:tblCellSpacing w:w="15" w:type="dxa"/>
        </w:trPr>
        <w:tc>
          <w:tcPr>
            <w:tcW w:w="0" w:type="auto"/>
            <w:tcBorders>
              <w:top w:val="single" w:sz="4" w:space="0" w:color="auto"/>
              <w:left w:val="single" w:sz="4" w:space="0" w:color="auto"/>
              <w:bottom w:val="single" w:sz="4" w:space="0" w:color="auto"/>
              <w:right w:val="single" w:sz="4" w:space="0" w:color="auto"/>
            </w:tcBorders>
            <w:vAlign w:val="center"/>
            <w:hideMark/>
          </w:tcPr>
          <w:p w:rsidR="00F962AB" w:rsidRPr="005B6A6C" w:rsidRDefault="00F962AB" w:rsidP="00D7360E">
            <w:pPr>
              <w:jc w:val="both"/>
            </w:pPr>
            <w:r w:rsidRPr="005B6A6C">
              <w:rPr>
                <w:rStyle w:val="Strong"/>
                <w:rFonts w:eastAsiaTheme="majorEastAsia"/>
              </w:rPr>
              <w:t>Side effects</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Nausea, vomiting, headache</w:t>
            </w:r>
          </w:p>
        </w:tc>
        <w:tc>
          <w:tcPr>
            <w:tcW w:w="0" w:type="auto"/>
            <w:tcBorders>
              <w:top w:val="single" w:sz="4" w:space="0" w:color="auto"/>
              <w:right w:val="single" w:sz="4" w:space="0" w:color="auto"/>
            </w:tcBorders>
            <w:vAlign w:val="center"/>
            <w:hideMark/>
          </w:tcPr>
          <w:p w:rsidR="00F962AB" w:rsidRPr="005B6A6C" w:rsidRDefault="00F962AB" w:rsidP="00D7360E">
            <w:pPr>
              <w:jc w:val="both"/>
            </w:pPr>
            <w:r w:rsidRPr="005B6A6C">
              <w:t>Lower risk of nausea and vomiting</w:t>
            </w:r>
          </w:p>
        </w:tc>
      </w:tr>
      <w:tr w:rsidR="00F962AB" w:rsidRPr="005B6A6C" w:rsidTr="00D7360E">
        <w:tblPrEx>
          <w:tblCellSpacing w:w="0" w:type="nil"/>
          <w:tblBorders>
            <w:top w:val="single" w:sz="4" w:space="0" w:color="auto"/>
          </w:tblBorders>
          <w:tblCellMar>
            <w:top w:w="0" w:type="dxa"/>
            <w:left w:w="108" w:type="dxa"/>
            <w:bottom w:w="0" w:type="dxa"/>
            <w:right w:w="108" w:type="dxa"/>
          </w:tblCellMar>
          <w:tblLook w:val="0000" w:firstRow="0" w:lastRow="0" w:firstColumn="0" w:lastColumn="0" w:noHBand="0" w:noVBand="0"/>
        </w:tblPrEx>
        <w:trPr>
          <w:trHeight w:val="100"/>
        </w:trPr>
        <w:tc>
          <w:tcPr>
            <w:tcW w:w="8961" w:type="dxa"/>
            <w:gridSpan w:val="3"/>
            <w:tcBorders>
              <w:top w:val="single" w:sz="4" w:space="0" w:color="auto"/>
            </w:tcBorders>
          </w:tcPr>
          <w:p w:rsidR="00F962AB" w:rsidRPr="005B6A6C" w:rsidRDefault="00F962AB" w:rsidP="00D7360E">
            <w:pPr>
              <w:pStyle w:val="NormalWeb"/>
              <w:jc w:val="both"/>
              <w:rPr>
                <w:rStyle w:val="Strong"/>
                <w:rFonts w:eastAsiaTheme="majorEastAsia"/>
              </w:rPr>
            </w:pPr>
          </w:p>
        </w:tc>
      </w:tr>
    </w:tbl>
    <w:p w:rsidR="00F962AB" w:rsidRPr="005B6A6C" w:rsidRDefault="00F962AB" w:rsidP="00F962AB">
      <w:pPr>
        <w:pStyle w:val="NormalWeb"/>
        <w:jc w:val="both"/>
      </w:pPr>
      <w:r w:rsidRPr="005B6A6C">
        <w:rPr>
          <w:rStyle w:val="Strong"/>
          <w:rFonts w:eastAsiaTheme="majorEastAsia"/>
        </w:rPr>
        <w:t xml:space="preserve">General </w:t>
      </w:r>
      <w:proofErr w:type="spellStart"/>
      <w:r w:rsidRPr="005B6A6C">
        <w:rPr>
          <w:rStyle w:val="Strong"/>
          <w:rFonts w:eastAsiaTheme="majorEastAsia"/>
        </w:rPr>
        <w:t>anesthesia</w:t>
      </w:r>
      <w:proofErr w:type="spellEnd"/>
      <w:r w:rsidRPr="005B6A6C">
        <w:t xml:space="preserve"> is typically preferred for laparoscopic cholecystectomy because it provides excellent pain control and allows the surgeon to complete the procedure more easily. However, it can also have some side effects, such as nausea, vomiting, and headache.</w:t>
      </w:r>
    </w:p>
    <w:p w:rsidR="00F962AB" w:rsidRPr="005B6A6C" w:rsidRDefault="00F962AB" w:rsidP="00F962AB">
      <w:pPr>
        <w:pStyle w:val="NormalWeb"/>
        <w:jc w:val="both"/>
      </w:pPr>
      <w:r w:rsidRPr="005B6A6C">
        <w:rPr>
          <w:rStyle w:val="Strong"/>
          <w:rFonts w:eastAsiaTheme="majorEastAsia"/>
        </w:rPr>
        <w:lastRenderedPageBreak/>
        <w:t xml:space="preserve">Spinal </w:t>
      </w:r>
      <w:proofErr w:type="spellStart"/>
      <w:r w:rsidRPr="005B6A6C">
        <w:rPr>
          <w:rStyle w:val="Strong"/>
          <w:rFonts w:eastAsiaTheme="majorEastAsia"/>
        </w:rPr>
        <w:t>anesthesia</w:t>
      </w:r>
      <w:proofErr w:type="spellEnd"/>
      <w:r w:rsidRPr="005B6A6C">
        <w:t xml:space="preserve"> may be a good option for some people who are at higher risk for complications from general </w:t>
      </w:r>
      <w:proofErr w:type="spellStart"/>
      <w:r w:rsidRPr="005B6A6C">
        <w:t>anesthesia</w:t>
      </w:r>
      <w:proofErr w:type="spellEnd"/>
      <w:r w:rsidRPr="005B6A6C">
        <w:t xml:space="preserve">, such as people with heart or lung problems. It also has a faster recovery time than general </w:t>
      </w:r>
      <w:proofErr w:type="spellStart"/>
      <w:r w:rsidRPr="005B6A6C">
        <w:t>anesthesia</w:t>
      </w:r>
      <w:proofErr w:type="spellEnd"/>
      <w:r w:rsidRPr="005B6A6C">
        <w:t>. However, it may not be suitable for everyone, such as people who are very anxious about surgery or who have certain medical conditions.</w:t>
      </w:r>
    </w:p>
    <w:p w:rsidR="00F962AB" w:rsidRPr="005B6A6C" w:rsidRDefault="00F962AB" w:rsidP="00F962AB">
      <w:pPr>
        <w:pStyle w:val="NormalWeb"/>
        <w:jc w:val="both"/>
      </w:pPr>
      <w:r w:rsidRPr="005B6A6C">
        <w:t xml:space="preserve">Ultimately, the best type of </w:t>
      </w:r>
      <w:proofErr w:type="spellStart"/>
      <w:r w:rsidRPr="005B6A6C">
        <w:t>anesthesia</w:t>
      </w:r>
      <w:proofErr w:type="spellEnd"/>
      <w:r w:rsidRPr="005B6A6C">
        <w:t xml:space="preserve"> for you will be decided by you and your doctor or </w:t>
      </w:r>
      <w:proofErr w:type="spellStart"/>
      <w:r w:rsidRPr="005B6A6C">
        <w:t>anesthesiologist</w:t>
      </w:r>
      <w:proofErr w:type="spellEnd"/>
      <w:r w:rsidRPr="005B6A6C">
        <w:t xml:space="preserve"> after considering all of the factors involved.</w:t>
      </w: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rFonts w:eastAsiaTheme="minorHAnsi"/>
          <w:b/>
          <w:bCs/>
          <w:kern w:val="2"/>
          <w:lang w:val="en-US" w:eastAsia="en-US"/>
          <w14:ligatures w14:val="standardContextual"/>
        </w:rPr>
      </w:pPr>
      <w:r w:rsidRPr="005B6A6C">
        <w:rPr>
          <w:i/>
          <w:iCs/>
          <w:noProof/>
        </w:rPr>
        <mc:AlternateContent>
          <mc:Choice Requires="wps">
            <w:drawing>
              <wp:anchor distT="0" distB="0" distL="114300" distR="114300" simplePos="0" relativeHeight="251663360" behindDoc="0" locked="0" layoutInCell="1" allowOverlap="1" wp14:anchorId="4C3F83C6" wp14:editId="3BAF0E29">
                <wp:simplePos x="0" y="0"/>
                <wp:positionH relativeFrom="column">
                  <wp:posOffset>0</wp:posOffset>
                </wp:positionH>
                <wp:positionV relativeFrom="paragraph">
                  <wp:posOffset>258445</wp:posOffset>
                </wp:positionV>
                <wp:extent cx="1828800" cy="337820"/>
                <wp:effectExtent l="0" t="0" r="13335" b="17780"/>
                <wp:wrapSquare wrapText="bothSides"/>
                <wp:docPr id="1692467104" name="Text Box 1"/>
                <wp:cNvGraphicFramePr/>
                <a:graphic xmlns:a="http://schemas.openxmlformats.org/drawingml/2006/main">
                  <a:graphicData uri="http://schemas.microsoft.com/office/word/2010/wordprocessingShape">
                    <wps:wsp>
                      <wps:cNvSpPr txBox="1"/>
                      <wps:spPr>
                        <a:xfrm>
                          <a:off x="0" y="0"/>
                          <a:ext cx="1828800" cy="337820"/>
                        </a:xfrm>
                        <a:prstGeom prst="rect">
                          <a:avLst/>
                        </a:prstGeom>
                        <a:noFill/>
                        <a:ln w="6350">
                          <a:solidFill>
                            <a:prstClr val="black"/>
                          </a:solidFill>
                        </a:ln>
                      </wps:spPr>
                      <wps:txbx>
                        <w:txbxContent>
                          <w:p w:rsidR="00F962AB" w:rsidRPr="00702DC1"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C3F83C6" id="_x0000_s1030" type="#_x0000_t202" style="position:absolute;left:0;text-align:left;margin-left:0;margin-top:20.35pt;width:2in;height:26.6pt;z-index:25166336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" filled="f" strokeweight=".5pt">
                <v:textbox>
                  <w:txbxContent>
                    <w:p w:rsidR="00F962AB" w:rsidRPr="00702DC1" w:rsidRDefault="00F962AB" w:rsidP="00F962AB">
                      <w:pPr>
                        <w:spacing w:before="100" w:beforeAutospacing="1" w:after="100" w:afterAutospacing="1"/>
                        <w:jc w:val="both"/>
                      </w:pPr>
                      <w:r>
                        <w:t>A:</w:t>
                      </w:r>
                    </w:p>
                  </w:txbxContent>
                </v:textbox>
                <w10:wrap type="square"/>
              </v:shape>
            </w:pict>
          </mc:Fallback>
        </mc:AlternateContent>
      </w:r>
      <w:r w:rsidRPr="005B6A6C">
        <w:rPr>
          <w:b/>
          <w:bCs/>
          <w:i/>
          <w:iCs/>
          <w:lang w:val="en-US"/>
        </w:rPr>
        <w:t>Why did you ask me to open my mouth and check my teeth?</w:t>
      </w:r>
    </w:p>
    <w:p w:rsidR="00F962AB" w:rsidRPr="005B6A6C" w:rsidRDefault="00F962AB" w:rsidP="00F962AB">
      <w:pPr>
        <w:pStyle w:val="ListParagraph"/>
        <w:spacing w:line="360" w:lineRule="auto"/>
        <w:jc w:val="both"/>
        <w:rPr>
          <w:rFonts w:eastAsiaTheme="minorHAnsi"/>
          <w:b/>
          <w:bCs/>
          <w:kern w:val="2"/>
          <w:lang w:val="en-US" w:eastAsia="en-US"/>
          <w14:ligatures w14:val="standardContextual"/>
        </w:rPr>
      </w:pPr>
      <w:r w:rsidRPr="005B6A6C">
        <w:t xml:space="preserve">The </w:t>
      </w:r>
      <w:proofErr w:type="spellStart"/>
      <w:r w:rsidRPr="005B6A6C">
        <w:t>anesthetist</w:t>
      </w:r>
      <w:proofErr w:type="spellEnd"/>
      <w:r w:rsidRPr="005B6A6C">
        <w:t xml:space="preserve"> asks you to open your mouth and checks your teeth before surgery as part of a preoperative airway assessment. This examination helps the </w:t>
      </w:r>
      <w:proofErr w:type="spellStart"/>
      <w:r w:rsidRPr="005B6A6C">
        <w:t>anesthetist</w:t>
      </w:r>
      <w:proofErr w:type="spellEnd"/>
      <w:r w:rsidRPr="005B6A6C">
        <w:t xml:space="preserve"> evaluate and plan for safe and effective airway management during </w:t>
      </w:r>
      <w:proofErr w:type="spellStart"/>
      <w:r w:rsidRPr="005B6A6C">
        <w:t>anesthesia</w:t>
      </w:r>
      <w:proofErr w:type="spellEnd"/>
      <w:r w:rsidRPr="005B6A6C">
        <w:t>. Here are the key reasons for this assessment:</w:t>
      </w:r>
    </w:p>
    <w:p w:rsidR="00F962AB" w:rsidRPr="00FD5A8D" w:rsidRDefault="00F962AB" w:rsidP="00F962AB">
      <w:pPr>
        <w:numPr>
          <w:ilvl w:val="0"/>
          <w:numId w:val="4"/>
        </w:numPr>
        <w:spacing w:before="100" w:beforeAutospacing="1" w:after="100" w:afterAutospacing="1"/>
        <w:jc w:val="both"/>
      </w:pPr>
      <w:r w:rsidRPr="00FD5A8D">
        <w:rPr>
          <w:b/>
          <w:bCs/>
        </w:rPr>
        <w:t>Airway Visualization</w:t>
      </w:r>
      <w:r w:rsidRPr="00FD5A8D">
        <w:t xml:space="preserve">: The </w:t>
      </w:r>
      <w:proofErr w:type="spellStart"/>
      <w:r w:rsidRPr="00FD5A8D">
        <w:t>anesthetist</w:t>
      </w:r>
      <w:proofErr w:type="spellEnd"/>
      <w:r w:rsidRPr="00FD5A8D">
        <w:t xml:space="preserve"> needs to assess how easily they can visualize and access your airway. This is crucial for the placement of a breathing tube (endotracheal tube) if necessary during general </w:t>
      </w:r>
      <w:proofErr w:type="spellStart"/>
      <w:r w:rsidRPr="00FD5A8D">
        <w:t>anesthesia</w:t>
      </w:r>
      <w:proofErr w:type="spellEnd"/>
      <w:r w:rsidRPr="00FD5A8D">
        <w:t>.</w:t>
      </w:r>
    </w:p>
    <w:p w:rsidR="00F962AB" w:rsidRPr="00FD5A8D" w:rsidRDefault="00F962AB" w:rsidP="00F962AB">
      <w:pPr>
        <w:numPr>
          <w:ilvl w:val="0"/>
          <w:numId w:val="4"/>
        </w:numPr>
        <w:spacing w:before="100" w:beforeAutospacing="1" w:after="100" w:afterAutospacing="1"/>
        <w:jc w:val="both"/>
      </w:pPr>
      <w:r w:rsidRPr="00FD5A8D">
        <w:rPr>
          <w:b/>
          <w:bCs/>
        </w:rPr>
        <w:t>Risk of Difficult Intubation</w:t>
      </w:r>
      <w:r w:rsidRPr="00FD5A8D">
        <w:t xml:space="preserve">: By examining your mouth, teeth, and throat, the </w:t>
      </w:r>
      <w:proofErr w:type="spellStart"/>
      <w:r w:rsidRPr="00FD5A8D">
        <w:t>anesthetist</w:t>
      </w:r>
      <w:proofErr w:type="spellEnd"/>
      <w:r w:rsidRPr="00FD5A8D">
        <w:t xml:space="preserve"> can identify any potential challenges in intubation. Factors such as limited mouth opening, large tongue, or misaligned teeth can complicate the procedure.</w:t>
      </w:r>
    </w:p>
    <w:p w:rsidR="00F962AB" w:rsidRPr="00FD5A8D" w:rsidRDefault="00F962AB" w:rsidP="00F962AB">
      <w:pPr>
        <w:numPr>
          <w:ilvl w:val="0"/>
          <w:numId w:val="4"/>
        </w:numPr>
        <w:spacing w:before="100" w:beforeAutospacing="1" w:after="100" w:afterAutospacing="1"/>
        <w:jc w:val="both"/>
      </w:pPr>
      <w:r w:rsidRPr="00FD5A8D">
        <w:rPr>
          <w:b/>
          <w:bCs/>
        </w:rPr>
        <w:t>Assessing Dental Health</w:t>
      </w:r>
      <w:r w:rsidRPr="00FD5A8D">
        <w:t>: The condition of your teeth is checked to identify any loose, damaged, or prosthetic teeth that could be at risk of dislodgment or damage during intubation. This helps in preventing dental injuries.</w:t>
      </w:r>
    </w:p>
    <w:p w:rsidR="00F962AB" w:rsidRPr="00FD5A8D" w:rsidRDefault="00F962AB" w:rsidP="00F962AB">
      <w:pPr>
        <w:numPr>
          <w:ilvl w:val="0"/>
          <w:numId w:val="4"/>
        </w:numPr>
        <w:spacing w:before="100" w:beforeAutospacing="1" w:after="100" w:afterAutospacing="1"/>
        <w:jc w:val="both"/>
      </w:pPr>
      <w:r w:rsidRPr="00FD5A8D">
        <w:rPr>
          <w:b/>
          <w:bCs/>
        </w:rPr>
        <w:t>Mallampati Classification</w:t>
      </w:r>
      <w:r w:rsidRPr="00FD5A8D">
        <w:t xml:space="preserve">: The </w:t>
      </w:r>
      <w:proofErr w:type="spellStart"/>
      <w:r w:rsidRPr="00FD5A8D">
        <w:t>anesthetist</w:t>
      </w:r>
      <w:proofErr w:type="spellEnd"/>
      <w:r w:rsidRPr="00FD5A8D">
        <w:t xml:space="preserve"> may classify your airway using the Mallampati score, which grades the visibility of structures at the back of the throat. This scoring system helps predict the difficulty of intubation.</w:t>
      </w:r>
    </w:p>
    <w:p w:rsidR="00F962AB" w:rsidRPr="00FD5A8D" w:rsidRDefault="00F962AB" w:rsidP="00F962AB">
      <w:pPr>
        <w:numPr>
          <w:ilvl w:val="0"/>
          <w:numId w:val="4"/>
        </w:numPr>
        <w:spacing w:before="100" w:beforeAutospacing="1" w:after="100" w:afterAutospacing="1"/>
        <w:jc w:val="both"/>
      </w:pPr>
      <w:r w:rsidRPr="00FD5A8D">
        <w:rPr>
          <w:b/>
          <w:bCs/>
        </w:rPr>
        <w:t>Planning Airway Management</w:t>
      </w:r>
      <w:r w:rsidRPr="00FD5A8D">
        <w:t xml:space="preserve">: Based on the assessment, the </w:t>
      </w:r>
      <w:proofErr w:type="spellStart"/>
      <w:r w:rsidRPr="00FD5A8D">
        <w:t>anesthetist</w:t>
      </w:r>
      <w:proofErr w:type="spellEnd"/>
      <w:r w:rsidRPr="00FD5A8D">
        <w:t xml:space="preserve"> can prepare the appropriate equipment and techniques for securing your airway safely. This may include selecting the right size of the endotracheal tube or preparing alternative airway devices if standard intubation is anticipated to be difficult.</w:t>
      </w:r>
    </w:p>
    <w:p w:rsidR="00F962AB" w:rsidRPr="00FD5A8D" w:rsidRDefault="00F962AB" w:rsidP="00F962AB">
      <w:pPr>
        <w:numPr>
          <w:ilvl w:val="0"/>
          <w:numId w:val="4"/>
        </w:numPr>
        <w:spacing w:before="100" w:beforeAutospacing="1" w:after="100" w:afterAutospacing="1"/>
        <w:jc w:val="both"/>
      </w:pPr>
      <w:r w:rsidRPr="00FD5A8D">
        <w:rPr>
          <w:b/>
          <w:bCs/>
        </w:rPr>
        <w:t>Patient Safety</w:t>
      </w:r>
      <w:r w:rsidRPr="00FD5A8D">
        <w:t xml:space="preserve">: Overall, this assessment is part of ensuring your safety during </w:t>
      </w:r>
      <w:proofErr w:type="spellStart"/>
      <w:r w:rsidRPr="00FD5A8D">
        <w:t>anesthesia</w:t>
      </w:r>
      <w:proofErr w:type="spellEnd"/>
      <w:r w:rsidRPr="00FD5A8D">
        <w:t xml:space="preserve"> by minimizing the risk of airway complications and ensuring effective ventilation throughout the surgical procedure.</w:t>
      </w:r>
    </w:p>
    <w:p w:rsidR="00F962AB" w:rsidRPr="005B6A6C" w:rsidRDefault="00F962AB" w:rsidP="00F962AB">
      <w:pPr>
        <w:spacing w:before="100" w:beforeAutospacing="1" w:after="100" w:afterAutospacing="1"/>
        <w:jc w:val="both"/>
      </w:pPr>
      <w:r w:rsidRPr="00FD5A8D">
        <w:t xml:space="preserve">This preoperative check is a standard practice to help ensure that the </w:t>
      </w:r>
      <w:proofErr w:type="spellStart"/>
      <w:r w:rsidRPr="00FD5A8D">
        <w:t>anesthetic</w:t>
      </w:r>
      <w:proofErr w:type="spellEnd"/>
      <w:r w:rsidRPr="00FD5A8D">
        <w:t xml:space="preserve"> plan is tailored to your specific needs and any potential challenges are anticipated and managed effectively.</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64384" behindDoc="0" locked="0" layoutInCell="1" allowOverlap="1" wp14:anchorId="45BEFC75" wp14:editId="4AE7EBDF">
                <wp:simplePos x="0" y="0"/>
                <wp:positionH relativeFrom="column">
                  <wp:posOffset>0</wp:posOffset>
                </wp:positionH>
                <wp:positionV relativeFrom="paragraph">
                  <wp:posOffset>0</wp:posOffset>
                </wp:positionV>
                <wp:extent cx="1828800" cy="1828800"/>
                <wp:effectExtent l="0" t="0" r="0" b="0"/>
                <wp:wrapSquare wrapText="bothSides"/>
                <wp:docPr id="80450786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91450E"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5BEFC75" id="_x0000_s1031" type="#_x0000_t202" style="position:absolute;left:0;text-align:left;margin-left:0;margin-top:0;width:2in;height:2in;z-index:2516643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B4bQr0rAgAAWgQAAA4AAAAAAAAAAAAAAAAALgIAAGRycy9lMm9E&#13;&#10;b2MueG1sUEsBAi0AFAAGAAgAAAAhAAUyY4naAAAACgEAAA8AAAAAAAAAAAAAAAAAhQQAAGRycy9k&#13;&#10;b3ducmV2LnhtbFBLBQYAAAAABAAEAPMAAACMBQAAAAA=&#13;&#10;" filled="f" strokeweight=".5pt">
                <v:textbox style="mso-fit-shape-to-text:t">
                  <w:txbxContent>
                    <w:p w:rsidR="00F962AB" w:rsidRPr="0091450E" w:rsidRDefault="00F962AB" w:rsidP="00F962AB">
                      <w:pPr>
                        <w:pStyle w:val="first-token"/>
                      </w:pPr>
                      <w:r>
                        <w:t>B:</w:t>
                      </w:r>
                    </w:p>
                  </w:txbxContent>
                </v:textbox>
                <w10:wrap type="square"/>
              </v:shape>
            </w:pict>
          </mc:Fallback>
        </mc:AlternateContent>
      </w:r>
      <w:r w:rsidRPr="005B6A6C">
        <w:t xml:space="preserve"> </w:t>
      </w:r>
      <w:proofErr w:type="spellStart"/>
      <w:r w:rsidRPr="005B6A6C">
        <w:t>Anesthesiologists</w:t>
      </w:r>
      <w:proofErr w:type="spellEnd"/>
      <w:r w:rsidRPr="005B6A6C">
        <w:t xml:space="preserve"> check a patient's mouth and teeth for a couple of key reasons related to ensuring a safe and smooth surgery:</w:t>
      </w:r>
    </w:p>
    <w:p w:rsidR="00F962AB" w:rsidRPr="005B6A6C" w:rsidRDefault="00F962AB" w:rsidP="00F962AB">
      <w:pPr>
        <w:numPr>
          <w:ilvl w:val="0"/>
          <w:numId w:val="29"/>
        </w:numPr>
        <w:spacing w:before="100" w:beforeAutospacing="1" w:after="100" w:afterAutospacing="1"/>
        <w:jc w:val="both"/>
      </w:pPr>
      <w:r w:rsidRPr="005B6A6C">
        <w:rPr>
          <w:rStyle w:val="Strong"/>
          <w:rFonts w:eastAsiaTheme="majorEastAsia"/>
        </w:rPr>
        <w:t>Loose or missing teeth:</w:t>
      </w:r>
      <w:r w:rsidRPr="005B6A6C">
        <w:t xml:space="preserve"> During surgery, if you're under general </w:t>
      </w:r>
      <w:proofErr w:type="spellStart"/>
      <w:r w:rsidRPr="005B6A6C">
        <w:t>anesthesia</w:t>
      </w:r>
      <w:proofErr w:type="spellEnd"/>
      <w:r w:rsidRPr="005B6A6C">
        <w:t xml:space="preserve">, you won't have any control over your body movements. If you have loose teeth or teeth that could be broken easily, there's a risk of them dislodging and becoming inhaled into your airway. This could lead to serious complications. By checking your teeth, the </w:t>
      </w:r>
      <w:proofErr w:type="spellStart"/>
      <w:r w:rsidRPr="005B6A6C">
        <w:t>anesthesiologist</w:t>
      </w:r>
      <w:proofErr w:type="spellEnd"/>
      <w:r w:rsidRPr="005B6A6C">
        <w:t xml:space="preserve"> can assess this risk and take precautions, such as using a special breathing tube or securing loose teeth beforehand.</w:t>
      </w:r>
    </w:p>
    <w:p w:rsidR="00F962AB" w:rsidRPr="005B6A6C" w:rsidRDefault="00F962AB" w:rsidP="00F962AB">
      <w:pPr>
        <w:pStyle w:val="NormalWeb"/>
        <w:numPr>
          <w:ilvl w:val="0"/>
          <w:numId w:val="29"/>
        </w:numPr>
        <w:jc w:val="both"/>
      </w:pPr>
      <w:r w:rsidRPr="005B6A6C">
        <w:rPr>
          <w:rStyle w:val="Strong"/>
          <w:rFonts w:eastAsiaTheme="majorEastAsia"/>
        </w:rPr>
        <w:lastRenderedPageBreak/>
        <w:t>Infections:</w:t>
      </w:r>
      <w:r w:rsidRPr="005B6A6C">
        <w:t xml:space="preserve"> Oral infections, like gum disease or abscessed teeth, </w:t>
      </w:r>
      <w:proofErr w:type="spellStart"/>
      <w:r w:rsidRPr="005B6A6C">
        <w:t>harbor</w:t>
      </w:r>
      <w:proofErr w:type="spellEnd"/>
      <w:r w:rsidRPr="005B6A6C">
        <w:t xml:space="preserve"> bacteria. </w:t>
      </w:r>
      <w:proofErr w:type="spellStart"/>
      <w:r w:rsidRPr="005B6A6C">
        <w:t>Anesthesia</w:t>
      </w:r>
      <w:proofErr w:type="spellEnd"/>
      <w:r w:rsidRPr="005B6A6C">
        <w:t xml:space="preserve"> can introduce these bacteria into your bloodstream, potentially causing infections in other parts of your body. This is especially risky for surgeries involving major blood flow, like heart surgery. Checking your mouth allows the </w:t>
      </w:r>
      <w:proofErr w:type="spellStart"/>
      <w:r w:rsidRPr="005B6A6C">
        <w:t>anesthesiologist</w:t>
      </w:r>
      <w:proofErr w:type="spellEnd"/>
      <w:r w:rsidRPr="005B6A6C">
        <w:t xml:space="preserve"> to identify any potential issues and possibly recommend addressing them with a dentist before surgery.</w:t>
      </w:r>
    </w:p>
    <w:p w:rsidR="00F962AB" w:rsidRPr="005B6A6C" w:rsidRDefault="00F962AB" w:rsidP="00F962AB">
      <w:pPr>
        <w:pStyle w:val="NormalWeb"/>
        <w:jc w:val="both"/>
      </w:pPr>
      <w:r w:rsidRPr="005B6A6C">
        <w:t xml:space="preserve">If you have any concerns about your teeth or dental health, be sure to mention them to the </w:t>
      </w:r>
      <w:proofErr w:type="spellStart"/>
      <w:r w:rsidRPr="005B6A6C">
        <w:t>anesthesiologist</w:t>
      </w:r>
      <w:proofErr w:type="spellEnd"/>
      <w:r w:rsidRPr="005B6A6C">
        <w:t xml:space="preserve"> during your pre-operative consultation. They can address your worries and determine if there are any additional steps needed for a safe surgery.</w:t>
      </w:r>
    </w:p>
    <w:p w:rsidR="00F962AB" w:rsidRPr="00FD5A8D"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Why can’t I eat and drink before surgery?</w:t>
      </w:r>
    </w:p>
    <w:p w:rsidR="00F962AB" w:rsidRPr="00FD5A8D"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65408" behindDoc="0" locked="0" layoutInCell="1" allowOverlap="1" wp14:anchorId="3E509BE9" wp14:editId="357A0194">
                <wp:simplePos x="0" y="0"/>
                <wp:positionH relativeFrom="column">
                  <wp:posOffset>0</wp:posOffset>
                </wp:positionH>
                <wp:positionV relativeFrom="paragraph">
                  <wp:posOffset>0</wp:posOffset>
                </wp:positionV>
                <wp:extent cx="1828800" cy="1828800"/>
                <wp:effectExtent l="0" t="0" r="0" b="0"/>
                <wp:wrapSquare wrapText="bothSides"/>
                <wp:docPr id="56870308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BF421D"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E509BE9" id="_x0000_s1032" type="#_x0000_t202" style="position:absolute;left:0;text-align:left;margin-left:0;margin-top:0;width:2in;height:2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8hvDKgIAAFo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" filled="f" strokeweight=".5pt">
                <v:textbox style="mso-fit-shape-to-text:t">
                  <w:txbxContent>
                    <w:p w:rsidR="00F962AB" w:rsidRPr="00BF421D" w:rsidRDefault="00F962AB" w:rsidP="00F962AB">
                      <w:pPr>
                        <w:spacing w:before="100" w:beforeAutospacing="1" w:after="100" w:afterAutospacing="1"/>
                        <w:jc w:val="both"/>
                      </w:pPr>
                      <w:r>
                        <w:t>A:</w:t>
                      </w:r>
                    </w:p>
                  </w:txbxContent>
                </v:textbox>
                <w10:wrap type="square"/>
              </v:shape>
            </w:pict>
          </mc:Fallback>
        </mc:AlternateContent>
      </w:r>
      <w:r w:rsidRPr="00FD5A8D">
        <w:t xml:space="preserve">You are typically asked not to eat or drink before surgery to reduce the risk of aspiration during </w:t>
      </w:r>
      <w:proofErr w:type="spellStart"/>
      <w:r w:rsidRPr="00FD5A8D">
        <w:t>anesthesia</w:t>
      </w:r>
      <w:proofErr w:type="spellEnd"/>
      <w:r w:rsidRPr="00FD5A8D">
        <w:t>. Aspiration occurs when stomach contents are regurgitated and then inhaled into the lungs, which can lead to serious complications like pneumonia or other respiratory issues. Here’s why this precaution is important:</w:t>
      </w:r>
    </w:p>
    <w:p w:rsidR="00F962AB" w:rsidRPr="00FD5A8D" w:rsidRDefault="00F962AB" w:rsidP="00F962AB">
      <w:pPr>
        <w:numPr>
          <w:ilvl w:val="0"/>
          <w:numId w:val="5"/>
        </w:numPr>
        <w:spacing w:before="100" w:beforeAutospacing="1" w:after="100" w:afterAutospacing="1"/>
        <w:jc w:val="both"/>
      </w:pPr>
      <w:r w:rsidRPr="00FD5A8D">
        <w:rPr>
          <w:b/>
          <w:bCs/>
        </w:rPr>
        <w:t>Reduced Risk of Aspiration</w:t>
      </w:r>
      <w:r w:rsidRPr="00FD5A8D">
        <w:t xml:space="preserve">: When you are under general </w:t>
      </w:r>
      <w:proofErr w:type="spellStart"/>
      <w:r w:rsidRPr="00FD5A8D">
        <w:t>anesthesia</w:t>
      </w:r>
      <w:proofErr w:type="spellEnd"/>
      <w:r w:rsidRPr="00FD5A8D">
        <w:t>, your body's reflexes, such as the gag reflex and cough reflex, are diminished or absent. This increases the risk of stomach contents moving into the lungs if the stomach is not empty.</w:t>
      </w:r>
    </w:p>
    <w:p w:rsidR="00F962AB" w:rsidRPr="00FD5A8D" w:rsidRDefault="00F962AB" w:rsidP="00F962AB">
      <w:pPr>
        <w:numPr>
          <w:ilvl w:val="0"/>
          <w:numId w:val="5"/>
        </w:numPr>
        <w:spacing w:before="100" w:beforeAutospacing="1" w:after="100" w:afterAutospacing="1"/>
        <w:jc w:val="both"/>
      </w:pPr>
      <w:r w:rsidRPr="00FD5A8D">
        <w:rPr>
          <w:b/>
          <w:bCs/>
        </w:rPr>
        <w:t>Prevention of Nausea and Vomiting</w:t>
      </w:r>
      <w:r w:rsidRPr="00FD5A8D">
        <w:t xml:space="preserve">: </w:t>
      </w:r>
      <w:proofErr w:type="spellStart"/>
      <w:r w:rsidRPr="00FD5A8D">
        <w:t>Anesthesia</w:t>
      </w:r>
      <w:proofErr w:type="spellEnd"/>
      <w:r w:rsidRPr="00FD5A8D">
        <w:t xml:space="preserve"> can cause nausea and vomiting. Having an empty stomach helps to minimize the chances of vomiting during or after the procedure.</w:t>
      </w:r>
    </w:p>
    <w:p w:rsidR="00F962AB" w:rsidRPr="00FD5A8D" w:rsidRDefault="00F962AB" w:rsidP="00F962AB">
      <w:pPr>
        <w:numPr>
          <w:ilvl w:val="0"/>
          <w:numId w:val="5"/>
        </w:numPr>
        <w:spacing w:before="100" w:beforeAutospacing="1" w:after="100" w:afterAutospacing="1"/>
        <w:jc w:val="both"/>
      </w:pPr>
      <w:r w:rsidRPr="00FD5A8D">
        <w:rPr>
          <w:b/>
          <w:bCs/>
        </w:rPr>
        <w:t>Better Airway Management</w:t>
      </w:r>
      <w:r w:rsidRPr="00FD5A8D">
        <w:t xml:space="preserve">: An empty stomach allows the </w:t>
      </w:r>
      <w:proofErr w:type="spellStart"/>
      <w:r w:rsidRPr="00FD5A8D">
        <w:t>anesthetist</w:t>
      </w:r>
      <w:proofErr w:type="spellEnd"/>
      <w:r w:rsidRPr="00FD5A8D">
        <w:t xml:space="preserve"> to manage your airway more safely and effectively without the risk of regurgitated food or liquid obstructing the airway.</w:t>
      </w:r>
    </w:p>
    <w:p w:rsidR="00F962AB" w:rsidRPr="00FD5A8D" w:rsidRDefault="00F962AB" w:rsidP="00F962AB">
      <w:pPr>
        <w:numPr>
          <w:ilvl w:val="0"/>
          <w:numId w:val="5"/>
        </w:numPr>
        <w:spacing w:before="100" w:beforeAutospacing="1" w:after="100" w:afterAutospacing="1"/>
        <w:jc w:val="both"/>
      </w:pPr>
      <w:r w:rsidRPr="00FD5A8D">
        <w:rPr>
          <w:b/>
          <w:bCs/>
        </w:rPr>
        <w:t>Clearer Surgical Field</w:t>
      </w:r>
      <w:r w:rsidRPr="00FD5A8D">
        <w:t>: For certain types of surgery, such as abdominal procedures, a full stomach can make the surgery more difficult or increase the risk of complications.</w:t>
      </w:r>
    </w:p>
    <w:p w:rsidR="00F962AB" w:rsidRPr="00FD5A8D" w:rsidRDefault="00F962AB" w:rsidP="00F962AB">
      <w:pPr>
        <w:numPr>
          <w:ilvl w:val="0"/>
          <w:numId w:val="5"/>
        </w:numPr>
        <w:spacing w:before="100" w:beforeAutospacing="1" w:after="100" w:afterAutospacing="1"/>
        <w:jc w:val="both"/>
      </w:pPr>
      <w:r w:rsidRPr="00FD5A8D">
        <w:rPr>
          <w:b/>
          <w:bCs/>
        </w:rPr>
        <w:t>Compliance with Guidelines</w:t>
      </w:r>
      <w:r w:rsidRPr="00FD5A8D">
        <w:t>: Medical guidelines generally recommend fasting to ensure patient safety. The typical guidelines suggest no solid food for 6-8 hours and no clear liquids for 2 hours before surgery, although these recommendations can vary.</w:t>
      </w:r>
    </w:p>
    <w:p w:rsidR="00F962AB" w:rsidRPr="005B6A6C" w:rsidRDefault="00F962AB" w:rsidP="00F962AB">
      <w:pPr>
        <w:spacing w:before="100" w:beforeAutospacing="1" w:after="100" w:afterAutospacing="1"/>
        <w:jc w:val="both"/>
      </w:pPr>
      <w:r w:rsidRPr="00FD5A8D">
        <w:t>This fasting period is designed to ensure that your stomach is as empty as possible, significantly reducing the risk of aspiration and related complications during surgery. Always follow the specific instructions provided by your healthcare team, as they will give you the most accurate advice based on your individual situation and the type of surgery you are having.</w:t>
      </w:r>
    </w:p>
    <w:p w:rsidR="00F962AB" w:rsidRPr="005B6A6C" w:rsidRDefault="00F962AB" w:rsidP="00F962AB">
      <w:pPr>
        <w:jc w:val="both"/>
      </w:pPr>
      <w:r w:rsidRPr="005B6A6C">
        <w:rPr>
          <w:noProof/>
        </w:rPr>
        <mc:AlternateContent>
          <mc:Choice Requires="wps">
            <w:drawing>
              <wp:anchor distT="0" distB="0" distL="114300" distR="114300" simplePos="0" relativeHeight="251666432" behindDoc="0" locked="0" layoutInCell="1" allowOverlap="1" wp14:anchorId="249B4CA1" wp14:editId="74D7895D">
                <wp:simplePos x="0" y="0"/>
                <wp:positionH relativeFrom="column">
                  <wp:posOffset>0</wp:posOffset>
                </wp:positionH>
                <wp:positionV relativeFrom="paragraph">
                  <wp:posOffset>0</wp:posOffset>
                </wp:positionV>
                <wp:extent cx="1828800" cy="1828800"/>
                <wp:effectExtent l="0" t="0" r="0" b="0"/>
                <wp:wrapSquare wrapText="bothSides"/>
                <wp:docPr id="74203186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0715F0" w:rsidRDefault="00F962AB" w:rsidP="00F962AB">
                            <w:r>
                              <w:t>B:</w:t>
                            </w:r>
                            <w:r w:rsidRPr="00583CDD">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49B4CA1" id="_x0000_s1033" type="#_x0000_t202" style="position:absolute;left:0;text-align:left;margin-left:0;margin-top:0;width:2in;height:2in;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V/xfKwIAAFoEAAAOAAAAZHJzL2Uyb0RvYy54bWysVN9v2jAQfp+0/8Hy+0hgtGU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FXS&#13;&#10;u6HhLVRHxMFBPyLe8rXC9I/MhxfmcCawP5zz8IyH1IA1wUmipAb362/30R+pQislLc5YSQ0uASX6&#13;&#10;u0EKv4yn0ziSSZne3E1QcdeW7bXF7JsVYJtj3CfLkxj9gx5E6aB5w2VYxjfRxAzHl0saBnEV+rnH&#13;&#10;ZeJiuUxOOISWhUezsTymHkB97d6YsyeyAvL8BMMssuIdZ71vjPR2uQ/IXCI0otxjegIfBzhxc1q2&#13;&#10;uCHXevK6/BIWvwE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CdX/F8rAgAAWgQAAA4AAAAAAAAAAAAAAAAALgIAAGRycy9lMm9E&#13;&#10;b2MueG1sUEsBAi0AFAAGAAgAAAAhAAUyY4naAAAACgEAAA8AAAAAAAAAAAAAAAAAhQQAAGRycy9k&#13;&#10;b3ducmV2LnhtbFBLBQYAAAAABAAEAPMAAACMBQAAAAA=&#13;&#10;" filled="f" strokeweight=".5pt">
                <v:textbox style="mso-fit-shape-to-text:t">
                  <w:txbxContent>
                    <w:p w:rsidR="00F962AB" w:rsidRPr="000715F0" w:rsidRDefault="00F962AB" w:rsidP="00F962AB">
                      <w:r>
                        <w:t>B:</w:t>
                      </w:r>
                      <w:r w:rsidRPr="00583CDD">
                        <w:t xml:space="preserve"> </w:t>
                      </w:r>
                    </w:p>
                  </w:txbxContent>
                </v:textbox>
                <w10:wrap type="square"/>
              </v:shape>
            </w:pict>
          </mc:Fallback>
        </mc:AlternateContent>
      </w:r>
      <w:r w:rsidRPr="005B6A6C">
        <w:fldChar w:fldCharType="begin"/>
      </w:r>
      <w:r w:rsidRPr="005B6A6C">
        <w:instrText xml:space="preserve"> INCLUDEPICTURE "https://www.gstatic.com/lamda/images/gemini_sparkle_v002_d4735304ff6292a690345.svg" \* MERGEFORMATINET </w:instrText>
      </w:r>
      <w:r w:rsidRPr="005B6A6C">
        <w:fldChar w:fldCharType="separate"/>
      </w:r>
      <w:r w:rsidRPr="005B6A6C">
        <w:rPr>
          <w:noProof/>
        </w:rPr>
        <mc:AlternateContent>
          <mc:Choice Requires="wps">
            <w:drawing>
              <wp:inline distT="0" distB="0" distL="0" distR="0" wp14:anchorId="0BBD9C90" wp14:editId="042C09D2">
                <wp:extent cx="307975" cy="307975"/>
                <wp:effectExtent l="0" t="0" r="0" b="0"/>
                <wp:docPr id="1821791025" name="Rectangl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E3CF6D" id="Rectangle 16" o:spid="_x0000_s1026"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" filled="f" stroked="f">
                <o:lock v:ext="edit" aspectratio="t"/>
                <w10:anchorlock/>
              </v:rect>
            </w:pict>
          </mc:Fallback>
        </mc:AlternateContent>
      </w:r>
      <w:r w:rsidRPr="005B6A6C">
        <w:fldChar w:fldCharType="end"/>
      </w:r>
      <w:r w:rsidRPr="005B6A6C">
        <w:t xml:space="preserve">There are two main reasons why you typically can't eat or drink before surgery, especially if you'll be receiving general </w:t>
      </w:r>
      <w:proofErr w:type="spellStart"/>
      <w:r w:rsidRPr="005B6A6C">
        <w:t>anesthesia</w:t>
      </w:r>
      <w:proofErr w:type="spellEnd"/>
      <w:r w:rsidRPr="005B6A6C">
        <w:t>:</w:t>
      </w:r>
    </w:p>
    <w:p w:rsidR="00F962AB" w:rsidRPr="005B6A6C" w:rsidRDefault="00F962AB" w:rsidP="00F962AB">
      <w:pPr>
        <w:numPr>
          <w:ilvl w:val="0"/>
          <w:numId w:val="30"/>
        </w:numPr>
        <w:spacing w:before="100" w:beforeAutospacing="1" w:after="100" w:afterAutospacing="1"/>
        <w:jc w:val="both"/>
      </w:pPr>
      <w:r w:rsidRPr="005B6A6C">
        <w:rPr>
          <w:rStyle w:val="Strong"/>
          <w:rFonts w:eastAsiaTheme="majorEastAsia"/>
        </w:rPr>
        <w:t>Aspiration risk:</w:t>
      </w:r>
      <w:r w:rsidRPr="005B6A6C">
        <w:t xml:space="preserve"> General </w:t>
      </w:r>
      <w:proofErr w:type="spellStart"/>
      <w:r w:rsidRPr="005B6A6C">
        <w:t>anesthesia</w:t>
      </w:r>
      <w:proofErr w:type="spellEnd"/>
      <w:r w:rsidRPr="005B6A6C">
        <w:t xml:space="preserve"> relaxes the muscles in your throat and </w:t>
      </w:r>
      <w:proofErr w:type="spellStart"/>
      <w:r w:rsidRPr="005B6A6C">
        <w:t>esophagus</w:t>
      </w:r>
      <w:proofErr w:type="spellEnd"/>
      <w:r w:rsidRPr="005B6A6C">
        <w:t xml:space="preserve">, which are responsible for swallowing and keeping stomach contents out of your lungs. When you have food or drink in your stomach, there's a risk that it could regurgitate (come back up) and be inhaled into your lungs. This is called aspiration and can cause </w:t>
      </w:r>
      <w:r w:rsidRPr="005B6A6C">
        <w:lastRenderedPageBreak/>
        <w:t>serious complications, like pneumonia. An empty stomach significantly reduces this risk.</w:t>
      </w:r>
    </w:p>
    <w:p w:rsidR="00F962AB" w:rsidRPr="005B6A6C" w:rsidRDefault="00F962AB" w:rsidP="00F962AB">
      <w:pPr>
        <w:pStyle w:val="NormalWeb"/>
        <w:numPr>
          <w:ilvl w:val="0"/>
          <w:numId w:val="30"/>
        </w:numPr>
        <w:jc w:val="both"/>
      </w:pPr>
      <w:r w:rsidRPr="005B6A6C">
        <w:rPr>
          <w:rStyle w:val="Strong"/>
          <w:rFonts w:eastAsiaTheme="majorEastAsia"/>
        </w:rPr>
        <w:t>Nausea and vomiting:</w:t>
      </w:r>
      <w:r w:rsidRPr="005B6A6C">
        <w:t xml:space="preserve"> </w:t>
      </w:r>
      <w:proofErr w:type="spellStart"/>
      <w:r w:rsidRPr="005B6A6C">
        <w:t>Anesthesia</w:t>
      </w:r>
      <w:proofErr w:type="spellEnd"/>
      <w:r w:rsidRPr="005B6A6C">
        <w:t xml:space="preserve"> can irritate your stomach and intestines, leading to nausea and vomiting. Having an empty stomach minimizes the amount of vomit that could potentially be present and reduce the risk of complications during surgery if vomiting occurs.</w:t>
      </w:r>
    </w:p>
    <w:p w:rsidR="00F962AB" w:rsidRPr="005B6A6C" w:rsidRDefault="00F962AB" w:rsidP="00F962AB">
      <w:pPr>
        <w:pStyle w:val="NormalWeb"/>
        <w:jc w:val="both"/>
      </w:pPr>
      <w:r w:rsidRPr="005B6A6C">
        <w:t xml:space="preserve">The specific instructions on fasting (not eating or drinking) will vary depending on the type of surgery, your overall health, and the </w:t>
      </w:r>
      <w:proofErr w:type="spellStart"/>
      <w:r w:rsidRPr="005B6A6C">
        <w:t>anesthesiologist's</w:t>
      </w:r>
      <w:proofErr w:type="spellEnd"/>
      <w:r w:rsidRPr="005B6A6C">
        <w:t xml:space="preserve"> preferences. In some cases, you may be able to have clear liquids, like water or broth, up to a certain point before surgery.</w:t>
      </w:r>
    </w:p>
    <w:p w:rsidR="00F962AB" w:rsidRPr="005B6A6C" w:rsidRDefault="00F962AB" w:rsidP="00F962AB">
      <w:pPr>
        <w:pStyle w:val="NormalWeb"/>
        <w:jc w:val="both"/>
      </w:pPr>
      <w:r w:rsidRPr="005B6A6C">
        <w:t>Here's a quick breakdown of the fasting guidelines:</w:t>
      </w:r>
    </w:p>
    <w:p w:rsidR="00F962AB" w:rsidRPr="005B6A6C" w:rsidRDefault="00F962AB" w:rsidP="00F962AB">
      <w:pPr>
        <w:numPr>
          <w:ilvl w:val="0"/>
          <w:numId w:val="31"/>
        </w:numPr>
        <w:spacing w:before="100" w:beforeAutospacing="1" w:after="100" w:afterAutospacing="1"/>
        <w:jc w:val="both"/>
      </w:pPr>
      <w:r w:rsidRPr="005B6A6C">
        <w:rPr>
          <w:rStyle w:val="Strong"/>
          <w:rFonts w:eastAsiaTheme="majorEastAsia"/>
        </w:rPr>
        <w:t>General rule:</w:t>
      </w:r>
      <w:r w:rsidRPr="005B6A6C">
        <w:t xml:space="preserve"> No solid food for at least 8 hours before surgery.</w:t>
      </w:r>
    </w:p>
    <w:p w:rsidR="00F962AB" w:rsidRPr="005B6A6C" w:rsidRDefault="00F962AB" w:rsidP="00F962AB">
      <w:pPr>
        <w:numPr>
          <w:ilvl w:val="0"/>
          <w:numId w:val="31"/>
        </w:numPr>
        <w:spacing w:before="100" w:beforeAutospacing="1" w:after="100" w:afterAutospacing="1"/>
        <w:jc w:val="both"/>
      </w:pPr>
      <w:r w:rsidRPr="005B6A6C">
        <w:rPr>
          <w:rStyle w:val="Strong"/>
          <w:rFonts w:eastAsiaTheme="majorEastAsia"/>
        </w:rPr>
        <w:t>Liquids:</w:t>
      </w:r>
      <w:r w:rsidRPr="005B6A6C">
        <w:t xml:space="preserve"> Clear liquids may be allowed up to 2 hours before surgery, depending on the specific instructions from your doctor.</w:t>
      </w:r>
    </w:p>
    <w:p w:rsidR="00F962AB" w:rsidRPr="005B6A6C" w:rsidRDefault="00F962AB" w:rsidP="00F962AB">
      <w:pPr>
        <w:pStyle w:val="NormalWeb"/>
        <w:jc w:val="both"/>
      </w:pPr>
      <w:r w:rsidRPr="005B6A6C">
        <w:rPr>
          <w:rStyle w:val="Strong"/>
          <w:rFonts w:eastAsiaTheme="majorEastAsia"/>
        </w:rPr>
        <w:t xml:space="preserve">Always follow the specific instructions provided by your doctor or </w:t>
      </w:r>
      <w:proofErr w:type="spellStart"/>
      <w:r w:rsidRPr="005B6A6C">
        <w:rPr>
          <w:rStyle w:val="Strong"/>
          <w:rFonts w:eastAsiaTheme="majorEastAsia"/>
        </w:rPr>
        <w:t>anesthesiologist</w:t>
      </w:r>
      <w:proofErr w:type="spellEnd"/>
      <w:r w:rsidRPr="005B6A6C">
        <w:t xml:space="preserve"> regarding fasting before surgery. If you have any questions or accidentally eat or drink something close to surgery, be sure to let them know as soon as possible. They can determine if it's safe to proceed or if the surgery needs to be rescheduled.</w:t>
      </w:r>
    </w:p>
    <w:p w:rsidR="00F962AB" w:rsidRPr="00FD5A8D"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How long should I not eat before my surgery?</w:t>
      </w:r>
    </w:p>
    <w:p w:rsidR="00F962AB" w:rsidRPr="005B6A6C" w:rsidRDefault="00F962AB" w:rsidP="00F962AB">
      <w:pPr>
        <w:pStyle w:val="ListParagraph"/>
        <w:spacing w:line="360" w:lineRule="auto"/>
        <w:jc w:val="both"/>
        <w:rPr>
          <w:b/>
          <w:bCs/>
          <w:lang w:val="en-US"/>
        </w:rPr>
      </w:pPr>
      <w:r w:rsidRPr="005B6A6C">
        <w:rPr>
          <w:noProof/>
        </w:rPr>
        <mc:AlternateContent>
          <mc:Choice Requires="wps">
            <w:drawing>
              <wp:anchor distT="0" distB="0" distL="114300" distR="114300" simplePos="0" relativeHeight="251682816" behindDoc="0" locked="0" layoutInCell="1" allowOverlap="1" wp14:anchorId="28817809" wp14:editId="09E6B455">
                <wp:simplePos x="0" y="0"/>
                <wp:positionH relativeFrom="column">
                  <wp:posOffset>0</wp:posOffset>
                </wp:positionH>
                <wp:positionV relativeFrom="paragraph">
                  <wp:posOffset>0</wp:posOffset>
                </wp:positionV>
                <wp:extent cx="1828800" cy="1828800"/>
                <wp:effectExtent l="0" t="0" r="0" b="0"/>
                <wp:wrapSquare wrapText="bothSides"/>
                <wp:docPr id="166153919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2806F1" w:rsidRDefault="00F962AB" w:rsidP="00F962AB">
                            <w:pPr>
                              <w:pStyle w:val="NormalWeb"/>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8817809" id="_x0000_s1034" type="#_x0000_t202" style="position:absolute;left:0;text-align:left;margin-left:0;margin-top:0;width:2in;height:2in;z-index:2516828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HLMDKwIAAFo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FXS&#13;&#10;2dDwFqoj4uCgHxFv+Vph+kfmwwtzOBPYH855eMZDasCa4CRRUoP79bf76I9UoZWSFmespAaXgBL9&#13;&#10;3SCFd+PpNI5kUqY3XyaouGvL9tpi9s0KsM0x7pPlSYz+QQ+idNC84TIs45toYobjyyUNg7gK/dzj&#13;&#10;MnGxXCYnHELLwqPZWB5TD6C+dm/M2RNZAXl+gmEWWfGOs943Rnq73AdkLhEaUe4xPYGPA5y4OS1b&#13;&#10;3JBrPXldfgmL3wA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HccswMrAgAAWgQAAA4AAAAAAAAAAAAAAAAALgIAAGRycy9lMm9E&#13;&#10;b2MueG1sUEsBAi0AFAAGAAgAAAAhAAUyY4naAAAACgEAAA8AAAAAAAAAAAAAAAAAhQQAAGRycy9k&#13;&#10;b3ducmV2LnhtbFBLBQYAAAAABAAEAPMAAACMBQAAAAA=&#13;&#10;" filled="f" strokeweight=".5pt">
                <v:textbox style="mso-fit-shape-to-text:t">
                  <w:txbxContent>
                    <w:p w:rsidR="00F962AB" w:rsidRPr="002806F1" w:rsidRDefault="00F962AB" w:rsidP="00F962AB">
                      <w:pPr>
                        <w:pStyle w:val="NormalWeb"/>
                        <w:jc w:val="both"/>
                      </w:pPr>
                      <w:r>
                        <w:t>A:</w:t>
                      </w:r>
                    </w:p>
                  </w:txbxContent>
                </v:textbox>
                <w10:wrap type="square"/>
              </v:shape>
            </w:pict>
          </mc:Fallback>
        </mc:AlternateContent>
      </w:r>
      <w:r w:rsidRPr="005B6A6C">
        <w:t>The duration for which you should not eat or drink prior to surgery depends on the specific guidelines provided by your healthcare team. However, general recommendations for preoperative fasting typically follow these guidelines:</w:t>
      </w:r>
    </w:p>
    <w:p w:rsidR="00F962AB" w:rsidRPr="005B6A6C" w:rsidRDefault="00F962AB" w:rsidP="00F962AB">
      <w:pPr>
        <w:pStyle w:val="NormalWeb"/>
        <w:numPr>
          <w:ilvl w:val="0"/>
          <w:numId w:val="6"/>
        </w:numPr>
        <w:jc w:val="both"/>
      </w:pPr>
      <w:r w:rsidRPr="005B6A6C">
        <w:rPr>
          <w:rStyle w:val="Strong"/>
          <w:rFonts w:eastAsiaTheme="majorEastAsia"/>
        </w:rPr>
        <w:t>Solid Food</w:t>
      </w:r>
      <w:r w:rsidRPr="005B6A6C">
        <w:t>: Avoid eating any solid food for at least 6-8 hours before surgery. This includes any solid meals, snacks, and heavy liquids (like milk).</w:t>
      </w:r>
    </w:p>
    <w:p w:rsidR="00F962AB" w:rsidRPr="005B6A6C" w:rsidRDefault="00F962AB" w:rsidP="00F962AB">
      <w:pPr>
        <w:pStyle w:val="NormalWeb"/>
        <w:numPr>
          <w:ilvl w:val="0"/>
          <w:numId w:val="6"/>
        </w:numPr>
        <w:jc w:val="both"/>
      </w:pPr>
      <w:r w:rsidRPr="005B6A6C">
        <w:rPr>
          <w:rStyle w:val="Strong"/>
          <w:rFonts w:eastAsiaTheme="majorEastAsia"/>
        </w:rPr>
        <w:t>Clear Liquids</w:t>
      </w:r>
      <w:r w:rsidRPr="005B6A6C">
        <w:t>: You may be allowed to drink clear liquids up to 2 hours before surgery. Clear liquids include water, clear broths, apple juice, and black coffee or tea (without milk or cream).</w:t>
      </w:r>
    </w:p>
    <w:p w:rsidR="00F962AB" w:rsidRPr="005B6A6C" w:rsidRDefault="00F962AB" w:rsidP="00F962AB">
      <w:pPr>
        <w:pStyle w:val="NormalWeb"/>
        <w:jc w:val="both"/>
      </w:pPr>
      <w:r w:rsidRPr="005B6A6C">
        <w:t xml:space="preserve">These guidelines are designed to ensure that your stomach is empty at the time of surgery, reducing the risk of aspiration and other complications. It's important to follow the specific instructions given by your healthcare provider, as they may tailor these recommendations based on your health status, the type of surgery, and the type of </w:t>
      </w:r>
      <w:proofErr w:type="spellStart"/>
      <w:r w:rsidRPr="005B6A6C">
        <w:t>anesthesia</w:t>
      </w:r>
      <w:proofErr w:type="spellEnd"/>
      <w:r w:rsidRPr="005B6A6C">
        <w:t xml:space="preserve"> being used.</w:t>
      </w:r>
    </w:p>
    <w:p w:rsidR="00F962AB" w:rsidRPr="005B6A6C" w:rsidRDefault="00F962AB" w:rsidP="00F962AB">
      <w:pPr>
        <w:pStyle w:val="NormalWeb"/>
        <w:jc w:val="both"/>
      </w:pPr>
      <w:r w:rsidRPr="005B6A6C">
        <w:t xml:space="preserve">If you have any doubts or need clarification, it's always best to consult directly with your </w:t>
      </w:r>
      <w:proofErr w:type="spellStart"/>
      <w:r w:rsidRPr="005B6A6C">
        <w:t>anesthetist</w:t>
      </w:r>
      <w:proofErr w:type="spellEnd"/>
      <w:r w:rsidRPr="005B6A6C">
        <w:t xml:space="preserve"> or surgical team. They will provide you with the most accurate and safe instructions for your particular situation.</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67456" behindDoc="0" locked="0" layoutInCell="1" allowOverlap="1" wp14:anchorId="72A0EA28" wp14:editId="2243F319">
                <wp:simplePos x="0" y="0"/>
                <wp:positionH relativeFrom="column">
                  <wp:posOffset>0</wp:posOffset>
                </wp:positionH>
                <wp:positionV relativeFrom="paragraph">
                  <wp:posOffset>0</wp:posOffset>
                </wp:positionV>
                <wp:extent cx="1828800" cy="1828800"/>
                <wp:effectExtent l="0" t="0" r="0" b="0"/>
                <wp:wrapSquare wrapText="bothSides"/>
                <wp:docPr id="2401981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E830F6"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A0EA28" id="_x0000_s1035" type="#_x0000_t202" style="position:absolute;left:0;text-align:left;margin-left:0;margin-top:0;width:2in;height:2in;z-index:25166745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uVSfKwIAAFo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FXS&#13;&#10;u6HhLVRHxMFBPyLe8rXC9I/MhxfmcCawP5zz8IyH1IA1wUmipAb362/30R+pQislLc5YSQ0uASX6&#13;&#10;u0EK78bTaRzJpExvvkxQcdeW7bXF7JsVYJtj3CfLkxj9gx5E6aB5w2VYxjfRxAzHl0saBnEV+rnH&#13;&#10;ZeJiuUxOOISWhUezsTymHkB97d6YsyeyAvL8BMMssuIdZ71vjPR2uQ/IXCI0otxjegIfBzhxc1q2&#13;&#10;uCHXevK6/BIWvwE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Eu5VJ8rAgAAWgQAAA4AAAAAAAAAAAAAAAAALgIAAGRycy9lMm9E&#13;&#10;b2MueG1sUEsBAi0AFAAGAAgAAAAhAAUyY4naAAAACgEAAA8AAAAAAAAAAAAAAAAAhQQAAGRycy9k&#13;&#10;b3ducmV2LnhtbFBLBQYAAAAABAAEAPMAAACMBQAAAAA=&#13;&#10;" filled="f" strokeweight=".5pt">
                <v:textbox style="mso-fit-shape-to-text:t">
                  <w:txbxContent>
                    <w:p w:rsidR="00F962AB" w:rsidRPr="00E830F6" w:rsidRDefault="00F962AB" w:rsidP="00F962AB">
                      <w:pPr>
                        <w:pStyle w:val="first-token"/>
                      </w:pPr>
                      <w:r>
                        <w:t>B:</w:t>
                      </w:r>
                    </w:p>
                  </w:txbxContent>
                </v:textbox>
                <w10:wrap type="square"/>
              </v:shape>
            </w:pict>
          </mc:Fallback>
        </mc:AlternateContent>
      </w:r>
      <w:r w:rsidRPr="005B6A6C">
        <w:t xml:space="preserve"> The exact timeframe for how long you shouldn't eat before surgery depends on several factors. Here's a breakdown:</w:t>
      </w:r>
    </w:p>
    <w:p w:rsidR="00F962AB" w:rsidRPr="005B6A6C" w:rsidRDefault="00F962AB" w:rsidP="00F962AB">
      <w:pPr>
        <w:numPr>
          <w:ilvl w:val="0"/>
          <w:numId w:val="32"/>
        </w:numPr>
        <w:spacing w:before="100" w:beforeAutospacing="1" w:after="100" w:afterAutospacing="1"/>
        <w:jc w:val="both"/>
      </w:pPr>
      <w:r w:rsidRPr="005B6A6C">
        <w:rPr>
          <w:rStyle w:val="Strong"/>
          <w:rFonts w:eastAsiaTheme="majorEastAsia"/>
        </w:rPr>
        <w:lastRenderedPageBreak/>
        <w:t>Solid foods:</w:t>
      </w:r>
      <w:r w:rsidRPr="005B6A6C">
        <w:t xml:space="preserve"> The general rule is to avoid solid foods for at least 8 hours before your surgery. This ensures your stomach has ample time to empty and minimizes the risk of aspiration during </w:t>
      </w:r>
      <w:proofErr w:type="spellStart"/>
      <w:r w:rsidRPr="005B6A6C">
        <w:t>anesthesia</w:t>
      </w:r>
      <w:proofErr w:type="spellEnd"/>
      <w:r w:rsidRPr="005B6A6C">
        <w:t>.</w:t>
      </w:r>
    </w:p>
    <w:p w:rsidR="00F962AB" w:rsidRPr="005B6A6C" w:rsidRDefault="00F962AB" w:rsidP="00F962AB">
      <w:pPr>
        <w:pStyle w:val="NormalWeb"/>
        <w:numPr>
          <w:ilvl w:val="0"/>
          <w:numId w:val="32"/>
        </w:numPr>
        <w:jc w:val="both"/>
      </w:pPr>
      <w:r w:rsidRPr="005B6A6C">
        <w:rPr>
          <w:rStyle w:val="Strong"/>
          <w:rFonts w:eastAsiaTheme="majorEastAsia"/>
        </w:rPr>
        <w:t>Liquids:</w:t>
      </w:r>
      <w:r w:rsidRPr="005B6A6C">
        <w:t xml:space="preserve"> The guidelines for clear liquids are more nuanced. You might be able to have clear liquids, such as water, broth, or black coffee, up to 2 hours before surgery. However, some surgeries may require stricter fasting, eliminating all liquids even earlier.</w:t>
      </w:r>
    </w:p>
    <w:p w:rsidR="00F962AB" w:rsidRPr="005B6A6C" w:rsidRDefault="00F962AB" w:rsidP="00F962AB">
      <w:pPr>
        <w:pStyle w:val="NormalWeb"/>
        <w:jc w:val="both"/>
      </w:pPr>
      <w:r w:rsidRPr="005B6A6C">
        <w:t xml:space="preserve">Here's the key takeaway: </w:t>
      </w:r>
      <w:r w:rsidRPr="005B6A6C">
        <w:rPr>
          <w:rStyle w:val="Strong"/>
          <w:rFonts w:eastAsiaTheme="majorEastAsia"/>
        </w:rPr>
        <w:t xml:space="preserve">Always follow the specific instructions provided by your doctor or </w:t>
      </w:r>
      <w:proofErr w:type="spellStart"/>
      <w:r w:rsidRPr="005B6A6C">
        <w:rPr>
          <w:rStyle w:val="Strong"/>
          <w:rFonts w:eastAsiaTheme="majorEastAsia"/>
        </w:rPr>
        <w:t>anesthesiologist</w:t>
      </w:r>
      <w:proofErr w:type="spellEnd"/>
      <w:r w:rsidRPr="005B6A6C">
        <w:t xml:space="preserve"> regarding fasting before surgery. They'll consider your individual situation, the type of surgery, and any potential risks to determine the optimal fasting window.</w:t>
      </w:r>
    </w:p>
    <w:p w:rsidR="00F962AB" w:rsidRPr="005B6A6C" w:rsidRDefault="00F962AB" w:rsidP="00F962AB">
      <w:pPr>
        <w:pStyle w:val="NormalWeb"/>
        <w:jc w:val="both"/>
      </w:pPr>
      <w:r w:rsidRPr="005B6A6C">
        <w:t xml:space="preserve">If you have any questions or are unsure about the fasting instructions, be sure to clarify with your doctor or </w:t>
      </w:r>
      <w:proofErr w:type="spellStart"/>
      <w:r w:rsidRPr="005B6A6C">
        <w:t>anesthesiologist</w:t>
      </w:r>
      <w:proofErr w:type="spellEnd"/>
      <w:r w:rsidRPr="005B6A6C">
        <w:t xml:space="preserve"> well before surgery. They'll be happy to address your concerns and provide clear guidelines.</w:t>
      </w:r>
    </w:p>
    <w:p w:rsidR="00F962AB" w:rsidRPr="005B6A6C" w:rsidRDefault="00F962AB" w:rsidP="00F962AB">
      <w:pPr>
        <w:pStyle w:val="NormalWeb"/>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How long should I not drink before surgery?</w:t>
      </w:r>
    </w:p>
    <w:p w:rsidR="00F962AB" w:rsidRPr="005B6A6C" w:rsidRDefault="00F962AB" w:rsidP="00F962AB">
      <w:pPr>
        <w:pStyle w:val="NormalWeb"/>
        <w:jc w:val="both"/>
      </w:pPr>
      <w:r w:rsidRPr="005B6A6C">
        <w:rPr>
          <w:noProof/>
        </w:rPr>
        <mc:AlternateContent>
          <mc:Choice Requires="wps">
            <w:drawing>
              <wp:anchor distT="0" distB="0" distL="114300" distR="114300" simplePos="0" relativeHeight="251668480" behindDoc="0" locked="0" layoutInCell="1" allowOverlap="1" wp14:anchorId="23D1D595" wp14:editId="43FB8441">
                <wp:simplePos x="0" y="0"/>
                <wp:positionH relativeFrom="column">
                  <wp:posOffset>0</wp:posOffset>
                </wp:positionH>
                <wp:positionV relativeFrom="paragraph">
                  <wp:posOffset>0</wp:posOffset>
                </wp:positionV>
                <wp:extent cx="1828800" cy="1828800"/>
                <wp:effectExtent l="0" t="0" r="0" b="0"/>
                <wp:wrapSquare wrapText="bothSides"/>
                <wp:docPr id="148467591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9D3004" w:rsidRDefault="00F962AB" w:rsidP="00F962AB">
                            <w:pPr>
                              <w:pStyle w:val="NormalWeb"/>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D1D595" id="_x0000_s1036" type="#_x0000_t202" style="position:absolute;left:0;text-align:left;margin-left:0;margin-top:0;width:2in;height:2in;z-index:2516684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" filled="f" strokeweight=".5pt">
                <v:textbox style="mso-fit-shape-to-text:t">
                  <w:txbxContent>
                    <w:p w:rsidR="00F962AB" w:rsidRPr="009D3004" w:rsidRDefault="00F962AB" w:rsidP="00F962AB">
                      <w:pPr>
                        <w:pStyle w:val="NormalWeb"/>
                        <w:jc w:val="both"/>
                      </w:pPr>
                      <w:r>
                        <w:t>A:</w:t>
                      </w:r>
                    </w:p>
                  </w:txbxContent>
                </v:textbox>
                <w10:wrap type="square"/>
              </v:shape>
            </w:pict>
          </mc:Fallback>
        </mc:AlternateContent>
      </w:r>
      <w:r w:rsidRPr="005B6A6C">
        <w:t xml:space="preserve"> The general guidelines for not drinking prior to surgery are as follows:</w:t>
      </w:r>
    </w:p>
    <w:p w:rsidR="00F962AB" w:rsidRPr="005B6A6C" w:rsidRDefault="00F962AB" w:rsidP="00F962AB">
      <w:pPr>
        <w:pStyle w:val="NormalWeb"/>
        <w:numPr>
          <w:ilvl w:val="0"/>
          <w:numId w:val="7"/>
        </w:numPr>
        <w:jc w:val="both"/>
      </w:pPr>
      <w:r w:rsidRPr="005B6A6C">
        <w:rPr>
          <w:rStyle w:val="Strong"/>
          <w:rFonts w:eastAsiaTheme="majorEastAsia"/>
        </w:rPr>
        <w:t>Clear Liquids</w:t>
      </w:r>
      <w:r w:rsidRPr="005B6A6C">
        <w:t>: You can drink clear liquids up to 2 hours before surgery. Clear liquids include water, clear broths, apple juice, black coffee, or tea without milk or cream.</w:t>
      </w:r>
    </w:p>
    <w:p w:rsidR="00F962AB" w:rsidRPr="005B6A6C" w:rsidRDefault="00F962AB" w:rsidP="00F962AB">
      <w:pPr>
        <w:pStyle w:val="NormalWeb"/>
        <w:numPr>
          <w:ilvl w:val="0"/>
          <w:numId w:val="7"/>
        </w:numPr>
        <w:jc w:val="both"/>
      </w:pPr>
      <w:r w:rsidRPr="005B6A6C">
        <w:rPr>
          <w:rStyle w:val="Strong"/>
          <w:rFonts w:eastAsiaTheme="majorEastAsia"/>
        </w:rPr>
        <w:t>Other Liquids</w:t>
      </w:r>
      <w:r w:rsidRPr="005B6A6C">
        <w:t>: Avoid all other types of liquids, including milk, juice with pulp, and alcohol, for at least 6-8 hours before surgery.</w:t>
      </w:r>
    </w:p>
    <w:p w:rsidR="00F962AB" w:rsidRPr="005B6A6C" w:rsidRDefault="00F962AB" w:rsidP="00F962AB">
      <w:pPr>
        <w:pStyle w:val="NormalWeb"/>
        <w:jc w:val="both"/>
      </w:pPr>
      <w:r w:rsidRPr="005B6A6C">
        <w:t xml:space="preserve">These guidelines help ensure your stomach is empty at the time of surgery, reducing the risk of aspiration and other complications during </w:t>
      </w:r>
      <w:proofErr w:type="spellStart"/>
      <w:r w:rsidRPr="005B6A6C">
        <w:t>anesthesia</w:t>
      </w:r>
      <w:proofErr w:type="spellEnd"/>
      <w:r w:rsidRPr="005B6A6C">
        <w:t>. Always follow the specific instructions provided by your healthcare team, as they may have additional recommendations based on your individual health and the type of procedure you are undergoing.</w:t>
      </w:r>
    </w:p>
    <w:p w:rsidR="00F962AB" w:rsidRPr="005B6A6C" w:rsidRDefault="00F962AB" w:rsidP="00F962AB">
      <w:pPr>
        <w:pStyle w:val="NormalWeb"/>
        <w:jc w:val="both"/>
      </w:pPr>
      <w:r w:rsidRPr="005B6A6C">
        <w:t xml:space="preserve">If you have any questions or need clarification, it's best to consult directly with your </w:t>
      </w:r>
      <w:proofErr w:type="spellStart"/>
      <w:r w:rsidRPr="005B6A6C">
        <w:t>anesthetist</w:t>
      </w:r>
      <w:proofErr w:type="spellEnd"/>
      <w:r w:rsidRPr="005B6A6C">
        <w:t xml:space="preserve"> or surgical team. They will provide the most accurate and safe instructions tailored to your specific situation.</w:t>
      </w:r>
    </w:p>
    <w:p w:rsidR="00F962AB" w:rsidRPr="005B6A6C" w:rsidRDefault="00F962AB" w:rsidP="00F962AB">
      <w:pPr>
        <w:pStyle w:val="NormalWeb"/>
        <w:jc w:val="both"/>
      </w:pP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69504" behindDoc="0" locked="0" layoutInCell="1" allowOverlap="1" wp14:anchorId="230D8443" wp14:editId="5897BF3A">
                <wp:simplePos x="0" y="0"/>
                <wp:positionH relativeFrom="column">
                  <wp:posOffset>0</wp:posOffset>
                </wp:positionH>
                <wp:positionV relativeFrom="paragraph">
                  <wp:posOffset>0</wp:posOffset>
                </wp:positionV>
                <wp:extent cx="1828800" cy="1828800"/>
                <wp:effectExtent l="0" t="0" r="0" b="0"/>
                <wp:wrapSquare wrapText="bothSides"/>
                <wp:docPr id="101823313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E40FF5"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30D8443" id="_x0000_s1037" type="#_x0000_t202" style="position:absolute;left:0;text-align:left;margin-left:0;margin-top:0;width:2in;height:2in;z-index:25166950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v+TEKg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" filled="f" strokeweight=".5pt">
                <v:textbox style="mso-fit-shape-to-text:t">
                  <w:txbxContent>
                    <w:p w:rsidR="00F962AB" w:rsidRPr="00E40FF5" w:rsidRDefault="00F962AB" w:rsidP="00F962AB">
                      <w:pPr>
                        <w:pStyle w:val="first-token"/>
                      </w:pPr>
                      <w:r>
                        <w:t>B:</w:t>
                      </w:r>
                    </w:p>
                  </w:txbxContent>
                </v:textbox>
                <w10:wrap type="square"/>
              </v:shape>
            </w:pict>
          </mc:Fallback>
        </mc:AlternateContent>
      </w:r>
      <w:r w:rsidRPr="005B6A6C">
        <w:t xml:space="preserve"> Similar to not eating, how long you should avoid drinking before surgery depends on the type of surgery and the specific instructions from your doctor or </w:t>
      </w:r>
      <w:proofErr w:type="spellStart"/>
      <w:r w:rsidRPr="005B6A6C">
        <w:t>anesthesiologist</w:t>
      </w:r>
      <w:proofErr w:type="spellEnd"/>
      <w:r w:rsidRPr="005B6A6C">
        <w:t>. There are two main categories of liquids to consider:</w:t>
      </w:r>
    </w:p>
    <w:p w:rsidR="00F962AB" w:rsidRPr="005B6A6C" w:rsidRDefault="00F962AB" w:rsidP="00F962AB">
      <w:pPr>
        <w:numPr>
          <w:ilvl w:val="0"/>
          <w:numId w:val="33"/>
        </w:numPr>
        <w:spacing w:before="100" w:beforeAutospacing="1" w:after="100" w:afterAutospacing="1"/>
        <w:jc w:val="both"/>
      </w:pPr>
      <w:r w:rsidRPr="005B6A6C">
        <w:rPr>
          <w:rStyle w:val="Strong"/>
          <w:rFonts w:eastAsiaTheme="majorEastAsia"/>
        </w:rPr>
        <w:t>Clear liquids:</w:t>
      </w:r>
      <w:r w:rsidRPr="005B6A6C">
        <w:t xml:space="preserve"> These are generally allowed up to a certain point before surgery. They include water, clear broth, black coffee (without cream or sugar), and sports drinks diluted with water.</w:t>
      </w:r>
    </w:p>
    <w:p w:rsidR="00F962AB" w:rsidRPr="005B6A6C" w:rsidRDefault="00F962AB" w:rsidP="00F962AB">
      <w:pPr>
        <w:numPr>
          <w:ilvl w:val="1"/>
          <w:numId w:val="33"/>
        </w:numPr>
        <w:spacing w:before="100" w:beforeAutospacing="1" w:after="100" w:afterAutospacing="1"/>
        <w:jc w:val="both"/>
      </w:pPr>
      <w:r w:rsidRPr="005B6A6C">
        <w:rPr>
          <w:rStyle w:val="Strong"/>
          <w:rFonts w:eastAsiaTheme="majorEastAsia"/>
        </w:rPr>
        <w:t>Typically:</w:t>
      </w:r>
      <w:r w:rsidRPr="005B6A6C">
        <w:t xml:space="preserve"> Clear liquids may be okay up to 2 hours before surgery, but this can vary.</w:t>
      </w:r>
    </w:p>
    <w:p w:rsidR="00F962AB" w:rsidRPr="005B6A6C" w:rsidRDefault="00F962AB" w:rsidP="00F962AB">
      <w:pPr>
        <w:pStyle w:val="NormalWeb"/>
        <w:numPr>
          <w:ilvl w:val="0"/>
          <w:numId w:val="33"/>
        </w:numPr>
        <w:jc w:val="both"/>
      </w:pPr>
      <w:r w:rsidRPr="005B6A6C">
        <w:rPr>
          <w:rStyle w:val="Strong"/>
          <w:rFonts w:eastAsiaTheme="majorEastAsia"/>
        </w:rPr>
        <w:lastRenderedPageBreak/>
        <w:t>Non-clear liquids:</w:t>
      </w:r>
      <w:r w:rsidRPr="005B6A6C">
        <w:t xml:space="preserve"> These include milk, dairy products, juice with pulp, sugary drinks, and alcohol.</w:t>
      </w:r>
    </w:p>
    <w:p w:rsidR="00F962AB" w:rsidRPr="005B6A6C" w:rsidRDefault="00F962AB" w:rsidP="00F962AB">
      <w:pPr>
        <w:numPr>
          <w:ilvl w:val="1"/>
          <w:numId w:val="33"/>
        </w:numPr>
        <w:spacing w:before="100" w:beforeAutospacing="1" w:after="100" w:afterAutospacing="1"/>
        <w:jc w:val="both"/>
      </w:pPr>
      <w:r w:rsidRPr="005B6A6C">
        <w:rPr>
          <w:rStyle w:val="Strong"/>
          <w:rFonts w:eastAsiaTheme="majorEastAsia"/>
        </w:rPr>
        <w:t>Generally:</w:t>
      </w:r>
      <w:r w:rsidRPr="005B6A6C">
        <w:t xml:space="preserve"> Avoid non-clear liquids altogether, usually for at least 8 hours before surgery.</w:t>
      </w:r>
    </w:p>
    <w:p w:rsidR="00F962AB" w:rsidRPr="005B6A6C" w:rsidRDefault="00F962AB" w:rsidP="00F962AB">
      <w:pPr>
        <w:pStyle w:val="NormalWeb"/>
        <w:jc w:val="both"/>
      </w:pPr>
      <w:r w:rsidRPr="005B6A6C">
        <w:t>Here's why:</w:t>
      </w:r>
    </w:p>
    <w:p w:rsidR="00F962AB" w:rsidRPr="005B6A6C" w:rsidRDefault="00F962AB" w:rsidP="00F962AB">
      <w:pPr>
        <w:pStyle w:val="NormalWeb"/>
        <w:numPr>
          <w:ilvl w:val="0"/>
          <w:numId w:val="34"/>
        </w:numPr>
        <w:jc w:val="both"/>
      </w:pPr>
      <w:r w:rsidRPr="005B6A6C">
        <w:rPr>
          <w:rStyle w:val="Strong"/>
          <w:rFonts w:eastAsiaTheme="majorEastAsia"/>
        </w:rPr>
        <w:t>Aspiration risk:</w:t>
      </w:r>
      <w:r w:rsidRPr="005B6A6C">
        <w:t xml:space="preserve"> Just like with food, having any liquid in your stomach during surgery increases the risk of aspiration. During general </w:t>
      </w:r>
      <w:proofErr w:type="spellStart"/>
      <w:r w:rsidRPr="005B6A6C">
        <w:t>anesthesia</w:t>
      </w:r>
      <w:proofErr w:type="spellEnd"/>
      <w:r w:rsidRPr="005B6A6C">
        <w:t>, your gag reflex and ability to swallow are weakened. If you vomit, there's a chance stomach contents could be inhaled into your lungs, leading to complications.</w:t>
      </w:r>
    </w:p>
    <w:p w:rsidR="00F962AB" w:rsidRPr="005B6A6C" w:rsidRDefault="00F962AB" w:rsidP="00F962AB">
      <w:pPr>
        <w:pStyle w:val="NormalWeb"/>
        <w:numPr>
          <w:ilvl w:val="0"/>
          <w:numId w:val="34"/>
        </w:numPr>
        <w:jc w:val="both"/>
      </w:pPr>
      <w:r w:rsidRPr="005B6A6C">
        <w:rPr>
          <w:rStyle w:val="Strong"/>
          <w:rFonts w:eastAsiaTheme="majorEastAsia"/>
        </w:rPr>
        <w:t>Nausea and vomiting:</w:t>
      </w:r>
      <w:r w:rsidRPr="005B6A6C">
        <w:t xml:space="preserve"> </w:t>
      </w:r>
      <w:proofErr w:type="spellStart"/>
      <w:r w:rsidRPr="005B6A6C">
        <w:t>Anesthesia</w:t>
      </w:r>
      <w:proofErr w:type="spellEnd"/>
      <w:r w:rsidRPr="005B6A6C">
        <w:t xml:space="preserve"> can irritate your stomach, and having an empty stomach minimizes the amount of vomit that could be present during surgery.</w:t>
      </w:r>
    </w:p>
    <w:p w:rsidR="00F962AB" w:rsidRPr="005B6A6C" w:rsidRDefault="00F962AB" w:rsidP="00F962AB">
      <w:pPr>
        <w:pStyle w:val="NormalWeb"/>
        <w:jc w:val="both"/>
      </w:pPr>
      <w:r w:rsidRPr="005B6A6C">
        <w:rPr>
          <w:rStyle w:val="Strong"/>
          <w:rFonts w:eastAsiaTheme="majorEastAsia"/>
        </w:rPr>
        <w:t>It's important to follow your doctor's specific instructions precisely.</w:t>
      </w:r>
      <w:r w:rsidRPr="005B6A6C">
        <w:t xml:space="preserve"> They'll consider factors like your overall health, the type of surgery, and the </w:t>
      </w:r>
      <w:proofErr w:type="spellStart"/>
      <w:r w:rsidRPr="005B6A6C">
        <w:t>anesthesia</w:t>
      </w:r>
      <w:proofErr w:type="spellEnd"/>
      <w:r w:rsidRPr="005B6A6C">
        <w:t xml:space="preserve"> used to determine the exact fasting window for both food and fluids.</w:t>
      </w:r>
    </w:p>
    <w:p w:rsidR="00F962AB" w:rsidRPr="005B6A6C" w:rsidRDefault="00F962AB" w:rsidP="00F962AB">
      <w:pPr>
        <w:pStyle w:val="NormalWeb"/>
        <w:jc w:val="both"/>
      </w:pPr>
      <w:r w:rsidRPr="005B6A6C">
        <w:t>Here are some additional points to remember:</w:t>
      </w:r>
    </w:p>
    <w:p w:rsidR="00F962AB" w:rsidRPr="005B6A6C" w:rsidRDefault="00F962AB" w:rsidP="00F962AB">
      <w:pPr>
        <w:numPr>
          <w:ilvl w:val="0"/>
          <w:numId w:val="35"/>
        </w:numPr>
        <w:spacing w:before="100" w:beforeAutospacing="1" w:after="100" w:afterAutospacing="1"/>
        <w:jc w:val="both"/>
      </w:pPr>
      <w:r w:rsidRPr="005B6A6C">
        <w:rPr>
          <w:rStyle w:val="Strong"/>
          <w:rFonts w:eastAsiaTheme="majorEastAsia"/>
        </w:rPr>
        <w:t xml:space="preserve">If you have any questions or accidentally consume something close to surgery, contact your doctor or </w:t>
      </w:r>
      <w:proofErr w:type="spellStart"/>
      <w:r w:rsidRPr="005B6A6C">
        <w:rPr>
          <w:rStyle w:val="Strong"/>
          <w:rFonts w:eastAsiaTheme="majorEastAsia"/>
        </w:rPr>
        <w:t>anesthesiologist</w:t>
      </w:r>
      <w:proofErr w:type="spellEnd"/>
      <w:r w:rsidRPr="005B6A6C">
        <w:rPr>
          <w:rStyle w:val="Strong"/>
          <w:rFonts w:eastAsiaTheme="majorEastAsia"/>
        </w:rPr>
        <w:t xml:space="preserve"> immediately.</w:t>
      </w:r>
      <w:r w:rsidRPr="005B6A6C">
        <w:t xml:space="preserve"> They can advise you on whether it's safe to proceed or if the surgery needs to be rescheduled.</w:t>
      </w:r>
    </w:p>
    <w:p w:rsidR="00F962AB" w:rsidRPr="005B6A6C" w:rsidRDefault="00F962AB" w:rsidP="00F962AB">
      <w:pPr>
        <w:numPr>
          <w:ilvl w:val="0"/>
          <w:numId w:val="35"/>
        </w:numPr>
        <w:spacing w:before="100" w:beforeAutospacing="1" w:after="100" w:afterAutospacing="1"/>
        <w:jc w:val="both"/>
      </w:pPr>
      <w:r w:rsidRPr="005B6A6C">
        <w:rPr>
          <w:rStyle w:val="Strong"/>
          <w:rFonts w:eastAsiaTheme="majorEastAsia"/>
        </w:rPr>
        <w:t>Sometimes, certain medications might be allowed with a small sip of water.</w:t>
      </w:r>
      <w:r w:rsidRPr="005B6A6C">
        <w:t xml:space="preserve"> Always clarify this with your doctor beforehand.</w:t>
      </w:r>
    </w:p>
    <w:p w:rsidR="00F962AB" w:rsidRPr="005B6A6C" w:rsidRDefault="00F962AB" w:rsidP="00F962AB">
      <w:pPr>
        <w:pStyle w:val="NormalWeb"/>
        <w:jc w:val="both"/>
      </w:pPr>
      <w:r w:rsidRPr="005B6A6C">
        <w:t>By following your doctor's instructions and ensuring an empty stomach, you can help minimize the risk of complications during surgery.</w:t>
      </w:r>
    </w:p>
    <w:p w:rsidR="00F962AB" w:rsidRPr="005B6A6C" w:rsidRDefault="00F962AB" w:rsidP="00F962AB">
      <w:pPr>
        <w:pStyle w:val="NormalWeb"/>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What are the risks involved with general anesthesia?</w:t>
      </w:r>
    </w:p>
    <w:p w:rsidR="00F962AB" w:rsidRPr="00FD5A8D"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70528" behindDoc="0" locked="0" layoutInCell="1" allowOverlap="1" wp14:anchorId="508FF973" wp14:editId="3E618167">
                <wp:simplePos x="0" y="0"/>
                <wp:positionH relativeFrom="column">
                  <wp:posOffset>0</wp:posOffset>
                </wp:positionH>
                <wp:positionV relativeFrom="paragraph">
                  <wp:posOffset>0</wp:posOffset>
                </wp:positionV>
                <wp:extent cx="1828800" cy="1828800"/>
                <wp:effectExtent l="0" t="0" r="0" b="0"/>
                <wp:wrapSquare wrapText="bothSides"/>
                <wp:docPr id="185766777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9B1C31" w:rsidRDefault="00F962AB" w:rsidP="00F962AB">
                            <w:pPr>
                              <w:spacing w:before="100" w:beforeAutospacing="1" w:after="100" w:afterAutospacing="1"/>
                              <w:jc w:val="both"/>
                            </w:pPr>
                            <w:r>
                              <w:t xml:space="preserve">A: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8FF973" id="_x0000_s1038" type="#_x0000_t202" style="position:absolute;left:0;text-align:left;margin-left:0;margin-top:0;width:2in;height:2in;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Vr26Kw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Xl&#13;&#10;ToaOt1AdEQgH/Yx4y9cK8z8yH16Yw6HABnHQwzMeUgMWBSeJkhrcr7/dR3/kCq2UtDhkJTW4BZTo&#13;&#10;7wY5vBtPp3EmkzK9+TJBxV1bttcWs29WgH2OcaEsT2L0D3oQpYPmDbdhGd9EEzMcXy5pGMRV6Acf&#13;&#10;t4mL5TI54RRaFh7NxvKYekD1tXtjzp7YCkj0EwzDyIp3pPW+MdLb5T4gdYnRCHOP6Ql9nOBEzmnb&#13;&#10;4opc68nr8k9Y/AY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IhWvborAgAAWwQAAA4AAAAAAAAAAAAAAAAALgIAAGRycy9lMm9E&#13;&#10;b2MueG1sUEsBAi0AFAAGAAgAAAAhAAUyY4naAAAACgEAAA8AAAAAAAAAAAAAAAAAhQQAAGRycy9k&#13;&#10;b3ducmV2LnhtbFBLBQYAAAAABAAEAPMAAACMBQAAAAA=&#13;&#10;" filled="f" strokeweight=".5pt">
                <v:textbox style="mso-fit-shape-to-text:t">
                  <w:txbxContent>
                    <w:p w:rsidR="00F962AB" w:rsidRPr="009B1C31" w:rsidRDefault="00F962AB" w:rsidP="00F962AB">
                      <w:pPr>
                        <w:spacing w:before="100" w:beforeAutospacing="1" w:after="100" w:afterAutospacing="1"/>
                        <w:jc w:val="both"/>
                      </w:pPr>
                      <w:r>
                        <w:t xml:space="preserve">A: </w:t>
                      </w:r>
                    </w:p>
                  </w:txbxContent>
                </v:textbox>
                <w10:wrap type="square"/>
              </v:shape>
            </w:pict>
          </mc:Fallback>
        </mc:AlternateContent>
      </w:r>
      <w:r w:rsidRPr="00FD5A8D">
        <w:t xml:space="preserve">General </w:t>
      </w:r>
      <w:proofErr w:type="spellStart"/>
      <w:r w:rsidRPr="00FD5A8D">
        <w:t>anesthesia</w:t>
      </w:r>
      <w:proofErr w:type="spellEnd"/>
      <w:r w:rsidRPr="00FD5A8D">
        <w:t xml:space="preserve"> is generally safe, but like any medical procedure, it carries some risks. The risks can vary based on individual patient factors, the type of surgery, and the specific </w:t>
      </w:r>
      <w:proofErr w:type="spellStart"/>
      <w:r w:rsidRPr="00FD5A8D">
        <w:t>anesthetic</w:t>
      </w:r>
      <w:proofErr w:type="spellEnd"/>
      <w:r w:rsidRPr="00FD5A8D">
        <w:t xml:space="preserve"> agents used. Here are some potential risks and complications associated with general </w:t>
      </w:r>
      <w:proofErr w:type="spellStart"/>
      <w:r w:rsidRPr="00FD5A8D">
        <w:t>anesthesia</w:t>
      </w:r>
      <w:proofErr w:type="spellEnd"/>
      <w:r w:rsidRPr="00FD5A8D">
        <w:t>:</w:t>
      </w:r>
    </w:p>
    <w:p w:rsidR="00F962AB" w:rsidRPr="00FD5A8D" w:rsidRDefault="00F962AB" w:rsidP="00F962AB">
      <w:pPr>
        <w:numPr>
          <w:ilvl w:val="0"/>
          <w:numId w:val="8"/>
        </w:numPr>
        <w:spacing w:before="100" w:beforeAutospacing="1" w:after="100" w:afterAutospacing="1"/>
        <w:jc w:val="both"/>
      </w:pPr>
      <w:r w:rsidRPr="00FD5A8D">
        <w:rPr>
          <w:b/>
          <w:bCs/>
        </w:rPr>
        <w:t>Common Side Effects</w:t>
      </w:r>
      <w:r w:rsidRPr="00FD5A8D">
        <w:t>:</w:t>
      </w:r>
    </w:p>
    <w:p w:rsidR="00F962AB" w:rsidRPr="00FD5A8D" w:rsidRDefault="00F962AB" w:rsidP="00F962AB">
      <w:pPr>
        <w:numPr>
          <w:ilvl w:val="1"/>
          <w:numId w:val="8"/>
        </w:numPr>
        <w:spacing w:before="100" w:beforeAutospacing="1" w:after="100" w:afterAutospacing="1"/>
        <w:jc w:val="both"/>
      </w:pPr>
      <w:r w:rsidRPr="00FD5A8D">
        <w:t>Nausea and Vomiting: Often experienced postoperatively but usually manageable with medication.</w:t>
      </w:r>
    </w:p>
    <w:p w:rsidR="00F962AB" w:rsidRPr="00FD5A8D" w:rsidRDefault="00F962AB" w:rsidP="00F962AB">
      <w:pPr>
        <w:numPr>
          <w:ilvl w:val="1"/>
          <w:numId w:val="8"/>
        </w:numPr>
        <w:spacing w:before="100" w:beforeAutospacing="1" w:after="100" w:afterAutospacing="1"/>
        <w:jc w:val="both"/>
      </w:pPr>
      <w:r w:rsidRPr="00FD5A8D">
        <w:t>Sore Throat: Due to the placement of a breathing tube.</w:t>
      </w:r>
    </w:p>
    <w:p w:rsidR="00F962AB" w:rsidRPr="00FD5A8D" w:rsidRDefault="00F962AB" w:rsidP="00F962AB">
      <w:pPr>
        <w:numPr>
          <w:ilvl w:val="1"/>
          <w:numId w:val="8"/>
        </w:numPr>
        <w:spacing w:before="100" w:beforeAutospacing="1" w:after="100" w:afterAutospacing="1"/>
        <w:jc w:val="both"/>
      </w:pPr>
      <w:r w:rsidRPr="00FD5A8D">
        <w:t xml:space="preserve">Drowsiness and Confusion: Temporary effects as the </w:t>
      </w:r>
      <w:proofErr w:type="spellStart"/>
      <w:r w:rsidRPr="00FD5A8D">
        <w:t>anesthesia</w:t>
      </w:r>
      <w:proofErr w:type="spellEnd"/>
      <w:r w:rsidRPr="00FD5A8D">
        <w:t xml:space="preserve"> wears off.</w:t>
      </w:r>
    </w:p>
    <w:p w:rsidR="00F962AB" w:rsidRPr="00FD5A8D" w:rsidRDefault="00F962AB" w:rsidP="00F962AB">
      <w:pPr>
        <w:numPr>
          <w:ilvl w:val="1"/>
          <w:numId w:val="8"/>
        </w:numPr>
        <w:spacing w:before="100" w:beforeAutospacing="1" w:after="100" w:afterAutospacing="1"/>
        <w:jc w:val="both"/>
      </w:pPr>
      <w:r w:rsidRPr="00FD5A8D">
        <w:t xml:space="preserve">Muscle Aches: Can occur from certain </w:t>
      </w:r>
      <w:proofErr w:type="spellStart"/>
      <w:r w:rsidRPr="00FD5A8D">
        <w:t>anesthetic</w:t>
      </w:r>
      <w:proofErr w:type="spellEnd"/>
      <w:r w:rsidRPr="00FD5A8D">
        <w:t xml:space="preserve"> drugs or positioning during surgery.</w:t>
      </w:r>
    </w:p>
    <w:p w:rsidR="00F962AB" w:rsidRPr="00FD5A8D" w:rsidRDefault="00F962AB" w:rsidP="00F962AB">
      <w:pPr>
        <w:numPr>
          <w:ilvl w:val="0"/>
          <w:numId w:val="8"/>
        </w:numPr>
        <w:spacing w:before="100" w:beforeAutospacing="1" w:after="100" w:afterAutospacing="1"/>
        <w:jc w:val="both"/>
      </w:pPr>
      <w:r w:rsidRPr="00FD5A8D">
        <w:rPr>
          <w:b/>
          <w:bCs/>
        </w:rPr>
        <w:t>Moderate Risks</w:t>
      </w:r>
      <w:r w:rsidRPr="00FD5A8D">
        <w:t>:</w:t>
      </w:r>
    </w:p>
    <w:p w:rsidR="00F962AB" w:rsidRPr="00FD5A8D" w:rsidRDefault="00F962AB" w:rsidP="00F962AB">
      <w:pPr>
        <w:numPr>
          <w:ilvl w:val="1"/>
          <w:numId w:val="8"/>
        </w:numPr>
        <w:spacing w:before="100" w:beforeAutospacing="1" w:after="100" w:afterAutospacing="1"/>
        <w:jc w:val="both"/>
      </w:pPr>
      <w:r w:rsidRPr="00FD5A8D">
        <w:t>Shivering and Chills: Can occur postoperatively.</w:t>
      </w:r>
    </w:p>
    <w:p w:rsidR="00F962AB" w:rsidRPr="00FD5A8D" w:rsidRDefault="00F962AB" w:rsidP="00F962AB">
      <w:pPr>
        <w:numPr>
          <w:ilvl w:val="1"/>
          <w:numId w:val="8"/>
        </w:numPr>
        <w:spacing w:before="100" w:beforeAutospacing="1" w:after="100" w:afterAutospacing="1"/>
        <w:jc w:val="both"/>
      </w:pPr>
      <w:r w:rsidRPr="00FD5A8D">
        <w:t>Urinary Retention: Difficulty urinating after surgery.</w:t>
      </w:r>
    </w:p>
    <w:p w:rsidR="00F962AB" w:rsidRPr="00FD5A8D" w:rsidRDefault="00F962AB" w:rsidP="00F962AB">
      <w:pPr>
        <w:numPr>
          <w:ilvl w:val="1"/>
          <w:numId w:val="8"/>
        </w:numPr>
        <w:spacing w:before="100" w:beforeAutospacing="1" w:after="100" w:afterAutospacing="1"/>
        <w:jc w:val="both"/>
      </w:pPr>
      <w:r w:rsidRPr="00FD5A8D">
        <w:lastRenderedPageBreak/>
        <w:t>Dental Damage: Injury to teeth, lips, or tongue during intubation.</w:t>
      </w:r>
    </w:p>
    <w:p w:rsidR="00F962AB" w:rsidRPr="00FD5A8D" w:rsidRDefault="00F962AB" w:rsidP="00F962AB">
      <w:pPr>
        <w:numPr>
          <w:ilvl w:val="1"/>
          <w:numId w:val="8"/>
        </w:numPr>
        <w:spacing w:before="100" w:beforeAutospacing="1" w:after="100" w:afterAutospacing="1"/>
        <w:jc w:val="both"/>
      </w:pPr>
      <w:r w:rsidRPr="00FD5A8D">
        <w:t xml:space="preserve">Headache: Can result from the </w:t>
      </w:r>
      <w:proofErr w:type="spellStart"/>
      <w:r w:rsidRPr="00FD5A8D">
        <w:t>anesthetic</w:t>
      </w:r>
      <w:proofErr w:type="spellEnd"/>
      <w:r w:rsidRPr="00FD5A8D">
        <w:t xml:space="preserve"> or the surgery itself.</w:t>
      </w:r>
    </w:p>
    <w:p w:rsidR="00F962AB" w:rsidRPr="00FD5A8D" w:rsidRDefault="00F962AB" w:rsidP="00F962AB">
      <w:pPr>
        <w:numPr>
          <w:ilvl w:val="0"/>
          <w:numId w:val="8"/>
        </w:numPr>
        <w:spacing w:before="100" w:beforeAutospacing="1" w:after="100" w:afterAutospacing="1"/>
        <w:jc w:val="both"/>
      </w:pPr>
      <w:r w:rsidRPr="00FD5A8D">
        <w:rPr>
          <w:b/>
          <w:bCs/>
        </w:rPr>
        <w:t>Serious Risks</w:t>
      </w:r>
      <w:r w:rsidRPr="00FD5A8D">
        <w:t xml:space="preserve"> (rare, but possible):</w:t>
      </w:r>
    </w:p>
    <w:p w:rsidR="00F962AB" w:rsidRPr="00FD5A8D" w:rsidRDefault="00F962AB" w:rsidP="00F962AB">
      <w:pPr>
        <w:numPr>
          <w:ilvl w:val="1"/>
          <w:numId w:val="8"/>
        </w:numPr>
        <w:spacing w:before="100" w:beforeAutospacing="1" w:after="100" w:afterAutospacing="1"/>
        <w:jc w:val="both"/>
      </w:pPr>
      <w:r w:rsidRPr="00FD5A8D">
        <w:t xml:space="preserve">Allergic Reactions: To the </w:t>
      </w:r>
      <w:proofErr w:type="spellStart"/>
      <w:r w:rsidRPr="00FD5A8D">
        <w:t>anesthetic</w:t>
      </w:r>
      <w:proofErr w:type="spellEnd"/>
      <w:r w:rsidRPr="00FD5A8D">
        <w:t xml:space="preserve"> drugs.</w:t>
      </w:r>
    </w:p>
    <w:p w:rsidR="00F962AB" w:rsidRPr="00FD5A8D" w:rsidRDefault="00F962AB" w:rsidP="00F962AB">
      <w:pPr>
        <w:numPr>
          <w:ilvl w:val="1"/>
          <w:numId w:val="8"/>
        </w:numPr>
        <w:spacing w:before="100" w:beforeAutospacing="1" w:after="100" w:afterAutospacing="1"/>
        <w:jc w:val="both"/>
      </w:pPr>
      <w:r w:rsidRPr="00FD5A8D">
        <w:t>Respiratory Complications: Including difficulty breathing or aspiration of stomach contents into the lungs.</w:t>
      </w:r>
    </w:p>
    <w:p w:rsidR="00F962AB" w:rsidRPr="00FD5A8D" w:rsidRDefault="00F962AB" w:rsidP="00F962AB">
      <w:pPr>
        <w:numPr>
          <w:ilvl w:val="1"/>
          <w:numId w:val="8"/>
        </w:numPr>
        <w:spacing w:before="100" w:beforeAutospacing="1" w:after="100" w:afterAutospacing="1"/>
        <w:jc w:val="both"/>
      </w:pPr>
      <w:r w:rsidRPr="00FD5A8D">
        <w:t>Cardiovascular Complications: Such as heart attack, stroke, or arrhythmias.</w:t>
      </w:r>
    </w:p>
    <w:p w:rsidR="00F962AB" w:rsidRPr="00FD5A8D" w:rsidRDefault="00F962AB" w:rsidP="00F962AB">
      <w:pPr>
        <w:numPr>
          <w:ilvl w:val="1"/>
          <w:numId w:val="8"/>
        </w:numPr>
        <w:spacing w:before="100" w:beforeAutospacing="1" w:after="100" w:afterAutospacing="1"/>
        <w:jc w:val="both"/>
      </w:pPr>
      <w:r w:rsidRPr="00FD5A8D">
        <w:t xml:space="preserve">Malignant Hyperthermia: A rare, life-threatening reaction to certain </w:t>
      </w:r>
      <w:proofErr w:type="spellStart"/>
      <w:r w:rsidRPr="00FD5A8D">
        <w:t>anesthetic</w:t>
      </w:r>
      <w:proofErr w:type="spellEnd"/>
      <w:r w:rsidRPr="00FD5A8D">
        <w:t xml:space="preserve"> agents.</w:t>
      </w:r>
    </w:p>
    <w:p w:rsidR="00F962AB" w:rsidRPr="00FD5A8D" w:rsidRDefault="00F962AB" w:rsidP="00F962AB">
      <w:pPr>
        <w:numPr>
          <w:ilvl w:val="1"/>
          <w:numId w:val="8"/>
        </w:numPr>
        <w:spacing w:before="100" w:beforeAutospacing="1" w:after="100" w:afterAutospacing="1"/>
        <w:jc w:val="both"/>
      </w:pPr>
      <w:r w:rsidRPr="00FD5A8D">
        <w:t>Nerve Damage: Rarely, nerve injuries can occur due to positioning during surgery.</w:t>
      </w:r>
    </w:p>
    <w:p w:rsidR="00F962AB" w:rsidRPr="00FD5A8D" w:rsidRDefault="00F962AB" w:rsidP="00F962AB">
      <w:pPr>
        <w:numPr>
          <w:ilvl w:val="0"/>
          <w:numId w:val="8"/>
        </w:numPr>
        <w:spacing w:before="100" w:beforeAutospacing="1" w:after="100" w:afterAutospacing="1"/>
        <w:jc w:val="both"/>
      </w:pPr>
      <w:r w:rsidRPr="00FD5A8D">
        <w:rPr>
          <w:b/>
          <w:bCs/>
        </w:rPr>
        <w:t>Awareness During Surgery</w:t>
      </w:r>
      <w:r w:rsidRPr="00FD5A8D">
        <w:t>:</w:t>
      </w:r>
    </w:p>
    <w:p w:rsidR="00F962AB" w:rsidRPr="00FD5A8D" w:rsidRDefault="00F962AB" w:rsidP="00F962AB">
      <w:pPr>
        <w:numPr>
          <w:ilvl w:val="1"/>
          <w:numId w:val="8"/>
        </w:numPr>
        <w:spacing w:before="100" w:beforeAutospacing="1" w:after="100" w:afterAutospacing="1"/>
        <w:jc w:val="both"/>
      </w:pPr>
      <w:proofErr w:type="spellStart"/>
      <w:r w:rsidRPr="00FD5A8D">
        <w:t>Anesthesia</w:t>
      </w:r>
      <w:proofErr w:type="spellEnd"/>
      <w:r w:rsidRPr="00FD5A8D">
        <w:t xml:space="preserve"> Awareness: Very rare but can happen when a patient becomes conscious during surgery and may feel pain or discomfort.</w:t>
      </w:r>
    </w:p>
    <w:p w:rsidR="00F962AB" w:rsidRPr="00FD5A8D" w:rsidRDefault="00F962AB" w:rsidP="00F962AB">
      <w:pPr>
        <w:numPr>
          <w:ilvl w:val="0"/>
          <w:numId w:val="8"/>
        </w:numPr>
        <w:spacing w:before="100" w:beforeAutospacing="1" w:after="100" w:afterAutospacing="1"/>
        <w:jc w:val="both"/>
      </w:pPr>
      <w:r w:rsidRPr="00FD5A8D">
        <w:rPr>
          <w:b/>
          <w:bCs/>
        </w:rPr>
        <w:t>Postoperative Cognitive Dysfunction</w:t>
      </w:r>
      <w:r w:rsidRPr="00FD5A8D">
        <w:t>:</w:t>
      </w:r>
    </w:p>
    <w:p w:rsidR="00F962AB" w:rsidRPr="00FD5A8D" w:rsidRDefault="00F962AB" w:rsidP="00F962AB">
      <w:pPr>
        <w:numPr>
          <w:ilvl w:val="1"/>
          <w:numId w:val="8"/>
        </w:numPr>
        <w:spacing w:before="100" w:beforeAutospacing="1" w:after="100" w:afterAutospacing="1"/>
        <w:jc w:val="both"/>
      </w:pPr>
      <w:r w:rsidRPr="00FD5A8D">
        <w:t>Memory and Cognitive Changes: Some patients, particularly older adults, may experience temporary or sometimes longer-lasting cognitive changes.</w:t>
      </w:r>
    </w:p>
    <w:p w:rsidR="00F962AB" w:rsidRPr="00FD5A8D" w:rsidRDefault="00F962AB" w:rsidP="00F962AB">
      <w:pPr>
        <w:numPr>
          <w:ilvl w:val="0"/>
          <w:numId w:val="8"/>
        </w:numPr>
        <w:spacing w:before="100" w:beforeAutospacing="1" w:after="100" w:afterAutospacing="1"/>
        <w:jc w:val="both"/>
      </w:pPr>
      <w:r w:rsidRPr="00FD5A8D">
        <w:rPr>
          <w:b/>
          <w:bCs/>
        </w:rPr>
        <w:t>Specific Patient Factors</w:t>
      </w:r>
      <w:r w:rsidRPr="00FD5A8D">
        <w:t>:</w:t>
      </w:r>
    </w:p>
    <w:p w:rsidR="00F962AB" w:rsidRPr="00FD5A8D" w:rsidRDefault="00F962AB" w:rsidP="00F962AB">
      <w:pPr>
        <w:numPr>
          <w:ilvl w:val="1"/>
          <w:numId w:val="8"/>
        </w:numPr>
        <w:spacing w:before="100" w:beforeAutospacing="1" w:after="100" w:afterAutospacing="1"/>
        <w:jc w:val="both"/>
      </w:pPr>
      <w:r w:rsidRPr="00FD5A8D">
        <w:t>Preexisting Conditions: Patients with conditions like heart disease, lung disease, diabetes, or obesity may have higher risks.</w:t>
      </w:r>
    </w:p>
    <w:p w:rsidR="00F962AB" w:rsidRPr="00FD5A8D" w:rsidRDefault="00F962AB" w:rsidP="00F962AB">
      <w:pPr>
        <w:numPr>
          <w:ilvl w:val="1"/>
          <w:numId w:val="8"/>
        </w:numPr>
        <w:spacing w:before="100" w:beforeAutospacing="1" w:after="100" w:afterAutospacing="1"/>
        <w:jc w:val="both"/>
      </w:pPr>
      <w:r w:rsidRPr="00FD5A8D">
        <w:t>Age: Older adults and very young children might be at higher risk for certain complications.</w:t>
      </w:r>
    </w:p>
    <w:p w:rsidR="00F962AB" w:rsidRPr="00FD5A8D" w:rsidRDefault="00F962AB" w:rsidP="00F962AB">
      <w:pPr>
        <w:numPr>
          <w:ilvl w:val="1"/>
          <w:numId w:val="8"/>
        </w:numPr>
        <w:spacing w:before="100" w:beforeAutospacing="1" w:after="100" w:afterAutospacing="1"/>
        <w:jc w:val="both"/>
      </w:pPr>
      <w:r w:rsidRPr="00FD5A8D">
        <w:t>Medications: Interactions with current medications.</w:t>
      </w:r>
    </w:p>
    <w:p w:rsidR="00F962AB" w:rsidRPr="00FD5A8D" w:rsidRDefault="00F962AB" w:rsidP="00F962AB">
      <w:pPr>
        <w:numPr>
          <w:ilvl w:val="0"/>
          <w:numId w:val="8"/>
        </w:numPr>
        <w:spacing w:before="100" w:beforeAutospacing="1" w:after="100" w:afterAutospacing="1"/>
        <w:jc w:val="both"/>
      </w:pPr>
      <w:r w:rsidRPr="00FD5A8D">
        <w:rPr>
          <w:b/>
          <w:bCs/>
        </w:rPr>
        <w:t>Infection</w:t>
      </w:r>
      <w:r w:rsidRPr="00FD5A8D">
        <w:t>:</w:t>
      </w:r>
    </w:p>
    <w:p w:rsidR="00F962AB" w:rsidRPr="00FD5A8D" w:rsidRDefault="00F962AB" w:rsidP="00F962AB">
      <w:pPr>
        <w:numPr>
          <w:ilvl w:val="1"/>
          <w:numId w:val="8"/>
        </w:numPr>
        <w:spacing w:before="100" w:beforeAutospacing="1" w:after="100" w:afterAutospacing="1"/>
        <w:jc w:val="both"/>
      </w:pPr>
      <w:r w:rsidRPr="00FD5A8D">
        <w:t>Infection at the IV Site: Though rare, infections can occur where the IV or catheter was placed.</w:t>
      </w:r>
    </w:p>
    <w:p w:rsidR="00F962AB" w:rsidRPr="005B6A6C" w:rsidRDefault="00F962AB" w:rsidP="00F962AB">
      <w:pPr>
        <w:spacing w:before="100" w:beforeAutospacing="1" w:after="100" w:afterAutospacing="1"/>
        <w:jc w:val="both"/>
      </w:pPr>
      <w:r w:rsidRPr="00FD5A8D">
        <w:t xml:space="preserve">It's important to discuss your specific health conditions and any concerns with your </w:t>
      </w:r>
      <w:proofErr w:type="spellStart"/>
      <w:r w:rsidRPr="00FD5A8D">
        <w:t>anesthesiologist</w:t>
      </w:r>
      <w:proofErr w:type="spellEnd"/>
      <w:r w:rsidRPr="00FD5A8D">
        <w:t xml:space="preserve"> before surgery. They will conduct a thorough preoperative evaluation to assess your risks and plan the safest approach for your </w:t>
      </w:r>
      <w:proofErr w:type="spellStart"/>
      <w:r w:rsidRPr="00FD5A8D">
        <w:t>anesthesia</w:t>
      </w:r>
      <w:proofErr w:type="spellEnd"/>
      <w:r w:rsidRPr="00FD5A8D">
        <w:t xml:space="preserve"> care. They will also monitor you closely during the procedure to manage and mitigate these risks effectively</w:t>
      </w:r>
      <w:r w:rsidRPr="005B6A6C">
        <w:t>.</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71552" behindDoc="0" locked="0" layoutInCell="1" allowOverlap="1" wp14:anchorId="3DAE10FA" wp14:editId="59CE2860">
                <wp:simplePos x="0" y="0"/>
                <wp:positionH relativeFrom="column">
                  <wp:posOffset>0</wp:posOffset>
                </wp:positionH>
                <wp:positionV relativeFrom="paragraph">
                  <wp:posOffset>0</wp:posOffset>
                </wp:positionV>
                <wp:extent cx="1828800" cy="1828800"/>
                <wp:effectExtent l="0" t="0" r="0" b="0"/>
                <wp:wrapSquare wrapText="bothSides"/>
                <wp:docPr id="1366761523"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D2257C"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AE10FA" id="_x0000_s1039" type="#_x0000_t202" style="position:absolute;left:0;text-align:left;margin-left:0;margin-top:0;width:2in;height:2in;z-index:2516715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LTzWiYrAgAAWwQAAA4AAAAAAAAAAAAAAAAALgIAAGRycy9lMm9E&#13;&#10;b2MueG1sUEsBAi0AFAAGAAgAAAAhAAUyY4naAAAACgEAAA8AAAAAAAAAAAAAAAAAhQQAAGRycy9k&#13;&#10;b3ducmV2LnhtbFBLBQYAAAAABAAEAPMAAACMBQAAAAA=&#13;&#10;" filled="f" strokeweight=".5pt">
                <v:textbox style="mso-fit-shape-to-text:t">
                  <w:txbxContent>
                    <w:p w:rsidR="00F962AB" w:rsidRPr="00D2257C" w:rsidRDefault="00F962AB" w:rsidP="00F962AB">
                      <w:pPr>
                        <w:pStyle w:val="first-token"/>
                      </w:pPr>
                      <w:r>
                        <w:t>B:</w:t>
                      </w:r>
                    </w:p>
                  </w:txbxContent>
                </v:textbox>
                <w10:wrap type="square"/>
              </v:shape>
            </w:pict>
          </mc:Fallback>
        </mc:AlternateContent>
      </w:r>
      <w:r w:rsidRPr="005B6A6C">
        <w:t xml:space="preserve"> General </w:t>
      </w:r>
      <w:proofErr w:type="spellStart"/>
      <w:r w:rsidRPr="005B6A6C">
        <w:t>anesthesia</w:t>
      </w:r>
      <w:proofErr w:type="spellEnd"/>
      <w:r w:rsidRPr="005B6A6C">
        <w:t>, while very safe, does carry some potential risks. It's important to weigh these risks against the benefits of the surgery itself. Here's a breakdown of the possible complications:</w:t>
      </w:r>
    </w:p>
    <w:p w:rsidR="00F962AB" w:rsidRPr="005B6A6C" w:rsidRDefault="00F962AB" w:rsidP="00F962AB">
      <w:pPr>
        <w:pStyle w:val="NormalWeb"/>
        <w:jc w:val="both"/>
      </w:pPr>
      <w:r w:rsidRPr="005B6A6C">
        <w:rPr>
          <w:rStyle w:val="Strong"/>
          <w:rFonts w:eastAsiaTheme="majorEastAsia"/>
        </w:rPr>
        <w:t>Common and Minor Side Effects:</w:t>
      </w:r>
    </w:p>
    <w:p w:rsidR="00F962AB" w:rsidRPr="005B6A6C" w:rsidRDefault="00F962AB" w:rsidP="00F962AB">
      <w:pPr>
        <w:numPr>
          <w:ilvl w:val="0"/>
          <w:numId w:val="36"/>
        </w:numPr>
        <w:spacing w:before="100" w:beforeAutospacing="1" w:after="100" w:afterAutospacing="1"/>
        <w:jc w:val="both"/>
      </w:pPr>
      <w:r w:rsidRPr="005B6A6C">
        <w:rPr>
          <w:rStyle w:val="Strong"/>
          <w:rFonts w:eastAsiaTheme="majorEastAsia"/>
        </w:rPr>
        <w:t>Nausea and vomiting:</w:t>
      </w:r>
      <w:r w:rsidRPr="005B6A6C">
        <w:t xml:space="preserve"> This is a frequent side effect after general </w:t>
      </w:r>
      <w:proofErr w:type="spellStart"/>
      <w:r w:rsidRPr="005B6A6C">
        <w:t>anesthesia</w:t>
      </w:r>
      <w:proofErr w:type="spellEnd"/>
      <w:r w:rsidRPr="005B6A6C">
        <w:t xml:space="preserve">. </w:t>
      </w:r>
      <w:proofErr w:type="spellStart"/>
      <w:r w:rsidRPr="005B6A6C">
        <w:t>Anesthesia</w:t>
      </w:r>
      <w:proofErr w:type="spellEnd"/>
      <w:r w:rsidRPr="005B6A6C">
        <w:t xml:space="preserve"> can irritate the stomach and intestines, leading to nausea and vomiting upon waking up. Medications can help manage this.</w:t>
      </w:r>
    </w:p>
    <w:p w:rsidR="00F962AB" w:rsidRPr="005B6A6C" w:rsidRDefault="00F962AB" w:rsidP="00F962AB">
      <w:pPr>
        <w:numPr>
          <w:ilvl w:val="0"/>
          <w:numId w:val="36"/>
        </w:numPr>
        <w:spacing w:before="100" w:beforeAutospacing="1" w:after="100" w:afterAutospacing="1"/>
        <w:jc w:val="both"/>
      </w:pPr>
      <w:r w:rsidRPr="005B6A6C">
        <w:rPr>
          <w:rStyle w:val="Strong"/>
          <w:rFonts w:eastAsiaTheme="majorEastAsia"/>
        </w:rPr>
        <w:t>Chills and shivering:</w:t>
      </w:r>
      <w:r w:rsidRPr="005B6A6C">
        <w:t xml:space="preserve"> This is a common physiological response to </w:t>
      </w:r>
      <w:proofErr w:type="spellStart"/>
      <w:r w:rsidRPr="005B6A6C">
        <w:t>anesthesia</w:t>
      </w:r>
      <w:proofErr w:type="spellEnd"/>
      <w:r w:rsidRPr="005B6A6C">
        <w:t xml:space="preserve"> and the operating room environment. Warming blankets can help manage this discomfort.</w:t>
      </w:r>
    </w:p>
    <w:p w:rsidR="00F962AB" w:rsidRPr="005B6A6C" w:rsidRDefault="00F962AB" w:rsidP="00F962AB">
      <w:pPr>
        <w:numPr>
          <w:ilvl w:val="0"/>
          <w:numId w:val="36"/>
        </w:numPr>
        <w:spacing w:before="100" w:beforeAutospacing="1" w:after="100" w:afterAutospacing="1"/>
        <w:jc w:val="both"/>
      </w:pPr>
      <w:r w:rsidRPr="005B6A6C">
        <w:rPr>
          <w:rStyle w:val="Strong"/>
          <w:rFonts w:eastAsiaTheme="majorEastAsia"/>
        </w:rPr>
        <w:t>Sore throat:</w:t>
      </w:r>
      <w:r w:rsidRPr="005B6A6C">
        <w:t xml:space="preserve"> The breathing tube used during surgery can irritate your throat, causing soreness for a short while. Lozenges or throat sprays can help soothe this.</w:t>
      </w:r>
    </w:p>
    <w:p w:rsidR="00F962AB" w:rsidRPr="005B6A6C" w:rsidRDefault="00F962AB" w:rsidP="00F962AB">
      <w:pPr>
        <w:numPr>
          <w:ilvl w:val="0"/>
          <w:numId w:val="36"/>
        </w:numPr>
        <w:spacing w:before="100" w:beforeAutospacing="1" w:after="100" w:afterAutospacing="1"/>
        <w:jc w:val="both"/>
      </w:pPr>
      <w:r w:rsidRPr="005B6A6C">
        <w:rPr>
          <w:rStyle w:val="Strong"/>
          <w:rFonts w:eastAsiaTheme="majorEastAsia"/>
        </w:rPr>
        <w:t>Confusion:</w:t>
      </w:r>
      <w:r w:rsidRPr="005B6A6C">
        <w:t xml:space="preserve"> Especially in older adults, temporary confusion and memory loss can occur after surgery. This typically resolves within a few hours or days.</w:t>
      </w:r>
    </w:p>
    <w:p w:rsidR="00F962AB" w:rsidRPr="005B6A6C" w:rsidRDefault="00F962AB" w:rsidP="00F962AB">
      <w:pPr>
        <w:pStyle w:val="NormalWeb"/>
        <w:jc w:val="both"/>
      </w:pPr>
      <w:r w:rsidRPr="005B6A6C">
        <w:rPr>
          <w:rStyle w:val="Strong"/>
          <w:rFonts w:eastAsiaTheme="majorEastAsia"/>
        </w:rPr>
        <w:t>Less Common but More Serious Risks:</w:t>
      </w:r>
    </w:p>
    <w:p w:rsidR="00F962AB" w:rsidRPr="005B6A6C" w:rsidRDefault="00F962AB" w:rsidP="00F962AB">
      <w:pPr>
        <w:numPr>
          <w:ilvl w:val="0"/>
          <w:numId w:val="37"/>
        </w:numPr>
        <w:spacing w:before="100" w:beforeAutospacing="1" w:after="100" w:afterAutospacing="1"/>
        <w:jc w:val="both"/>
      </w:pPr>
      <w:r w:rsidRPr="005B6A6C">
        <w:rPr>
          <w:rStyle w:val="Strong"/>
          <w:rFonts w:eastAsiaTheme="majorEastAsia"/>
        </w:rPr>
        <w:lastRenderedPageBreak/>
        <w:t>Allergic reaction:</w:t>
      </w:r>
      <w:r w:rsidRPr="005B6A6C">
        <w:t xml:space="preserve"> </w:t>
      </w:r>
      <w:proofErr w:type="spellStart"/>
      <w:r w:rsidRPr="005B6A6C">
        <w:t>Anesthesia</w:t>
      </w:r>
      <w:proofErr w:type="spellEnd"/>
      <w:r w:rsidRPr="005B6A6C">
        <w:t xml:space="preserve"> medications can cause allergic reactions, ranging from mild (rash) to severe (anaphylaxis). </w:t>
      </w:r>
      <w:proofErr w:type="spellStart"/>
      <w:r w:rsidRPr="005B6A6C">
        <w:t>Anesthesiologists</w:t>
      </w:r>
      <w:proofErr w:type="spellEnd"/>
      <w:r w:rsidRPr="005B6A6C">
        <w:t xml:space="preserve"> are well-equipped to manage allergic reactions.</w:t>
      </w:r>
    </w:p>
    <w:p w:rsidR="00F962AB" w:rsidRPr="005B6A6C" w:rsidRDefault="00F962AB" w:rsidP="00F962AB">
      <w:pPr>
        <w:numPr>
          <w:ilvl w:val="0"/>
          <w:numId w:val="37"/>
        </w:numPr>
        <w:spacing w:before="100" w:beforeAutospacing="1" w:after="100" w:afterAutospacing="1"/>
        <w:jc w:val="both"/>
      </w:pPr>
      <w:r w:rsidRPr="005B6A6C">
        <w:rPr>
          <w:rStyle w:val="Strong"/>
          <w:rFonts w:eastAsiaTheme="majorEastAsia"/>
        </w:rPr>
        <w:t>Awareness during surgery:</w:t>
      </w:r>
      <w:r w:rsidRPr="005B6A6C">
        <w:t xml:space="preserve"> In extremely rare cases (around 1 in 10,000), patients may be aware of their surroundings during surgery while being paralyzed and unable to communicate. This can be a very distressing experience.</w:t>
      </w:r>
    </w:p>
    <w:p w:rsidR="00F962AB" w:rsidRPr="005B6A6C" w:rsidRDefault="00F962AB" w:rsidP="00F962AB">
      <w:pPr>
        <w:numPr>
          <w:ilvl w:val="0"/>
          <w:numId w:val="37"/>
        </w:numPr>
        <w:spacing w:before="100" w:beforeAutospacing="1" w:after="100" w:afterAutospacing="1"/>
        <w:jc w:val="both"/>
      </w:pPr>
      <w:r w:rsidRPr="005B6A6C">
        <w:rPr>
          <w:rStyle w:val="Strong"/>
          <w:rFonts w:eastAsiaTheme="majorEastAsia"/>
        </w:rPr>
        <w:t>Aspiration:</w:t>
      </w:r>
      <w:r w:rsidRPr="005B6A6C">
        <w:t xml:space="preserve"> As mentioned earlier, if you vomit during surgery and inhale stomach contents into your lungs, it can lead to aspiration pneumonia, a serious infection. Following proper fasting guidelines significantly reduces this risk.</w:t>
      </w:r>
    </w:p>
    <w:p w:rsidR="00F962AB" w:rsidRPr="005B6A6C" w:rsidRDefault="00F962AB" w:rsidP="00F962AB">
      <w:pPr>
        <w:numPr>
          <w:ilvl w:val="0"/>
          <w:numId w:val="37"/>
        </w:numPr>
        <w:spacing w:before="100" w:beforeAutospacing="1" w:after="100" w:afterAutospacing="1"/>
        <w:jc w:val="both"/>
      </w:pPr>
      <w:r w:rsidRPr="005B6A6C">
        <w:rPr>
          <w:rStyle w:val="Strong"/>
          <w:rFonts w:eastAsiaTheme="majorEastAsia"/>
        </w:rPr>
        <w:t>Heart problems:</w:t>
      </w:r>
      <w:r w:rsidRPr="005B6A6C">
        <w:t xml:space="preserve"> General </w:t>
      </w:r>
      <w:proofErr w:type="spellStart"/>
      <w:r w:rsidRPr="005B6A6C">
        <w:t>anesthesia</w:t>
      </w:r>
      <w:proofErr w:type="spellEnd"/>
      <w:r w:rsidRPr="005B6A6C">
        <w:t xml:space="preserve"> can put some strain on the heart, especially for people with pre-existing heart conditions. Careful monitoring and medication adjustments can help manage this risk.</w:t>
      </w:r>
    </w:p>
    <w:p w:rsidR="00F962AB" w:rsidRPr="005B6A6C" w:rsidRDefault="00F962AB" w:rsidP="00F962AB">
      <w:pPr>
        <w:numPr>
          <w:ilvl w:val="0"/>
          <w:numId w:val="37"/>
        </w:numPr>
        <w:spacing w:before="100" w:beforeAutospacing="1" w:after="100" w:afterAutospacing="1"/>
        <w:jc w:val="both"/>
      </w:pPr>
      <w:r w:rsidRPr="005B6A6C">
        <w:rPr>
          <w:rStyle w:val="Strong"/>
          <w:rFonts w:eastAsiaTheme="majorEastAsia"/>
        </w:rPr>
        <w:t>Stroke:</w:t>
      </w:r>
      <w:r w:rsidRPr="005B6A6C">
        <w:t xml:space="preserve"> The risk of stroke is slightly increased with any surgery and </w:t>
      </w:r>
      <w:proofErr w:type="spellStart"/>
      <w:r w:rsidRPr="005B6A6C">
        <w:t>anesthesia</w:t>
      </w:r>
      <w:proofErr w:type="spellEnd"/>
      <w:r w:rsidRPr="005B6A6C">
        <w:t>. This risk is higher for older adults or those with underlying health conditions.</w:t>
      </w:r>
    </w:p>
    <w:p w:rsidR="00F962AB" w:rsidRPr="005B6A6C" w:rsidRDefault="00F962AB" w:rsidP="00F962AB">
      <w:pPr>
        <w:pStyle w:val="NormalWeb"/>
        <w:jc w:val="both"/>
      </w:pPr>
      <w:r w:rsidRPr="005B6A6C">
        <w:rPr>
          <w:rStyle w:val="Strong"/>
          <w:rFonts w:eastAsiaTheme="majorEastAsia"/>
        </w:rPr>
        <w:t>It's important to remember:</w:t>
      </w:r>
    </w:p>
    <w:p w:rsidR="00F962AB" w:rsidRPr="005B6A6C" w:rsidRDefault="00F962AB" w:rsidP="00F962AB">
      <w:pPr>
        <w:numPr>
          <w:ilvl w:val="0"/>
          <w:numId w:val="38"/>
        </w:numPr>
        <w:spacing w:before="100" w:beforeAutospacing="1" w:after="100" w:afterAutospacing="1"/>
        <w:jc w:val="both"/>
      </w:pPr>
      <w:r w:rsidRPr="005B6A6C">
        <w:t>These are just some of the potential risks, and the overall likelihood of experiencing any complication is very low.</w:t>
      </w:r>
    </w:p>
    <w:p w:rsidR="00F962AB" w:rsidRPr="005B6A6C" w:rsidRDefault="00F962AB" w:rsidP="00F962AB">
      <w:pPr>
        <w:numPr>
          <w:ilvl w:val="0"/>
          <w:numId w:val="38"/>
        </w:numPr>
        <w:spacing w:before="100" w:beforeAutospacing="1" w:after="100" w:afterAutospacing="1"/>
        <w:jc w:val="both"/>
      </w:pPr>
      <w:r w:rsidRPr="005B6A6C">
        <w:t xml:space="preserve">Your doctor or </w:t>
      </w:r>
      <w:proofErr w:type="spellStart"/>
      <w:r w:rsidRPr="005B6A6C">
        <w:t>anesthesiologist</w:t>
      </w:r>
      <w:proofErr w:type="spellEnd"/>
      <w:r w:rsidRPr="005B6A6C">
        <w:t xml:space="preserve"> will discuss your individual medical history and assess your specific risks before surgery. They can address any concerns you have and explain the measures taken to minimize risks during surgery.</w:t>
      </w:r>
    </w:p>
    <w:p w:rsidR="00F962AB" w:rsidRPr="005B6A6C" w:rsidRDefault="00F962AB" w:rsidP="00F962AB">
      <w:pPr>
        <w:pStyle w:val="NormalWeb"/>
        <w:jc w:val="both"/>
      </w:pPr>
      <w:r w:rsidRPr="005B6A6C">
        <w:t xml:space="preserve">If you're considering surgery that requires general </w:t>
      </w:r>
      <w:proofErr w:type="spellStart"/>
      <w:r w:rsidRPr="005B6A6C">
        <w:t>anesthesia</w:t>
      </w:r>
      <w:proofErr w:type="spellEnd"/>
      <w:r w:rsidRPr="005B6A6C">
        <w:t>, be sure to discuss the risks and benefits thoroughly with your doctor. They can provide you with personalized information based on your health and the specific procedure.</w:t>
      </w:r>
    </w:p>
    <w:p w:rsidR="00F962AB" w:rsidRPr="00FD5A8D"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What are the chances of death from anesthesia?</w:t>
      </w:r>
    </w:p>
    <w:p w:rsidR="00F962AB" w:rsidRPr="00B27FE9"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72576" behindDoc="0" locked="0" layoutInCell="1" allowOverlap="1" wp14:anchorId="54EFD7BF" wp14:editId="1034914F">
                <wp:simplePos x="0" y="0"/>
                <wp:positionH relativeFrom="column">
                  <wp:posOffset>0</wp:posOffset>
                </wp:positionH>
                <wp:positionV relativeFrom="paragraph">
                  <wp:posOffset>0</wp:posOffset>
                </wp:positionV>
                <wp:extent cx="1828800" cy="1828800"/>
                <wp:effectExtent l="0" t="0" r="0" b="0"/>
                <wp:wrapSquare wrapText="bothSides"/>
                <wp:docPr id="27729865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6E107E" w:rsidRDefault="00F962AB" w:rsidP="00F962AB">
                            <w:pPr>
                              <w:spacing w:before="100" w:beforeAutospacing="1" w:after="100" w:afterAutospacing="1"/>
                              <w:jc w:val="both"/>
                            </w:pPr>
                            <w:r>
                              <w:t>A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4EFD7BF" id="_x0000_s1040" type="#_x0000_t202" style="position:absolute;left:0;text-align:left;margin-left:0;margin-top:0;width:2in;height:2in;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hA5GKw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Xl&#13;&#10;ToeOt1AdEQgH/Yx4y9cK8z8yH16Yw6HABnHQwzMeUgMWBSeJkhrcr7/dR3/kCq2UtDhkJTW4BZTo&#13;&#10;7wY5vBtPp3EmkzK9+TJBxV1bttcWs29WgH2OcaEsT2L0D3oQpYPmDbdhGd9EEzMcXy5pGMRV6Acf&#13;&#10;t4mL5TI54RRaFh7NxvKYekD1tXtjzp7YCkj0EwzDyIp3pPW+MdLb5T4gdYnRCHOP6Ql9nOBEzmnb&#13;&#10;4opc68nr8k9Y/AY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IKEDkYrAgAAWwQAAA4AAAAAAAAAAAAAAAAALgIAAGRycy9lMm9E&#13;&#10;b2MueG1sUEsBAi0AFAAGAAgAAAAhAAUyY4naAAAACgEAAA8AAAAAAAAAAAAAAAAAhQQAAGRycy9k&#13;&#10;b3ducmV2LnhtbFBLBQYAAAAABAAEAPMAAACMBQAAAAA=&#13;&#10;" filled="f" strokeweight=".5pt">
                <v:textbox style="mso-fit-shape-to-text:t">
                  <w:txbxContent>
                    <w:p w:rsidR="00F962AB" w:rsidRPr="006E107E" w:rsidRDefault="00F962AB" w:rsidP="00F962AB">
                      <w:pPr>
                        <w:spacing w:before="100" w:beforeAutospacing="1" w:after="100" w:afterAutospacing="1"/>
                        <w:jc w:val="both"/>
                      </w:pPr>
                      <w:r>
                        <w:t>A :</w:t>
                      </w:r>
                    </w:p>
                  </w:txbxContent>
                </v:textbox>
                <w10:wrap type="square"/>
              </v:shape>
            </w:pict>
          </mc:Fallback>
        </mc:AlternateContent>
      </w:r>
      <w:r w:rsidRPr="005B6A6C">
        <w:t xml:space="preserve"> </w:t>
      </w:r>
      <w:r w:rsidRPr="00B27FE9">
        <w:t xml:space="preserve">The risk of death from </w:t>
      </w:r>
      <w:proofErr w:type="spellStart"/>
      <w:r w:rsidRPr="00B27FE9">
        <w:t>anesthesia</w:t>
      </w:r>
      <w:proofErr w:type="spellEnd"/>
      <w:r w:rsidRPr="00B27FE9">
        <w:t xml:space="preserve"> is very low, especially with modern </w:t>
      </w:r>
      <w:proofErr w:type="spellStart"/>
      <w:r w:rsidRPr="00B27FE9">
        <w:t>anesthetic</w:t>
      </w:r>
      <w:proofErr w:type="spellEnd"/>
      <w:r w:rsidRPr="00B27FE9">
        <w:t xml:space="preserve"> techniques and the care provided by trained </w:t>
      </w:r>
      <w:proofErr w:type="spellStart"/>
      <w:r w:rsidRPr="00B27FE9">
        <w:t>anesthesiologists</w:t>
      </w:r>
      <w:proofErr w:type="spellEnd"/>
      <w:r w:rsidRPr="00B27FE9">
        <w:t xml:space="preserve">. Advances in </w:t>
      </w:r>
      <w:proofErr w:type="spellStart"/>
      <w:r w:rsidRPr="00B27FE9">
        <w:t>anesthesia</w:t>
      </w:r>
      <w:proofErr w:type="spellEnd"/>
      <w:r w:rsidRPr="00B27FE9">
        <w:t xml:space="preserve"> have significantly improved safety, and fatalities directly attributable to </w:t>
      </w:r>
      <w:proofErr w:type="spellStart"/>
      <w:r w:rsidRPr="00B27FE9">
        <w:t>anesthesia</w:t>
      </w:r>
      <w:proofErr w:type="spellEnd"/>
      <w:r w:rsidRPr="00B27FE9">
        <w:t xml:space="preserve"> are rare. The estimated risk of death from </w:t>
      </w:r>
      <w:proofErr w:type="spellStart"/>
      <w:r w:rsidRPr="00B27FE9">
        <w:t>anesthesia</w:t>
      </w:r>
      <w:proofErr w:type="spellEnd"/>
      <w:r w:rsidRPr="00B27FE9">
        <w:t xml:space="preserve"> varies depending on several factors, but general statistics provide some insight:</w:t>
      </w:r>
    </w:p>
    <w:p w:rsidR="00F962AB" w:rsidRPr="00B27FE9" w:rsidRDefault="00F962AB" w:rsidP="00F962AB">
      <w:pPr>
        <w:numPr>
          <w:ilvl w:val="0"/>
          <w:numId w:val="9"/>
        </w:numPr>
        <w:spacing w:before="100" w:beforeAutospacing="1" w:after="100" w:afterAutospacing="1"/>
        <w:jc w:val="both"/>
      </w:pPr>
      <w:r w:rsidRPr="00B27FE9">
        <w:rPr>
          <w:b/>
          <w:bCs/>
        </w:rPr>
        <w:t>Overall Risk</w:t>
      </w:r>
      <w:r w:rsidRPr="00B27FE9">
        <w:t>:</w:t>
      </w:r>
    </w:p>
    <w:p w:rsidR="00F962AB" w:rsidRPr="00B27FE9" w:rsidRDefault="00F962AB" w:rsidP="00F962AB">
      <w:pPr>
        <w:numPr>
          <w:ilvl w:val="1"/>
          <w:numId w:val="9"/>
        </w:numPr>
        <w:spacing w:before="100" w:beforeAutospacing="1" w:after="100" w:afterAutospacing="1"/>
        <w:jc w:val="both"/>
      </w:pPr>
      <w:r w:rsidRPr="00B27FE9">
        <w:t xml:space="preserve">In healthy patients undergoing elective surgeries, the risk of death directly attributable to </w:t>
      </w:r>
      <w:proofErr w:type="spellStart"/>
      <w:r w:rsidRPr="00B27FE9">
        <w:t>anesthesia</w:t>
      </w:r>
      <w:proofErr w:type="spellEnd"/>
      <w:r w:rsidRPr="00B27FE9">
        <w:t xml:space="preserve"> is estimated to be around 1 in 100,000 to 1 in 200,000.</w:t>
      </w:r>
    </w:p>
    <w:p w:rsidR="00F962AB" w:rsidRPr="00B27FE9" w:rsidRDefault="00F962AB" w:rsidP="00F962AB">
      <w:pPr>
        <w:numPr>
          <w:ilvl w:val="0"/>
          <w:numId w:val="9"/>
        </w:numPr>
        <w:spacing w:before="100" w:beforeAutospacing="1" w:after="100" w:afterAutospacing="1"/>
        <w:jc w:val="both"/>
      </w:pPr>
      <w:r w:rsidRPr="00B27FE9">
        <w:rPr>
          <w:b/>
          <w:bCs/>
        </w:rPr>
        <w:t>Higher Risk Populations</w:t>
      </w:r>
      <w:r w:rsidRPr="00B27FE9">
        <w:t>:</w:t>
      </w:r>
    </w:p>
    <w:p w:rsidR="00F962AB" w:rsidRPr="00B27FE9" w:rsidRDefault="00F962AB" w:rsidP="00F962AB">
      <w:pPr>
        <w:numPr>
          <w:ilvl w:val="1"/>
          <w:numId w:val="9"/>
        </w:numPr>
        <w:spacing w:before="100" w:beforeAutospacing="1" w:after="100" w:afterAutospacing="1"/>
        <w:jc w:val="both"/>
      </w:pPr>
      <w:r w:rsidRPr="00B27FE9">
        <w:t>Patients with significant preexisting health conditions (e.g., heart disease, lung disease, diabetes, obesity) have a higher risk.</w:t>
      </w:r>
    </w:p>
    <w:p w:rsidR="00F962AB" w:rsidRPr="00B27FE9" w:rsidRDefault="00F962AB" w:rsidP="00F962AB">
      <w:pPr>
        <w:numPr>
          <w:ilvl w:val="1"/>
          <w:numId w:val="9"/>
        </w:numPr>
        <w:spacing w:before="100" w:beforeAutospacing="1" w:after="100" w:afterAutospacing="1"/>
        <w:jc w:val="both"/>
      </w:pPr>
      <w:r w:rsidRPr="00B27FE9">
        <w:t>Emergency surgeries and complex procedures may also carry a higher risk.</w:t>
      </w:r>
    </w:p>
    <w:p w:rsidR="00F962AB" w:rsidRPr="00B27FE9" w:rsidRDefault="00F962AB" w:rsidP="00F962AB">
      <w:pPr>
        <w:numPr>
          <w:ilvl w:val="0"/>
          <w:numId w:val="9"/>
        </w:numPr>
        <w:spacing w:before="100" w:beforeAutospacing="1" w:after="100" w:afterAutospacing="1"/>
        <w:jc w:val="both"/>
      </w:pPr>
      <w:r w:rsidRPr="00B27FE9">
        <w:rPr>
          <w:b/>
          <w:bCs/>
        </w:rPr>
        <w:t>Age Factors</w:t>
      </w:r>
      <w:r w:rsidRPr="00B27FE9">
        <w:t>:</w:t>
      </w:r>
    </w:p>
    <w:p w:rsidR="00F962AB" w:rsidRPr="00B27FE9" w:rsidRDefault="00F962AB" w:rsidP="00F962AB">
      <w:pPr>
        <w:numPr>
          <w:ilvl w:val="1"/>
          <w:numId w:val="9"/>
        </w:numPr>
        <w:spacing w:before="100" w:beforeAutospacing="1" w:after="100" w:afterAutospacing="1"/>
        <w:jc w:val="both"/>
      </w:pPr>
      <w:r w:rsidRPr="00B27FE9">
        <w:t>Older adults and very young children might be at increased risk due to their overall health and physiological differences.</w:t>
      </w:r>
    </w:p>
    <w:p w:rsidR="00F962AB" w:rsidRPr="00B27FE9" w:rsidRDefault="00F962AB" w:rsidP="00F962AB">
      <w:pPr>
        <w:numPr>
          <w:ilvl w:val="0"/>
          <w:numId w:val="9"/>
        </w:numPr>
        <w:spacing w:before="100" w:beforeAutospacing="1" w:after="100" w:afterAutospacing="1"/>
        <w:jc w:val="both"/>
      </w:pPr>
      <w:r w:rsidRPr="00B27FE9">
        <w:rPr>
          <w:b/>
          <w:bCs/>
        </w:rPr>
        <w:t>Type of Surgery</w:t>
      </w:r>
      <w:r w:rsidRPr="00B27FE9">
        <w:t>:</w:t>
      </w:r>
    </w:p>
    <w:p w:rsidR="00F962AB" w:rsidRPr="00B27FE9" w:rsidRDefault="00F962AB" w:rsidP="00F962AB">
      <w:pPr>
        <w:numPr>
          <w:ilvl w:val="1"/>
          <w:numId w:val="9"/>
        </w:numPr>
        <w:spacing w:before="100" w:beforeAutospacing="1" w:after="100" w:afterAutospacing="1"/>
        <w:jc w:val="both"/>
      </w:pPr>
      <w:r w:rsidRPr="00B27FE9">
        <w:lastRenderedPageBreak/>
        <w:t>Certain high-risk surgeries, such as major cardiac or neurosurgery, might have a slightly higher associated risk due to the complexity and nature of the procedures.</w:t>
      </w:r>
    </w:p>
    <w:p w:rsidR="00F962AB" w:rsidRPr="00B27FE9" w:rsidRDefault="00F962AB" w:rsidP="00F962AB">
      <w:pPr>
        <w:numPr>
          <w:ilvl w:val="0"/>
          <w:numId w:val="9"/>
        </w:numPr>
        <w:spacing w:before="100" w:beforeAutospacing="1" w:after="100" w:afterAutospacing="1"/>
        <w:jc w:val="both"/>
      </w:pPr>
      <w:r w:rsidRPr="00B27FE9">
        <w:rPr>
          <w:b/>
          <w:bCs/>
        </w:rPr>
        <w:t>Institutional Factors</w:t>
      </w:r>
      <w:r w:rsidRPr="00B27FE9">
        <w:t>:</w:t>
      </w:r>
    </w:p>
    <w:p w:rsidR="00F962AB" w:rsidRPr="00B27FE9" w:rsidRDefault="00F962AB" w:rsidP="00F962AB">
      <w:pPr>
        <w:numPr>
          <w:ilvl w:val="1"/>
          <w:numId w:val="9"/>
        </w:numPr>
        <w:spacing w:before="100" w:beforeAutospacing="1" w:after="100" w:afterAutospacing="1"/>
        <w:jc w:val="both"/>
      </w:pPr>
      <w:r w:rsidRPr="00B27FE9">
        <w:t xml:space="preserve">The quality of the surgical facility and the experience of the surgical and </w:t>
      </w:r>
      <w:proofErr w:type="spellStart"/>
      <w:r w:rsidRPr="00B27FE9">
        <w:t>anesthesia</w:t>
      </w:r>
      <w:proofErr w:type="spellEnd"/>
      <w:r w:rsidRPr="00B27FE9">
        <w:t xml:space="preserve"> teams also play a crucial role in patient safety.</w:t>
      </w:r>
    </w:p>
    <w:p w:rsidR="00F962AB" w:rsidRPr="00B27FE9" w:rsidRDefault="00F962AB" w:rsidP="00F962AB">
      <w:pPr>
        <w:spacing w:before="100" w:beforeAutospacing="1" w:after="100" w:afterAutospacing="1"/>
        <w:jc w:val="both"/>
      </w:pPr>
      <w:r w:rsidRPr="00B27FE9">
        <w:t>Despite the low overall risk, it is important to understand that any medical procedure carries some inherent risk. However, the following steps help minimize these risks:</w:t>
      </w:r>
    </w:p>
    <w:p w:rsidR="00F962AB" w:rsidRPr="00B27FE9" w:rsidRDefault="00F962AB" w:rsidP="00F962AB">
      <w:pPr>
        <w:numPr>
          <w:ilvl w:val="0"/>
          <w:numId w:val="10"/>
        </w:numPr>
        <w:spacing w:before="100" w:beforeAutospacing="1" w:after="100" w:afterAutospacing="1"/>
        <w:jc w:val="both"/>
      </w:pPr>
      <w:r w:rsidRPr="00B27FE9">
        <w:rPr>
          <w:b/>
          <w:bCs/>
        </w:rPr>
        <w:t>Preoperative Evaluation</w:t>
      </w:r>
      <w:r w:rsidRPr="00B27FE9">
        <w:t xml:space="preserve">: Thorough assessment of the patient's health, medical history, and potential risk factors by the </w:t>
      </w:r>
      <w:proofErr w:type="spellStart"/>
      <w:r w:rsidRPr="00B27FE9">
        <w:t>anesthesiologist</w:t>
      </w:r>
      <w:proofErr w:type="spellEnd"/>
      <w:r w:rsidRPr="00B27FE9">
        <w:t>.</w:t>
      </w:r>
    </w:p>
    <w:p w:rsidR="00F962AB" w:rsidRPr="00B27FE9" w:rsidRDefault="00F962AB" w:rsidP="00F962AB">
      <w:pPr>
        <w:numPr>
          <w:ilvl w:val="0"/>
          <w:numId w:val="10"/>
        </w:numPr>
        <w:spacing w:before="100" w:beforeAutospacing="1" w:after="100" w:afterAutospacing="1"/>
        <w:jc w:val="both"/>
      </w:pPr>
      <w:r w:rsidRPr="00B27FE9">
        <w:rPr>
          <w:b/>
          <w:bCs/>
        </w:rPr>
        <w:t>Monitoring</w:t>
      </w:r>
      <w:r w:rsidRPr="00B27FE9">
        <w:t>: Continuous monitoring of vital signs (heart rate, blood pressure, oxygen levels) during the procedure.</w:t>
      </w:r>
    </w:p>
    <w:p w:rsidR="00F962AB" w:rsidRPr="00B27FE9" w:rsidRDefault="00F962AB" w:rsidP="00F962AB">
      <w:pPr>
        <w:numPr>
          <w:ilvl w:val="0"/>
          <w:numId w:val="10"/>
        </w:numPr>
        <w:spacing w:before="100" w:beforeAutospacing="1" w:after="100" w:afterAutospacing="1"/>
        <w:jc w:val="both"/>
      </w:pPr>
      <w:r w:rsidRPr="00B27FE9">
        <w:rPr>
          <w:b/>
          <w:bCs/>
        </w:rPr>
        <w:t>Postoperative Care</w:t>
      </w:r>
      <w:r w:rsidRPr="00B27FE9">
        <w:t>: Careful monitoring and management of recovery post-surgery to address any complications promptly.</w:t>
      </w:r>
    </w:p>
    <w:p w:rsidR="00F962AB" w:rsidRPr="005B6A6C" w:rsidRDefault="00F962AB" w:rsidP="00F962AB">
      <w:pPr>
        <w:spacing w:before="100" w:beforeAutospacing="1" w:after="100" w:afterAutospacing="1"/>
        <w:jc w:val="both"/>
      </w:pPr>
      <w:r w:rsidRPr="00B27FE9">
        <w:t xml:space="preserve">Discussing any concerns with your </w:t>
      </w:r>
      <w:proofErr w:type="spellStart"/>
      <w:r w:rsidRPr="00B27FE9">
        <w:t>anesthesiologist</w:t>
      </w:r>
      <w:proofErr w:type="spellEnd"/>
      <w:r w:rsidRPr="00B27FE9">
        <w:t xml:space="preserve"> before surgery can provide personalized information about your specific risks and the steps taken to ensure your safety.</w:t>
      </w:r>
    </w:p>
    <w:p w:rsidR="00F962AB" w:rsidRPr="005B6A6C" w:rsidRDefault="00F962AB" w:rsidP="00F962AB">
      <w:pPr>
        <w:spacing w:before="100" w:beforeAutospacing="1" w:after="100" w:afterAutospacing="1"/>
        <w:jc w:val="both"/>
      </w:pP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73600" behindDoc="0" locked="0" layoutInCell="1" allowOverlap="1" wp14:anchorId="4BB72BC9" wp14:editId="4D179EAD">
                <wp:simplePos x="0" y="0"/>
                <wp:positionH relativeFrom="column">
                  <wp:posOffset>0</wp:posOffset>
                </wp:positionH>
                <wp:positionV relativeFrom="paragraph">
                  <wp:posOffset>0</wp:posOffset>
                </wp:positionV>
                <wp:extent cx="1828800" cy="1828800"/>
                <wp:effectExtent l="0" t="0" r="0" b="0"/>
                <wp:wrapSquare wrapText="bothSides"/>
                <wp:docPr id="157950887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8F14B5"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BB72BC9" id="_x0000_s1041" type="#_x0000_t202" style="position:absolute;left:0;text-align:left;margin-left:0;margin-top:0;width:2in;height:2in;z-index:25167360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L4h6dorAgAAWwQAAA4AAAAAAAAAAAAAAAAALgIAAGRycy9lMm9E&#13;&#10;b2MueG1sUEsBAi0AFAAGAAgAAAAhAAUyY4naAAAACgEAAA8AAAAAAAAAAAAAAAAAhQQAAGRycy9k&#13;&#10;b3ducmV2LnhtbFBLBQYAAAAABAAEAPMAAACMBQAAAAA=&#13;&#10;" filled="f" strokeweight=".5pt">
                <v:textbox style="mso-fit-shape-to-text:t">
                  <w:txbxContent>
                    <w:p w:rsidR="00F962AB" w:rsidRPr="008F14B5" w:rsidRDefault="00F962AB" w:rsidP="00F962AB">
                      <w:pPr>
                        <w:pStyle w:val="first-token"/>
                      </w:pPr>
                      <w:r>
                        <w:t>B:</w:t>
                      </w:r>
                    </w:p>
                  </w:txbxContent>
                </v:textbox>
                <w10:wrap type="square"/>
              </v:shape>
            </w:pict>
          </mc:Fallback>
        </mc:AlternateContent>
      </w:r>
      <w:r w:rsidRPr="005B6A6C">
        <w:t xml:space="preserve"> The good news is that death from </w:t>
      </w:r>
      <w:proofErr w:type="spellStart"/>
      <w:r w:rsidRPr="005B6A6C">
        <w:t>anesthesia</w:t>
      </w:r>
      <w:proofErr w:type="spellEnd"/>
      <w:r w:rsidRPr="005B6A6C">
        <w:t xml:space="preserve"> is very rare. Here's a breakdown to give you a clearer picture:</w:t>
      </w:r>
    </w:p>
    <w:p w:rsidR="00F962AB" w:rsidRPr="005B6A6C" w:rsidRDefault="00F962AB" w:rsidP="00F962AB">
      <w:pPr>
        <w:numPr>
          <w:ilvl w:val="0"/>
          <w:numId w:val="39"/>
        </w:numPr>
        <w:spacing w:before="100" w:beforeAutospacing="1" w:after="100" w:afterAutospacing="1"/>
        <w:jc w:val="both"/>
      </w:pPr>
      <w:r w:rsidRPr="005B6A6C">
        <w:rPr>
          <w:rStyle w:val="Strong"/>
          <w:rFonts w:eastAsiaTheme="majorEastAsia"/>
        </w:rPr>
        <w:t>Extremely low risk:</w:t>
      </w:r>
      <w:r w:rsidRPr="005B6A6C">
        <w:t xml:space="preserve"> Studies suggest the chance of death associated with general </w:t>
      </w:r>
      <w:proofErr w:type="spellStart"/>
      <w:r w:rsidRPr="005B6A6C">
        <w:t>anesthesia</w:t>
      </w:r>
      <w:proofErr w:type="spellEnd"/>
      <w:r w:rsidRPr="005B6A6C">
        <w:t xml:space="preserve"> is around 1 in every 100,000 to 200,000 procedures [1, 2].</w:t>
      </w:r>
    </w:p>
    <w:p w:rsidR="00F962AB" w:rsidRPr="005B6A6C" w:rsidRDefault="00F962AB" w:rsidP="00F962AB">
      <w:pPr>
        <w:numPr>
          <w:ilvl w:val="0"/>
          <w:numId w:val="39"/>
        </w:numPr>
        <w:spacing w:before="100" w:beforeAutospacing="1" w:after="100" w:afterAutospacing="1"/>
        <w:jc w:val="both"/>
      </w:pPr>
      <w:r w:rsidRPr="005B6A6C">
        <w:rPr>
          <w:rStyle w:val="Strong"/>
          <w:rFonts w:eastAsiaTheme="majorEastAsia"/>
        </w:rPr>
        <w:t>Significant improvement:</w:t>
      </w:r>
      <w:r w:rsidRPr="005B6A6C">
        <w:t xml:space="preserve"> </w:t>
      </w:r>
      <w:proofErr w:type="spellStart"/>
      <w:r w:rsidRPr="005B6A6C">
        <w:t>Anesthesia</w:t>
      </w:r>
      <w:proofErr w:type="spellEnd"/>
      <w:r w:rsidRPr="005B6A6C">
        <w:t xml:space="preserve"> practices and monitoring have become much more sophisticated over the years. In the past, the risk of death from </w:t>
      </w:r>
      <w:proofErr w:type="spellStart"/>
      <w:r w:rsidRPr="005B6A6C">
        <w:t>anesthesia</w:t>
      </w:r>
      <w:proofErr w:type="spellEnd"/>
      <w:r w:rsidRPr="005B6A6C">
        <w:t xml:space="preserve"> was significantly higher.</w:t>
      </w:r>
    </w:p>
    <w:p w:rsidR="00F962AB" w:rsidRPr="005B6A6C" w:rsidRDefault="00F962AB" w:rsidP="00F962AB">
      <w:pPr>
        <w:pStyle w:val="NormalWeb"/>
        <w:jc w:val="both"/>
      </w:pPr>
      <w:r w:rsidRPr="005B6A6C">
        <w:t>Here's some additional context to consider:</w:t>
      </w:r>
    </w:p>
    <w:p w:rsidR="00F962AB" w:rsidRPr="005B6A6C" w:rsidRDefault="00F962AB" w:rsidP="00F962AB">
      <w:pPr>
        <w:numPr>
          <w:ilvl w:val="0"/>
          <w:numId w:val="40"/>
        </w:numPr>
        <w:spacing w:before="100" w:beforeAutospacing="1" w:after="100" w:afterAutospacing="1"/>
        <w:jc w:val="both"/>
      </w:pPr>
      <w:r w:rsidRPr="005B6A6C">
        <w:rPr>
          <w:rStyle w:val="Strong"/>
          <w:rFonts w:eastAsiaTheme="majorEastAsia"/>
        </w:rPr>
        <w:t>Individual factors:</w:t>
      </w:r>
      <w:r w:rsidRPr="005B6A6C">
        <w:t xml:space="preserve"> Your overall health, age, and the type of surgery can all influence the risk. People with pre-existing medical conditions may have a slightly higher risk.</w:t>
      </w:r>
    </w:p>
    <w:p w:rsidR="00F962AB" w:rsidRPr="005B6A6C" w:rsidRDefault="00F962AB" w:rsidP="00F962AB">
      <w:pPr>
        <w:numPr>
          <w:ilvl w:val="0"/>
          <w:numId w:val="40"/>
        </w:numPr>
        <w:spacing w:before="100" w:beforeAutospacing="1" w:after="100" w:afterAutospacing="1"/>
        <w:jc w:val="both"/>
      </w:pPr>
      <w:proofErr w:type="spellStart"/>
      <w:r w:rsidRPr="005B6A6C">
        <w:rPr>
          <w:rStyle w:val="Strong"/>
          <w:rFonts w:eastAsiaTheme="majorEastAsia"/>
        </w:rPr>
        <w:t>Anesthesia</w:t>
      </w:r>
      <w:proofErr w:type="spellEnd"/>
      <w:r w:rsidRPr="005B6A6C">
        <w:rPr>
          <w:rStyle w:val="Strong"/>
          <w:rFonts w:eastAsiaTheme="majorEastAsia"/>
        </w:rPr>
        <w:t xml:space="preserve"> advancements:</w:t>
      </w:r>
      <w:r w:rsidRPr="005B6A6C">
        <w:t xml:space="preserve"> Modern </w:t>
      </w:r>
      <w:proofErr w:type="spellStart"/>
      <w:r w:rsidRPr="005B6A6C">
        <w:t>anesthesiologists</w:t>
      </w:r>
      <w:proofErr w:type="spellEnd"/>
      <w:r w:rsidRPr="005B6A6C">
        <w:t xml:space="preserve"> are highly trained professionals who use advanced monitoring equipment to ensure patient safety throughout the surgery.</w:t>
      </w:r>
    </w:p>
    <w:p w:rsidR="00F962AB" w:rsidRPr="005B6A6C" w:rsidRDefault="00F962AB" w:rsidP="00F962AB">
      <w:pPr>
        <w:pStyle w:val="NormalWeb"/>
        <w:jc w:val="both"/>
      </w:pPr>
      <w:r w:rsidRPr="005B6A6C">
        <w:rPr>
          <w:rStyle w:val="Strong"/>
          <w:rFonts w:eastAsiaTheme="majorEastAsia"/>
        </w:rPr>
        <w:t>For comparison:</w:t>
      </w:r>
      <w:r w:rsidRPr="005B6A6C">
        <w:t xml:space="preserve"> The risk of death from a car accident is significantly higher than from </w:t>
      </w:r>
      <w:proofErr w:type="spellStart"/>
      <w:r w:rsidRPr="005B6A6C">
        <w:t>anesthesia</w:t>
      </w:r>
      <w:proofErr w:type="spellEnd"/>
      <w:r w:rsidRPr="005B6A6C">
        <w:t xml:space="preserve"> [3].</w:t>
      </w:r>
    </w:p>
    <w:p w:rsidR="00F962AB" w:rsidRPr="005B6A6C" w:rsidRDefault="00F962AB" w:rsidP="00F962AB">
      <w:pPr>
        <w:pStyle w:val="NormalWeb"/>
        <w:jc w:val="both"/>
      </w:pPr>
      <w:r w:rsidRPr="005B6A6C">
        <w:rPr>
          <w:rStyle w:val="Strong"/>
          <w:rFonts w:eastAsiaTheme="majorEastAsia"/>
        </w:rPr>
        <w:t>Here are some resources you can explore for more details:</w:t>
      </w:r>
    </w:p>
    <w:p w:rsidR="00F962AB" w:rsidRPr="005B6A6C" w:rsidRDefault="00F962AB" w:rsidP="00F962AB">
      <w:pPr>
        <w:numPr>
          <w:ilvl w:val="0"/>
          <w:numId w:val="41"/>
        </w:numPr>
        <w:spacing w:before="100" w:beforeAutospacing="1" w:after="100" w:afterAutospacing="1"/>
        <w:jc w:val="both"/>
      </w:pPr>
      <w:r w:rsidRPr="005B6A6C">
        <w:t xml:space="preserve">Patient.info: </w:t>
      </w:r>
      <w:hyperlink r:id="rId33" w:tgtFrame="_blank" w:history="1">
        <w:r w:rsidRPr="005B6A6C">
          <w:rPr>
            <w:rStyle w:val="Hyperlink"/>
            <w:rFonts w:eastAsiaTheme="majorEastAsia"/>
          </w:rPr>
          <w:t>https://www.nuffieldtrust.org.uk/sites/default/files/2017-01/mortality-associated-with-anaesthesia-web-final.pdf</w:t>
        </w:r>
      </w:hyperlink>
    </w:p>
    <w:p w:rsidR="00F962AB" w:rsidRPr="005B6A6C" w:rsidRDefault="00F962AB" w:rsidP="00F962AB">
      <w:pPr>
        <w:numPr>
          <w:ilvl w:val="0"/>
          <w:numId w:val="41"/>
        </w:numPr>
        <w:spacing w:before="100" w:beforeAutospacing="1" w:after="100" w:afterAutospacing="1"/>
        <w:jc w:val="both"/>
      </w:pPr>
      <w:r w:rsidRPr="005B6A6C">
        <w:t xml:space="preserve">Cleveland Clinic: </w:t>
      </w:r>
      <w:hyperlink r:id="rId34" w:tgtFrame="_blank" w:history="1">
        <w:r w:rsidRPr="005B6A6C">
          <w:rPr>
            <w:rStyle w:val="Hyperlink"/>
            <w:rFonts w:eastAsiaTheme="majorEastAsia"/>
          </w:rPr>
          <w:t>https://health.clevelandclinic.org/safe-anesthesia-5-things-know</w:t>
        </w:r>
      </w:hyperlink>
      <w:r w:rsidRPr="005B6A6C">
        <w:t xml:space="preserve"> (</w:t>
      </w:r>
      <w:hyperlink r:id="rId35" w:tgtFrame="_blank" w:history="1">
        <w:r w:rsidRPr="005B6A6C">
          <w:rPr>
            <w:rStyle w:val="Hyperlink"/>
            <w:rFonts w:eastAsiaTheme="majorEastAsia"/>
          </w:rPr>
          <w:t>https://pubmed.ncbi.nlm.nih.gov/31463144/</w:t>
        </w:r>
      </w:hyperlink>
      <w:r w:rsidRPr="005B6A6C">
        <w:t>)</w:t>
      </w:r>
    </w:p>
    <w:p w:rsidR="00F962AB" w:rsidRPr="005B6A6C" w:rsidRDefault="00F962AB" w:rsidP="00F962AB">
      <w:pPr>
        <w:pStyle w:val="NormalWeb"/>
        <w:jc w:val="both"/>
      </w:pPr>
      <w:r w:rsidRPr="005B6A6C">
        <w:lastRenderedPageBreak/>
        <w:t xml:space="preserve">If you're still concerned about </w:t>
      </w:r>
      <w:proofErr w:type="spellStart"/>
      <w:r w:rsidRPr="005B6A6C">
        <w:t>anesthesia</w:t>
      </w:r>
      <w:proofErr w:type="spellEnd"/>
      <w:r w:rsidRPr="005B6A6C">
        <w:t xml:space="preserve"> risks, discuss them with your doctor or </w:t>
      </w:r>
      <w:proofErr w:type="spellStart"/>
      <w:r w:rsidRPr="005B6A6C">
        <w:t>anesthesiologist</w:t>
      </w:r>
      <w:proofErr w:type="spellEnd"/>
      <w:r w:rsidRPr="005B6A6C">
        <w:t>. They can address your specific situation and explain the safety measures in place during your surgery.</w:t>
      </w:r>
    </w:p>
    <w:p w:rsidR="00F962AB" w:rsidRPr="00B27FE9"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Will I be able to feel pain during surgery?</w:t>
      </w:r>
    </w:p>
    <w:p w:rsidR="00F962AB" w:rsidRPr="005B6A6C" w:rsidRDefault="00F962AB" w:rsidP="00F962AB">
      <w:pPr>
        <w:pStyle w:val="NormalWeb"/>
        <w:jc w:val="both"/>
      </w:pPr>
      <w:r w:rsidRPr="005B6A6C">
        <w:rPr>
          <w:noProof/>
        </w:rPr>
        <mc:AlternateContent>
          <mc:Choice Requires="wps">
            <w:drawing>
              <wp:anchor distT="0" distB="0" distL="114300" distR="114300" simplePos="0" relativeHeight="251674624" behindDoc="0" locked="0" layoutInCell="1" allowOverlap="1" wp14:anchorId="1E2F38D4" wp14:editId="14A3D8A9">
                <wp:simplePos x="0" y="0"/>
                <wp:positionH relativeFrom="column">
                  <wp:posOffset>0</wp:posOffset>
                </wp:positionH>
                <wp:positionV relativeFrom="paragraph">
                  <wp:posOffset>0</wp:posOffset>
                </wp:positionV>
                <wp:extent cx="1828800" cy="1828800"/>
                <wp:effectExtent l="0" t="0" r="0" b="0"/>
                <wp:wrapSquare wrapText="bothSides"/>
                <wp:docPr id="49137542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4C73E9" w:rsidRDefault="00F962AB" w:rsidP="00F962AB">
                            <w:pPr>
                              <w:pStyle w:val="NormalWeb"/>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2F38D4" id="_x0000_s1042" type="#_x0000_t202" style="position:absolute;left:0;text-align:left;margin-left:0;margin-top:0;width:2in;height:2in;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LvIsKQrAgAAWwQAAA4AAAAAAAAAAAAAAAAALgIAAGRycy9lMm9E&#13;&#10;b2MueG1sUEsBAi0AFAAGAAgAAAAhAAUyY4naAAAACgEAAA8AAAAAAAAAAAAAAAAAhQQAAGRycy9k&#13;&#10;b3ducmV2LnhtbFBLBQYAAAAABAAEAPMAAACMBQAAAAA=&#13;&#10;" filled="f" strokeweight=".5pt">
                <v:textbox style="mso-fit-shape-to-text:t">
                  <w:txbxContent>
                    <w:p w:rsidR="00F962AB" w:rsidRPr="004C73E9" w:rsidRDefault="00F962AB" w:rsidP="00F962AB">
                      <w:pPr>
                        <w:pStyle w:val="NormalWeb"/>
                        <w:jc w:val="both"/>
                      </w:pPr>
                      <w:r>
                        <w:t>A:</w:t>
                      </w:r>
                    </w:p>
                  </w:txbxContent>
                </v:textbox>
                <w10:wrap type="square"/>
              </v:shape>
            </w:pict>
          </mc:Fallback>
        </mc:AlternateContent>
      </w:r>
      <w:r w:rsidRPr="005B6A6C">
        <w:t xml:space="preserve"> Under general </w:t>
      </w:r>
      <w:proofErr w:type="spellStart"/>
      <w:r w:rsidRPr="005B6A6C">
        <w:t>anesthesia</w:t>
      </w:r>
      <w:proofErr w:type="spellEnd"/>
      <w:r w:rsidRPr="005B6A6C">
        <w:t xml:space="preserve">, you should not feel pain during surgery. One of the primary goals of general </w:t>
      </w:r>
      <w:proofErr w:type="spellStart"/>
      <w:r w:rsidRPr="005B6A6C">
        <w:t>anesthesia</w:t>
      </w:r>
      <w:proofErr w:type="spellEnd"/>
      <w:r w:rsidRPr="005B6A6C">
        <w:t xml:space="preserve"> is to induce a state of unconsciousness and analgesia (pain relief) so that you are completely unaware and do not experience any pain or discomfort during the surgical procedure.</w:t>
      </w:r>
    </w:p>
    <w:p w:rsidR="00F962AB" w:rsidRPr="005B6A6C" w:rsidRDefault="00F962AB" w:rsidP="00F962AB">
      <w:pPr>
        <w:pStyle w:val="NormalWeb"/>
        <w:jc w:val="both"/>
      </w:pPr>
      <w:r w:rsidRPr="005B6A6C">
        <w:t xml:space="preserve">During general </w:t>
      </w:r>
      <w:proofErr w:type="spellStart"/>
      <w:r w:rsidRPr="005B6A6C">
        <w:t>anesthesia</w:t>
      </w:r>
      <w:proofErr w:type="spellEnd"/>
      <w:r w:rsidRPr="005B6A6C">
        <w:t xml:space="preserve">, you are administered a combination of medications that typically include </w:t>
      </w:r>
      <w:proofErr w:type="spellStart"/>
      <w:r w:rsidRPr="005B6A6C">
        <w:t>anesthetic</w:t>
      </w:r>
      <w:proofErr w:type="spellEnd"/>
      <w:r w:rsidRPr="005B6A6C">
        <w:t xml:space="preserve"> agents to induce unconsciousness, analgesic drugs to prevent pain sensation, and muscle relaxants to keep you still and prevent reflex movements. These medications work together to ensure that you are unaware of the surgery and do not experience any pain.</w:t>
      </w:r>
    </w:p>
    <w:p w:rsidR="00F962AB" w:rsidRPr="005B6A6C" w:rsidRDefault="00F962AB" w:rsidP="00F962AB">
      <w:pPr>
        <w:pStyle w:val="NormalWeb"/>
        <w:jc w:val="both"/>
      </w:pPr>
      <w:r w:rsidRPr="005B6A6C">
        <w:t xml:space="preserve">Additionally, </w:t>
      </w:r>
      <w:proofErr w:type="spellStart"/>
      <w:r w:rsidRPr="005B6A6C">
        <w:t>anesthesia</w:t>
      </w:r>
      <w:proofErr w:type="spellEnd"/>
      <w:r w:rsidRPr="005B6A6C">
        <w:t xml:space="preserve"> providers continuously monitor your vital signs, including heart rate, blood pressure, oxygen levels, and depth of </w:t>
      </w:r>
      <w:proofErr w:type="spellStart"/>
      <w:r w:rsidRPr="005B6A6C">
        <w:t>anesthesia</w:t>
      </w:r>
      <w:proofErr w:type="spellEnd"/>
      <w:r w:rsidRPr="005B6A6C">
        <w:t>, to ensure that you remain in a safe and stable condition throughout the procedure.</w:t>
      </w:r>
    </w:p>
    <w:p w:rsidR="00F962AB" w:rsidRPr="005B6A6C" w:rsidRDefault="00F962AB" w:rsidP="00F962AB">
      <w:pPr>
        <w:pStyle w:val="NormalWeb"/>
        <w:jc w:val="both"/>
      </w:pPr>
      <w:r w:rsidRPr="005B6A6C">
        <w:t xml:space="preserve">However, it's important to note that while general </w:t>
      </w:r>
      <w:proofErr w:type="spellStart"/>
      <w:r w:rsidRPr="005B6A6C">
        <w:t>anesthesia</w:t>
      </w:r>
      <w:proofErr w:type="spellEnd"/>
      <w:r w:rsidRPr="005B6A6C">
        <w:t xml:space="preserve"> prevents you from feeling pain during surgery, it does not eliminate the possibility of experiencing pain or discomfort after the procedure as the </w:t>
      </w:r>
      <w:proofErr w:type="spellStart"/>
      <w:r w:rsidRPr="005B6A6C">
        <w:t>anesthesia</w:t>
      </w:r>
      <w:proofErr w:type="spellEnd"/>
      <w:r w:rsidRPr="005B6A6C">
        <w:t xml:space="preserve"> wears off. Pain management techniques, such as medications and regional </w:t>
      </w:r>
      <w:proofErr w:type="spellStart"/>
      <w:r w:rsidRPr="005B6A6C">
        <w:t>anesthesia</w:t>
      </w:r>
      <w:proofErr w:type="spellEnd"/>
      <w:r w:rsidRPr="005B6A6C">
        <w:t>, are typically used to control postoperative pain effectively.</w:t>
      </w:r>
    </w:p>
    <w:p w:rsidR="00F962AB" w:rsidRPr="005B6A6C" w:rsidRDefault="00F962AB" w:rsidP="00F962AB">
      <w:pPr>
        <w:pStyle w:val="NormalWeb"/>
        <w:jc w:val="both"/>
      </w:pPr>
      <w:r w:rsidRPr="005B6A6C">
        <w:t xml:space="preserve">If you have any concerns or questions about </w:t>
      </w:r>
      <w:proofErr w:type="spellStart"/>
      <w:r w:rsidRPr="005B6A6C">
        <w:t>anesthesia</w:t>
      </w:r>
      <w:proofErr w:type="spellEnd"/>
      <w:r w:rsidRPr="005B6A6C">
        <w:t xml:space="preserve"> and pain management, it's best to discuss them with your </w:t>
      </w:r>
      <w:proofErr w:type="spellStart"/>
      <w:r w:rsidRPr="005B6A6C">
        <w:t>anesthesia</w:t>
      </w:r>
      <w:proofErr w:type="spellEnd"/>
      <w:r w:rsidRPr="005B6A6C">
        <w:t xml:space="preserve"> provider before the surgery. They can provide you with personalized information and address any specific concerns you may have.</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75648" behindDoc="0" locked="0" layoutInCell="1" allowOverlap="1" wp14:anchorId="6CBB9559" wp14:editId="735D5BE2">
                <wp:simplePos x="0" y="0"/>
                <wp:positionH relativeFrom="column">
                  <wp:posOffset>0</wp:posOffset>
                </wp:positionH>
                <wp:positionV relativeFrom="paragraph">
                  <wp:posOffset>0</wp:posOffset>
                </wp:positionV>
                <wp:extent cx="1828800" cy="1828800"/>
                <wp:effectExtent l="0" t="0" r="0" b="0"/>
                <wp:wrapSquare wrapText="bothSides"/>
                <wp:docPr id="200157179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267785"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CBB9559" id="_x0000_s1043" type="#_x0000_t202" style="position:absolute;left:0;text-align:left;margin-left:0;margin-top:0;width:2in;height:2in;z-index:2516756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bVc4KwIAAFsEAAAOAAAAZHJzL2Uyb0RvYy54bWysVN9v2jAQfp+0/8Hy+0hgtGU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Xl&#13;&#10;3g0db6E6IhAO+hnxlq8V5n9kPrwwh0OBDeKgh2c8pAYsCk4SJTW4X3+7j/7IFVopaXHISmpwCyjR&#13;&#10;3w1y+GU8ncaZTMr05m6Ciru2bK8tZt+sAPsc40JZnsToH/QgSgfNG27DMr6JJmY4vlzSMIir0A8+&#13;&#10;bhMXy2Vywim0LDyajeUx9YDqa/fGnD2xFZDoJxiGkRXvSOt9Y6S3y31A6hKjEeYe0xP6OMGJnNO2&#13;&#10;xRW51pPX5Z+w+A0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IdtVzgrAgAAWwQAAA4AAAAAAAAAAAAAAAAALgIAAGRycy9lMm9E&#13;&#10;b2MueG1sUEsBAi0AFAAGAAgAAAAhAAUyY4naAAAACgEAAA8AAAAAAAAAAAAAAAAAhQQAAGRycy9k&#13;&#10;b3ducmV2LnhtbFBLBQYAAAAABAAEAPMAAACMBQAAAAA=&#13;&#10;" filled="f" strokeweight=".5pt">
                <v:textbox style="mso-fit-shape-to-text:t">
                  <w:txbxContent>
                    <w:p w:rsidR="00F962AB" w:rsidRPr="00267785" w:rsidRDefault="00F962AB" w:rsidP="00F962AB">
                      <w:pPr>
                        <w:pStyle w:val="first-token"/>
                      </w:pPr>
                      <w:r>
                        <w:t>B:</w:t>
                      </w:r>
                    </w:p>
                  </w:txbxContent>
                </v:textbox>
                <w10:wrap type="square"/>
              </v:shape>
            </w:pict>
          </mc:Fallback>
        </mc:AlternateContent>
      </w:r>
      <w:r w:rsidRPr="005B6A6C">
        <w:t xml:space="preserve"> In almost all cases, you will not feel pain during surgery if you receive general </w:t>
      </w:r>
      <w:proofErr w:type="spellStart"/>
      <w:r w:rsidRPr="005B6A6C">
        <w:t>anesthesia</w:t>
      </w:r>
      <w:proofErr w:type="spellEnd"/>
      <w:r w:rsidRPr="005B6A6C">
        <w:t>. Here's why:</w:t>
      </w:r>
    </w:p>
    <w:p w:rsidR="00F962AB" w:rsidRPr="005B6A6C" w:rsidRDefault="00F962AB" w:rsidP="00F962AB">
      <w:pPr>
        <w:numPr>
          <w:ilvl w:val="0"/>
          <w:numId w:val="42"/>
        </w:numPr>
        <w:spacing w:before="100" w:beforeAutospacing="1" w:after="100" w:afterAutospacing="1"/>
        <w:jc w:val="both"/>
      </w:pPr>
      <w:r w:rsidRPr="005B6A6C">
        <w:rPr>
          <w:rStyle w:val="Strong"/>
          <w:rFonts w:eastAsiaTheme="majorEastAsia"/>
        </w:rPr>
        <w:t xml:space="preserve">General </w:t>
      </w:r>
      <w:proofErr w:type="spellStart"/>
      <w:r w:rsidRPr="005B6A6C">
        <w:rPr>
          <w:rStyle w:val="Strong"/>
          <w:rFonts w:eastAsiaTheme="majorEastAsia"/>
        </w:rPr>
        <w:t>anesthesia</w:t>
      </w:r>
      <w:proofErr w:type="spellEnd"/>
      <w:r w:rsidRPr="005B6A6C">
        <w:rPr>
          <w:rStyle w:val="Strong"/>
          <w:rFonts w:eastAsiaTheme="majorEastAsia"/>
        </w:rPr>
        <w:t xml:space="preserve"> goals:</w:t>
      </w:r>
      <w:r w:rsidRPr="005B6A6C">
        <w:t xml:space="preserve"> One of the main goals of general </w:t>
      </w:r>
      <w:proofErr w:type="spellStart"/>
      <w:r w:rsidRPr="005B6A6C">
        <w:t>anesthesia</w:t>
      </w:r>
      <w:proofErr w:type="spellEnd"/>
      <w:r w:rsidRPr="005B6A6C">
        <w:t xml:space="preserve"> is to render you unconscious and unable to feel pain. Medications used in general </w:t>
      </w:r>
      <w:proofErr w:type="spellStart"/>
      <w:r w:rsidRPr="005B6A6C">
        <w:t>anesthesia</w:t>
      </w:r>
      <w:proofErr w:type="spellEnd"/>
      <w:r w:rsidRPr="005B6A6C">
        <w:t xml:space="preserve"> effectively block pain signals before they reach your brain.</w:t>
      </w:r>
    </w:p>
    <w:p w:rsidR="00F962AB" w:rsidRPr="005B6A6C" w:rsidRDefault="00F962AB" w:rsidP="00F962AB">
      <w:pPr>
        <w:numPr>
          <w:ilvl w:val="0"/>
          <w:numId w:val="42"/>
        </w:numPr>
        <w:spacing w:before="100" w:beforeAutospacing="1" w:after="100" w:afterAutospacing="1"/>
        <w:jc w:val="both"/>
      </w:pPr>
      <w:r w:rsidRPr="005B6A6C">
        <w:rPr>
          <w:rStyle w:val="Strong"/>
          <w:rFonts w:eastAsiaTheme="majorEastAsia"/>
        </w:rPr>
        <w:t>Muscle relaxation:</w:t>
      </w:r>
      <w:r w:rsidRPr="005B6A6C">
        <w:t xml:space="preserve"> General </w:t>
      </w:r>
      <w:proofErr w:type="spellStart"/>
      <w:r w:rsidRPr="005B6A6C">
        <w:t>anesthesia</w:t>
      </w:r>
      <w:proofErr w:type="spellEnd"/>
      <w:r w:rsidRPr="005B6A6C">
        <w:t xml:space="preserve"> also includes medications that relax your muscles. This allows the surgeon to operate more easily and minimizes the risk of movement during surgery.</w:t>
      </w:r>
    </w:p>
    <w:p w:rsidR="00F962AB" w:rsidRPr="005B6A6C" w:rsidRDefault="00F962AB" w:rsidP="00F962AB">
      <w:pPr>
        <w:pStyle w:val="NormalWeb"/>
        <w:jc w:val="both"/>
      </w:pPr>
      <w:r w:rsidRPr="005B6A6C">
        <w:t xml:space="preserve">While general </w:t>
      </w:r>
      <w:proofErr w:type="spellStart"/>
      <w:r w:rsidRPr="005B6A6C">
        <w:t>anesthesia</w:t>
      </w:r>
      <w:proofErr w:type="spellEnd"/>
      <w:r w:rsidRPr="005B6A6C">
        <w:t xml:space="preserve"> is extremely effective for pain control, there are a few rare exceptions:</w:t>
      </w:r>
    </w:p>
    <w:p w:rsidR="00F962AB" w:rsidRPr="005B6A6C" w:rsidRDefault="00F962AB" w:rsidP="00F962AB">
      <w:pPr>
        <w:numPr>
          <w:ilvl w:val="0"/>
          <w:numId w:val="43"/>
        </w:numPr>
        <w:spacing w:before="100" w:beforeAutospacing="1" w:after="100" w:afterAutospacing="1"/>
        <w:jc w:val="both"/>
      </w:pPr>
      <w:proofErr w:type="spellStart"/>
      <w:r w:rsidRPr="005B6A6C">
        <w:rPr>
          <w:rStyle w:val="Strong"/>
          <w:rFonts w:eastAsiaTheme="majorEastAsia"/>
        </w:rPr>
        <w:t>Anesthesia</w:t>
      </w:r>
      <w:proofErr w:type="spellEnd"/>
      <w:r w:rsidRPr="005B6A6C">
        <w:rPr>
          <w:rStyle w:val="Strong"/>
          <w:rFonts w:eastAsiaTheme="majorEastAsia"/>
        </w:rPr>
        <w:t xml:space="preserve"> awareness:</w:t>
      </w:r>
      <w:r w:rsidRPr="005B6A6C">
        <w:t xml:space="preserve"> In extremely rare cases (around 1 in 10,000 surgeries), people may experience a phenomenon called </w:t>
      </w:r>
      <w:proofErr w:type="spellStart"/>
      <w:r w:rsidRPr="005B6A6C">
        <w:t>anesthesia</w:t>
      </w:r>
      <w:proofErr w:type="spellEnd"/>
      <w:r w:rsidRPr="005B6A6C">
        <w:t xml:space="preserve"> awareness. This means they might be aware of their surroundings during surgery but unable to communicate or move due to the muscle relaxation medication. However, even in these cases, they typically don't report feeling pain.</w:t>
      </w:r>
    </w:p>
    <w:p w:rsidR="00F962AB" w:rsidRPr="005B6A6C" w:rsidRDefault="00F962AB" w:rsidP="00F962AB">
      <w:pPr>
        <w:numPr>
          <w:ilvl w:val="0"/>
          <w:numId w:val="43"/>
        </w:numPr>
        <w:spacing w:before="100" w:beforeAutospacing="1" w:after="100" w:afterAutospacing="1"/>
        <w:jc w:val="both"/>
      </w:pPr>
      <w:r w:rsidRPr="005B6A6C">
        <w:rPr>
          <w:rStyle w:val="Strong"/>
          <w:rFonts w:eastAsiaTheme="majorEastAsia"/>
        </w:rPr>
        <w:lastRenderedPageBreak/>
        <w:t xml:space="preserve">Incomplete </w:t>
      </w:r>
      <w:proofErr w:type="spellStart"/>
      <w:r w:rsidRPr="005B6A6C">
        <w:rPr>
          <w:rStyle w:val="Strong"/>
          <w:rFonts w:eastAsiaTheme="majorEastAsia"/>
        </w:rPr>
        <w:t>anesthesia</w:t>
      </w:r>
      <w:proofErr w:type="spellEnd"/>
      <w:r w:rsidRPr="005B6A6C">
        <w:rPr>
          <w:rStyle w:val="Strong"/>
          <w:rFonts w:eastAsiaTheme="majorEastAsia"/>
        </w:rPr>
        <w:t>:</w:t>
      </w:r>
      <w:r w:rsidRPr="005B6A6C">
        <w:t xml:space="preserve"> In very rare instances, </w:t>
      </w:r>
      <w:proofErr w:type="spellStart"/>
      <w:r w:rsidRPr="005B6A6C">
        <w:t>anesthesia</w:t>
      </w:r>
      <w:proofErr w:type="spellEnd"/>
      <w:r w:rsidRPr="005B6A6C">
        <w:t xml:space="preserve"> might not be fully effective, and you could experience some pain. This is more likely in emergency surgeries where rapid administration of </w:t>
      </w:r>
      <w:proofErr w:type="spellStart"/>
      <w:r w:rsidRPr="005B6A6C">
        <w:t>anesthesia</w:t>
      </w:r>
      <w:proofErr w:type="spellEnd"/>
      <w:r w:rsidRPr="005B6A6C">
        <w:t xml:space="preserve"> is necessary. However, </w:t>
      </w:r>
      <w:proofErr w:type="spellStart"/>
      <w:r w:rsidRPr="005B6A6C">
        <w:t>anesthesiologists</w:t>
      </w:r>
      <w:proofErr w:type="spellEnd"/>
      <w:r w:rsidRPr="005B6A6C">
        <w:t xml:space="preserve"> use sophisticated monitoring equipment to track your vital signs and adjust </w:t>
      </w:r>
      <w:proofErr w:type="spellStart"/>
      <w:r w:rsidRPr="005B6A6C">
        <w:t>anesthesia</w:t>
      </w:r>
      <w:proofErr w:type="spellEnd"/>
      <w:r w:rsidRPr="005B6A6C">
        <w:t xml:space="preserve"> depth as needed throughout the surgery.</w:t>
      </w:r>
    </w:p>
    <w:p w:rsidR="00F962AB" w:rsidRPr="005B6A6C" w:rsidRDefault="00F962AB" w:rsidP="00F962AB">
      <w:pPr>
        <w:pStyle w:val="NormalWeb"/>
        <w:jc w:val="both"/>
      </w:pPr>
      <w:r w:rsidRPr="005B6A6C">
        <w:t>Here's what you can do to minimize the risk of any discomfort:</w:t>
      </w:r>
    </w:p>
    <w:p w:rsidR="00F962AB" w:rsidRPr="005B6A6C" w:rsidRDefault="00F962AB" w:rsidP="00F962AB">
      <w:pPr>
        <w:numPr>
          <w:ilvl w:val="0"/>
          <w:numId w:val="44"/>
        </w:numPr>
        <w:spacing w:before="100" w:beforeAutospacing="1" w:after="100" w:afterAutospacing="1"/>
        <w:jc w:val="both"/>
      </w:pPr>
      <w:r w:rsidRPr="005B6A6C">
        <w:rPr>
          <w:rStyle w:val="Strong"/>
          <w:rFonts w:eastAsiaTheme="majorEastAsia"/>
        </w:rPr>
        <w:t>Open communication:</w:t>
      </w:r>
      <w:r w:rsidRPr="005B6A6C">
        <w:t xml:space="preserve"> Discuss any concerns you have about </w:t>
      </w:r>
      <w:proofErr w:type="spellStart"/>
      <w:r w:rsidRPr="005B6A6C">
        <w:t>anesthesia</w:t>
      </w:r>
      <w:proofErr w:type="spellEnd"/>
      <w:r w:rsidRPr="005B6A6C">
        <w:t xml:space="preserve"> with your doctor or </w:t>
      </w:r>
      <w:proofErr w:type="spellStart"/>
      <w:r w:rsidRPr="005B6A6C">
        <w:t>anesthesiologist</w:t>
      </w:r>
      <w:proofErr w:type="spellEnd"/>
      <w:r w:rsidRPr="005B6A6C">
        <w:t xml:space="preserve"> beforehand. They can explain the process in detail and address your specific worries.</w:t>
      </w:r>
    </w:p>
    <w:p w:rsidR="00F962AB" w:rsidRPr="005B6A6C" w:rsidRDefault="00F962AB" w:rsidP="00F962AB">
      <w:pPr>
        <w:numPr>
          <w:ilvl w:val="0"/>
          <w:numId w:val="44"/>
        </w:numPr>
        <w:spacing w:before="100" w:beforeAutospacing="1" w:after="100" w:afterAutospacing="1"/>
        <w:jc w:val="both"/>
      </w:pPr>
      <w:r w:rsidRPr="005B6A6C">
        <w:rPr>
          <w:rStyle w:val="Strong"/>
          <w:rFonts w:eastAsiaTheme="majorEastAsia"/>
        </w:rPr>
        <w:t>Follow instructions:</w:t>
      </w:r>
      <w:r w:rsidRPr="005B6A6C">
        <w:t xml:space="preserve"> Following your doctor's instructions regarding fasting before surgery is crucial. This helps ensure a safe and smooth </w:t>
      </w:r>
      <w:proofErr w:type="spellStart"/>
      <w:r w:rsidRPr="005B6A6C">
        <w:t>anesthesia</w:t>
      </w:r>
      <w:proofErr w:type="spellEnd"/>
      <w:r w:rsidRPr="005B6A6C">
        <w:t xml:space="preserve"> experience.</w:t>
      </w:r>
    </w:p>
    <w:p w:rsidR="00F962AB" w:rsidRPr="005B6A6C" w:rsidRDefault="00F962AB" w:rsidP="00F962AB">
      <w:pPr>
        <w:pStyle w:val="NormalWeb"/>
        <w:jc w:val="both"/>
      </w:pPr>
      <w:r w:rsidRPr="005B6A6C">
        <w:t xml:space="preserve">Overall, the vast majority of patients under general </w:t>
      </w:r>
      <w:proofErr w:type="spellStart"/>
      <w:r w:rsidRPr="005B6A6C">
        <w:t>anesthesia</w:t>
      </w:r>
      <w:proofErr w:type="spellEnd"/>
      <w:r w:rsidRPr="005B6A6C">
        <w:t xml:space="preserve"> do not feel pain during surgery. Modern </w:t>
      </w:r>
      <w:proofErr w:type="spellStart"/>
      <w:r w:rsidRPr="005B6A6C">
        <w:t>anesthetic</w:t>
      </w:r>
      <w:proofErr w:type="spellEnd"/>
      <w:r w:rsidRPr="005B6A6C">
        <w:t xml:space="preserve"> techniques and monitoring are highly effective in ensuring patient comfort and safety.</w:t>
      </w:r>
    </w:p>
    <w:p w:rsidR="00F962AB" w:rsidRPr="005B6A6C" w:rsidRDefault="00F962AB" w:rsidP="00F962AB">
      <w:pPr>
        <w:spacing w:line="360" w:lineRule="auto"/>
        <w:jc w:val="both"/>
        <w:rPr>
          <w:lang w:val="en-US"/>
        </w:rPr>
      </w:pPr>
    </w:p>
    <w:p w:rsidR="00F962AB" w:rsidRPr="005B6A6C" w:rsidRDefault="00F962AB" w:rsidP="00F962AB">
      <w:pPr>
        <w:spacing w:line="360" w:lineRule="auto"/>
        <w:ind w:left="360"/>
        <w:jc w:val="both"/>
        <w:rPr>
          <w:lang w:val="en-US"/>
        </w:rPr>
      </w:pPr>
    </w:p>
    <w:p w:rsidR="00F962AB" w:rsidRPr="005B6A6C" w:rsidRDefault="00F962AB" w:rsidP="00F962AB">
      <w:pPr>
        <w:pStyle w:val="ListParagraph"/>
        <w:numPr>
          <w:ilvl w:val="0"/>
          <w:numId w:val="1"/>
        </w:numPr>
        <w:spacing w:line="360" w:lineRule="auto"/>
        <w:jc w:val="both"/>
        <w:rPr>
          <w:b/>
          <w:bCs/>
          <w:i/>
          <w:iCs/>
          <w:lang w:val="en-US"/>
        </w:rPr>
      </w:pPr>
      <w:r w:rsidRPr="005B6A6C">
        <w:rPr>
          <w:b/>
          <w:bCs/>
          <w:i/>
          <w:iCs/>
          <w:lang w:val="en-US"/>
        </w:rPr>
        <w:t>Should I stop smoking and how long should I stop smoking before the procedure?</w:t>
      </w:r>
    </w:p>
    <w:p w:rsidR="00F962AB" w:rsidRPr="005B6A6C" w:rsidRDefault="00F962AB" w:rsidP="00F962AB">
      <w:pPr>
        <w:pStyle w:val="ListParagraph"/>
        <w:spacing w:line="360" w:lineRule="auto"/>
        <w:jc w:val="both"/>
        <w:rPr>
          <w:lang w:val="en-US"/>
        </w:rPr>
      </w:pPr>
    </w:p>
    <w:p w:rsidR="00F962AB" w:rsidRPr="00781AF8"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76672" behindDoc="0" locked="0" layoutInCell="1" allowOverlap="1" wp14:anchorId="5F9AE429" wp14:editId="542FEADC">
                <wp:simplePos x="0" y="0"/>
                <wp:positionH relativeFrom="column">
                  <wp:posOffset>0</wp:posOffset>
                </wp:positionH>
                <wp:positionV relativeFrom="paragraph">
                  <wp:posOffset>0</wp:posOffset>
                </wp:positionV>
                <wp:extent cx="1828800" cy="1828800"/>
                <wp:effectExtent l="0" t="0" r="0" b="0"/>
                <wp:wrapSquare wrapText="bothSides"/>
                <wp:docPr id="101656285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9415CA"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F9AE429" id="_x0000_s1044" type="#_x0000_t202" style="position:absolute;left:0;text-align:left;margin-left:0;margin-top:0;width:2in;height:2in;z-index:2516766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hhkKg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" filled="f" strokeweight=".5pt">
                <v:textbox style="mso-fit-shape-to-text:t">
                  <w:txbxContent>
                    <w:p w:rsidR="00F962AB" w:rsidRPr="009415CA" w:rsidRDefault="00F962AB" w:rsidP="00F962AB">
                      <w:pPr>
                        <w:spacing w:before="100" w:beforeAutospacing="1" w:after="100" w:afterAutospacing="1"/>
                        <w:jc w:val="both"/>
                      </w:pPr>
                      <w:r>
                        <w:t>A:</w:t>
                      </w:r>
                    </w:p>
                  </w:txbxContent>
                </v:textbox>
                <w10:wrap type="square"/>
              </v:shape>
            </w:pict>
          </mc:Fallback>
        </mc:AlternateContent>
      </w:r>
      <w:r w:rsidRPr="005B6A6C">
        <w:t xml:space="preserve"> </w:t>
      </w:r>
      <w:r w:rsidRPr="00781AF8">
        <w:t xml:space="preserve">Stopping smoking before surgery is crucial for reducing the risk of complications and improving your overall surgical outcomes. Smoking can have numerous negative effects on your health that can impact </w:t>
      </w:r>
      <w:proofErr w:type="spellStart"/>
      <w:r w:rsidRPr="00781AF8">
        <w:t>anesthesia</w:t>
      </w:r>
      <w:proofErr w:type="spellEnd"/>
      <w:r w:rsidRPr="00781AF8">
        <w:t xml:space="preserve"> and the surgical process. Here are some key reasons why you should stop smoking and guidelines on how long you should stop before surgery:</w:t>
      </w:r>
    </w:p>
    <w:p w:rsidR="00F962AB" w:rsidRPr="00781AF8" w:rsidRDefault="00F962AB" w:rsidP="00F962AB">
      <w:pPr>
        <w:spacing w:before="100" w:beforeAutospacing="1" w:after="100" w:afterAutospacing="1"/>
        <w:jc w:val="both"/>
        <w:outlineLvl w:val="2"/>
        <w:rPr>
          <w:b/>
          <w:bCs/>
        </w:rPr>
      </w:pPr>
      <w:r w:rsidRPr="00781AF8">
        <w:rPr>
          <w:b/>
          <w:bCs/>
        </w:rPr>
        <w:t>Why You Should Stop Smoking Before Surgery:</w:t>
      </w:r>
    </w:p>
    <w:p w:rsidR="00F962AB" w:rsidRPr="00781AF8" w:rsidRDefault="00F962AB" w:rsidP="00F962AB">
      <w:pPr>
        <w:numPr>
          <w:ilvl w:val="0"/>
          <w:numId w:val="11"/>
        </w:numPr>
        <w:spacing w:before="100" w:beforeAutospacing="1" w:after="100" w:afterAutospacing="1"/>
        <w:jc w:val="both"/>
      </w:pPr>
      <w:r w:rsidRPr="00781AF8">
        <w:rPr>
          <w:b/>
          <w:bCs/>
        </w:rPr>
        <w:t>Improved Lung Function</w:t>
      </w:r>
      <w:r w:rsidRPr="00781AF8">
        <w:t>: Smoking damages the lungs and impairs their ability to function properly. Quitting smoking improves lung function and reduces the risk of respiratory complications during and after surgery.</w:t>
      </w:r>
    </w:p>
    <w:p w:rsidR="00F962AB" w:rsidRPr="00781AF8" w:rsidRDefault="00F962AB" w:rsidP="00F962AB">
      <w:pPr>
        <w:numPr>
          <w:ilvl w:val="0"/>
          <w:numId w:val="11"/>
        </w:numPr>
        <w:spacing w:before="100" w:beforeAutospacing="1" w:after="100" w:afterAutospacing="1"/>
        <w:jc w:val="both"/>
      </w:pPr>
      <w:r w:rsidRPr="00781AF8">
        <w:rPr>
          <w:b/>
          <w:bCs/>
        </w:rPr>
        <w:t>Better Oxygenation:</w:t>
      </w:r>
      <w:r w:rsidRPr="00781AF8">
        <w:t xml:space="preserve"> Smoking reduces the amount of oxygen in your blood. Quitting smoking increases blood oxygen levels, which is crucial for healing and recovery.</w:t>
      </w:r>
    </w:p>
    <w:p w:rsidR="00F962AB" w:rsidRPr="00781AF8" w:rsidRDefault="00F962AB" w:rsidP="00F962AB">
      <w:pPr>
        <w:numPr>
          <w:ilvl w:val="0"/>
          <w:numId w:val="11"/>
        </w:numPr>
        <w:spacing w:before="100" w:beforeAutospacing="1" w:after="100" w:afterAutospacing="1"/>
        <w:jc w:val="both"/>
      </w:pPr>
      <w:r w:rsidRPr="00781AF8">
        <w:t>Reduced Risk of Infection: Smoking impairs the immune system, making you more susceptible to infections. Quitting smoking helps your body fight off infections more effectively.</w:t>
      </w:r>
    </w:p>
    <w:p w:rsidR="00F962AB" w:rsidRPr="00781AF8" w:rsidRDefault="00F962AB" w:rsidP="00F962AB">
      <w:pPr>
        <w:numPr>
          <w:ilvl w:val="0"/>
          <w:numId w:val="11"/>
        </w:numPr>
        <w:spacing w:before="100" w:beforeAutospacing="1" w:after="100" w:afterAutospacing="1"/>
        <w:jc w:val="both"/>
      </w:pPr>
      <w:r w:rsidRPr="00781AF8">
        <w:rPr>
          <w:b/>
          <w:bCs/>
        </w:rPr>
        <w:t>Enhanced Wound Healing:</w:t>
      </w:r>
      <w:r w:rsidRPr="00781AF8">
        <w:t xml:space="preserve"> Nicotine and other chemicals in cigarettes constrict blood vessels, reducing blood flow to tissues and impairing wound healing. Quitting smoking improves circulation and promotes faster and more efficient healing.</w:t>
      </w:r>
    </w:p>
    <w:p w:rsidR="00F962AB" w:rsidRPr="00781AF8" w:rsidRDefault="00F962AB" w:rsidP="00F962AB">
      <w:pPr>
        <w:numPr>
          <w:ilvl w:val="0"/>
          <w:numId w:val="11"/>
        </w:numPr>
        <w:spacing w:before="100" w:beforeAutospacing="1" w:after="100" w:afterAutospacing="1"/>
        <w:jc w:val="both"/>
      </w:pPr>
      <w:r w:rsidRPr="00781AF8">
        <w:rPr>
          <w:b/>
          <w:bCs/>
        </w:rPr>
        <w:t>Decreased Cardiovascular Risks:</w:t>
      </w:r>
      <w:r w:rsidRPr="00781AF8">
        <w:t xml:space="preserve"> Smoking increases the risk of heart attack, stroke, and other cardiovascular complications. Quitting smoking reduces these risks, making </w:t>
      </w:r>
      <w:proofErr w:type="spellStart"/>
      <w:r w:rsidRPr="00781AF8">
        <w:t>anesthesia</w:t>
      </w:r>
      <w:proofErr w:type="spellEnd"/>
      <w:r w:rsidRPr="00781AF8">
        <w:t xml:space="preserve"> and surgery safer.</w:t>
      </w:r>
    </w:p>
    <w:p w:rsidR="00F962AB" w:rsidRDefault="00F962AB" w:rsidP="00F962AB">
      <w:pPr>
        <w:numPr>
          <w:ilvl w:val="0"/>
          <w:numId w:val="11"/>
        </w:numPr>
        <w:spacing w:before="100" w:beforeAutospacing="1" w:after="100" w:afterAutospacing="1"/>
        <w:jc w:val="both"/>
      </w:pPr>
      <w:r w:rsidRPr="00781AF8">
        <w:rPr>
          <w:b/>
          <w:bCs/>
        </w:rPr>
        <w:t xml:space="preserve">Fewer </w:t>
      </w:r>
      <w:proofErr w:type="spellStart"/>
      <w:r w:rsidRPr="00781AF8">
        <w:rPr>
          <w:b/>
          <w:bCs/>
        </w:rPr>
        <w:t>Anesthesia</w:t>
      </w:r>
      <w:proofErr w:type="spellEnd"/>
      <w:r w:rsidRPr="00781AF8">
        <w:rPr>
          <w:b/>
          <w:bCs/>
        </w:rPr>
        <w:t xml:space="preserve"> Complications:</w:t>
      </w:r>
      <w:r w:rsidRPr="00781AF8">
        <w:t xml:space="preserve"> Smokers are at a higher risk of complications related to </w:t>
      </w:r>
      <w:proofErr w:type="spellStart"/>
      <w:r w:rsidRPr="00781AF8">
        <w:t>anesthesia</w:t>
      </w:r>
      <w:proofErr w:type="spellEnd"/>
      <w:r w:rsidRPr="00781AF8">
        <w:t>, such as difficulty with intubation and increased risk of respiratory problems. Quitting smoking helps reduce these risks.</w:t>
      </w:r>
    </w:p>
    <w:p w:rsidR="00F962AB" w:rsidRDefault="00F962AB" w:rsidP="00F962AB">
      <w:pPr>
        <w:pStyle w:val="Heading3"/>
      </w:pPr>
      <w:r>
        <w:lastRenderedPageBreak/>
        <w:t>How Long Before Surgery Should You Quit?</w:t>
      </w:r>
    </w:p>
    <w:p w:rsidR="00F962AB" w:rsidRDefault="00F962AB" w:rsidP="00F962AB">
      <w:pPr>
        <w:numPr>
          <w:ilvl w:val="0"/>
          <w:numId w:val="59"/>
        </w:numPr>
        <w:spacing w:before="100" w:beforeAutospacing="1" w:after="100" w:afterAutospacing="1"/>
      </w:pPr>
      <w:r>
        <w:rPr>
          <w:rStyle w:val="Strong"/>
          <w:rFonts w:eastAsiaTheme="majorEastAsia"/>
        </w:rPr>
        <w:t>4–8 weeks</w:t>
      </w:r>
      <w:r>
        <w:t xml:space="preserve"> of smoking cessation before surgery offers the </w:t>
      </w:r>
      <w:r>
        <w:rPr>
          <w:rStyle w:val="Strong"/>
          <w:rFonts w:eastAsiaTheme="majorEastAsia"/>
        </w:rPr>
        <w:t>most significant benefits</w:t>
      </w:r>
    </w:p>
    <w:p w:rsidR="00F962AB" w:rsidRDefault="00F962AB" w:rsidP="00F962AB">
      <w:pPr>
        <w:numPr>
          <w:ilvl w:val="0"/>
          <w:numId w:val="59"/>
        </w:numPr>
        <w:spacing w:before="100" w:beforeAutospacing="1" w:after="100" w:afterAutospacing="1"/>
      </w:pPr>
      <w:r>
        <w:t xml:space="preserve">Even quitting </w:t>
      </w:r>
      <w:r>
        <w:rPr>
          <w:rStyle w:val="Strong"/>
          <w:rFonts w:eastAsiaTheme="majorEastAsia"/>
        </w:rPr>
        <w:t>48 hours</w:t>
      </w:r>
      <w:r>
        <w:t xml:space="preserve"> prior can improve oxygen delivery and reduce complications</w:t>
      </w:r>
    </w:p>
    <w:p w:rsidR="00F962AB" w:rsidRDefault="00F962AB" w:rsidP="00F962AB">
      <w:pPr>
        <w:pStyle w:val="Heading3"/>
      </w:pPr>
      <w:r>
        <w:rPr>
          <w:rFonts w:ascii="Apple Color Emoji" w:hAnsi="Apple Color Emoji" w:cs="Apple Color Emoji"/>
        </w:rPr>
        <w:t>📌</w:t>
      </w:r>
      <w:r>
        <w:t xml:space="preserve"> Recommendation:</w:t>
      </w:r>
    </w:p>
    <w:p w:rsidR="00F962AB" w:rsidRDefault="00F962AB" w:rsidP="00F962AB">
      <w:pPr>
        <w:spacing w:before="100" w:beforeAutospacing="1" w:after="100" w:afterAutospacing="1"/>
      </w:pPr>
      <w:r>
        <w:t xml:space="preserve">Try to </w:t>
      </w:r>
      <w:r>
        <w:rPr>
          <w:rStyle w:val="Strong"/>
          <w:rFonts w:eastAsiaTheme="majorEastAsia"/>
        </w:rPr>
        <w:t>stop smoking as early as possible</w:t>
      </w:r>
      <w:r>
        <w:t xml:space="preserve">, ideally at least </w:t>
      </w:r>
      <w:r>
        <w:rPr>
          <w:rStyle w:val="Strong"/>
          <w:rFonts w:eastAsiaTheme="majorEastAsia"/>
        </w:rPr>
        <w:t>4 weeks before surgery</w:t>
      </w:r>
      <w:r>
        <w:t xml:space="preserve">, but </w:t>
      </w:r>
      <w:r>
        <w:rPr>
          <w:rStyle w:val="Strong"/>
          <w:rFonts w:eastAsiaTheme="majorEastAsia"/>
        </w:rPr>
        <w:t>any duration of abstinence helps</w:t>
      </w:r>
      <w:r>
        <w:t>. Talk to your doctor about nicotine replacement therapy or support programs if needed.</w:t>
      </w:r>
    </w:p>
    <w:p w:rsidR="00F962AB" w:rsidRDefault="00F962AB" w:rsidP="00F962AB">
      <w:pPr>
        <w:spacing w:before="100" w:beforeAutospacing="1" w:after="100" w:afterAutospacing="1"/>
      </w:pPr>
      <w:r>
        <w:t>Would you like a patient-friendly handout or reference for this?</w:t>
      </w:r>
    </w:p>
    <w:p w:rsidR="00F962AB" w:rsidRPr="005B6A6C" w:rsidRDefault="00F962AB" w:rsidP="00F962AB">
      <w:pPr>
        <w:spacing w:before="100" w:beforeAutospacing="1" w:after="100" w:afterAutospacing="1"/>
        <w:jc w:val="both"/>
      </w:pP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77696" behindDoc="0" locked="0" layoutInCell="1" allowOverlap="1" wp14:anchorId="4D51DE53" wp14:editId="58CAFF47">
                <wp:simplePos x="0" y="0"/>
                <wp:positionH relativeFrom="column">
                  <wp:posOffset>0</wp:posOffset>
                </wp:positionH>
                <wp:positionV relativeFrom="paragraph">
                  <wp:posOffset>0</wp:posOffset>
                </wp:positionV>
                <wp:extent cx="1828800" cy="1828800"/>
                <wp:effectExtent l="0" t="0" r="0" b="0"/>
                <wp:wrapSquare wrapText="bothSides"/>
                <wp:docPr id="145996455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356B15" w:rsidRDefault="00F962AB" w:rsidP="00F962AB">
                            <w:pPr>
                              <w:pStyle w:val="first-token"/>
                              <w:rPr>
                                <w:b/>
                                <w:bCs/>
                              </w:rPr>
                            </w:pPr>
                            <w:r>
                              <w:rPr>
                                <w:b/>
                                <w:bCs/>
                              </w:rP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51DE53" id="_x0000_s1045" type="#_x0000_t202" style="position:absolute;left:0;text-align:left;margin-left:0;margin-top:0;width:2in;height:2in;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g//4Kw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IXl&#13;&#10;3g0db6E6IhAO+hnxlq8V5n9kPrwwh0OBDeKgh2c8pAYsCk4SJTW4X3+7j/7IFVopaXHISmpwCyjR&#13;&#10;3w1yeDeeTuNMJmV682WCiru2bK8tZt+sAPsc40JZnsToH/QgSgfNG27DMr6JJmY4vlzSMIir0A8+&#13;&#10;bhMXy2Vywim0LDyajeUx9YDqa/fGnD2xFZDoJxiGkRXvSOt9Y6S3y31A6hKjEeYe0xP6OMGJnNO2&#13;&#10;xRW51pPX5Z+w+A0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OuD//grAgAAWwQAAA4AAAAAAAAAAAAAAAAALgIAAGRycy9lMm9E&#13;&#10;b2MueG1sUEsBAi0AFAAGAAgAAAAhAAUyY4naAAAACgEAAA8AAAAAAAAAAAAAAAAAhQQAAGRycy9k&#13;&#10;b3ducmV2LnhtbFBLBQYAAAAABAAEAPMAAACMBQAAAAA=&#13;&#10;" filled="f" strokeweight=".5pt">
                <v:textbox style="mso-fit-shape-to-text:t">
                  <w:txbxContent>
                    <w:p w:rsidR="00F962AB" w:rsidRPr="00356B15" w:rsidRDefault="00F962AB" w:rsidP="00F962AB">
                      <w:pPr>
                        <w:pStyle w:val="first-token"/>
                        <w:rPr>
                          <w:b/>
                          <w:bCs/>
                        </w:rPr>
                      </w:pPr>
                      <w:r>
                        <w:rPr>
                          <w:b/>
                          <w:bCs/>
                        </w:rPr>
                        <w:t>B:</w:t>
                      </w:r>
                    </w:p>
                  </w:txbxContent>
                </v:textbox>
                <w10:wrap type="square"/>
              </v:shape>
            </w:pict>
          </mc:Fallback>
        </mc:AlternateContent>
      </w:r>
      <w:r w:rsidRPr="005B6A6C">
        <w:t xml:space="preserve"> Absolutely, quitting smoking before surgery is highly recommended for several reasons:</w:t>
      </w:r>
    </w:p>
    <w:p w:rsidR="00F962AB" w:rsidRPr="005B6A6C" w:rsidRDefault="00F962AB" w:rsidP="00F962AB">
      <w:pPr>
        <w:numPr>
          <w:ilvl w:val="0"/>
          <w:numId w:val="45"/>
        </w:numPr>
        <w:spacing w:before="100" w:beforeAutospacing="1" w:after="100" w:afterAutospacing="1"/>
        <w:jc w:val="both"/>
      </w:pPr>
      <w:r w:rsidRPr="005B6A6C">
        <w:rPr>
          <w:rStyle w:val="Strong"/>
          <w:rFonts w:eastAsiaTheme="majorEastAsia"/>
        </w:rPr>
        <w:t>Improves healing:</w:t>
      </w:r>
      <w:r w:rsidRPr="005B6A6C">
        <w:t xml:space="preserve"> Smoking reduces blood flow and oxygen supply throughout the body, which can slow down healing and increase the risk of wound complications after surgery. Quitting smoking even a short time before surgery can significantly improve your healing process.</w:t>
      </w:r>
    </w:p>
    <w:p w:rsidR="00F962AB" w:rsidRPr="005B6A6C" w:rsidRDefault="00F962AB" w:rsidP="00F962AB">
      <w:pPr>
        <w:numPr>
          <w:ilvl w:val="0"/>
          <w:numId w:val="45"/>
        </w:numPr>
        <w:spacing w:before="100" w:beforeAutospacing="1" w:after="100" w:afterAutospacing="1"/>
        <w:jc w:val="both"/>
      </w:pPr>
      <w:r w:rsidRPr="005B6A6C">
        <w:rPr>
          <w:rStyle w:val="Strong"/>
          <w:rFonts w:eastAsiaTheme="majorEastAsia"/>
        </w:rPr>
        <w:t>Reduces infection risk:</w:t>
      </w:r>
      <w:r w:rsidRPr="005B6A6C">
        <w:t xml:space="preserve"> Smoking weakens your immune system, making you more susceptible to infections after surgery. This is especially concerning for surgeries that involve breaks in the skin or exposure to internal tissues.</w:t>
      </w:r>
    </w:p>
    <w:p w:rsidR="00F962AB" w:rsidRPr="005B6A6C" w:rsidRDefault="00F962AB" w:rsidP="00F962AB">
      <w:pPr>
        <w:numPr>
          <w:ilvl w:val="0"/>
          <w:numId w:val="45"/>
        </w:numPr>
        <w:spacing w:before="100" w:beforeAutospacing="1" w:after="100" w:afterAutospacing="1"/>
        <w:jc w:val="both"/>
      </w:pPr>
      <w:r w:rsidRPr="005B6A6C">
        <w:rPr>
          <w:rStyle w:val="Strong"/>
          <w:rFonts w:eastAsiaTheme="majorEastAsia"/>
        </w:rPr>
        <w:t xml:space="preserve">Lower risk of </w:t>
      </w:r>
      <w:proofErr w:type="spellStart"/>
      <w:r w:rsidRPr="005B6A6C">
        <w:rPr>
          <w:rStyle w:val="Strong"/>
          <w:rFonts w:eastAsiaTheme="majorEastAsia"/>
        </w:rPr>
        <w:t>anesthesia</w:t>
      </w:r>
      <w:proofErr w:type="spellEnd"/>
      <w:r w:rsidRPr="005B6A6C">
        <w:rPr>
          <w:rStyle w:val="Strong"/>
          <w:rFonts w:eastAsiaTheme="majorEastAsia"/>
        </w:rPr>
        <w:t xml:space="preserve"> complications:</w:t>
      </w:r>
      <w:r w:rsidRPr="005B6A6C">
        <w:t xml:space="preserve"> Smoking can increase your risk of problems during </w:t>
      </w:r>
      <w:proofErr w:type="spellStart"/>
      <w:r w:rsidRPr="005B6A6C">
        <w:t>anesthesia</w:t>
      </w:r>
      <w:proofErr w:type="spellEnd"/>
      <w:r w:rsidRPr="005B6A6C">
        <w:t>, such as breathing difficulties and pneumonia.</w:t>
      </w:r>
    </w:p>
    <w:p w:rsidR="00F962AB" w:rsidRPr="005B6A6C" w:rsidRDefault="00F962AB" w:rsidP="00F962AB">
      <w:pPr>
        <w:pStyle w:val="NormalWeb"/>
        <w:jc w:val="both"/>
      </w:pPr>
      <w:r w:rsidRPr="005B6A6C">
        <w:t>Here's what experts recommend regarding how long to ideally stop smoking before surgery:</w:t>
      </w:r>
    </w:p>
    <w:p w:rsidR="00F962AB" w:rsidRPr="005B6A6C" w:rsidRDefault="00F962AB" w:rsidP="00F962AB">
      <w:pPr>
        <w:numPr>
          <w:ilvl w:val="0"/>
          <w:numId w:val="46"/>
        </w:numPr>
        <w:spacing w:before="100" w:beforeAutospacing="1" w:after="100" w:afterAutospacing="1"/>
        <w:jc w:val="both"/>
      </w:pPr>
      <w:r w:rsidRPr="005B6A6C">
        <w:rPr>
          <w:rStyle w:val="Strong"/>
          <w:rFonts w:eastAsiaTheme="majorEastAsia"/>
        </w:rPr>
        <w:t>The longer, the better:</w:t>
      </w:r>
      <w:r w:rsidRPr="005B6A6C">
        <w:t xml:space="preserve"> Ideally, you should stop smoking at least 4-6 weeks before surgery. This allows your body ample time to recover from the negative effects of smoking and improve your overall health before the procedure.</w:t>
      </w:r>
    </w:p>
    <w:p w:rsidR="00F962AB" w:rsidRPr="005B6A6C" w:rsidRDefault="00F962AB" w:rsidP="00F962AB">
      <w:pPr>
        <w:numPr>
          <w:ilvl w:val="0"/>
          <w:numId w:val="46"/>
        </w:numPr>
        <w:spacing w:before="100" w:beforeAutospacing="1" w:after="100" w:afterAutospacing="1"/>
        <w:jc w:val="both"/>
      </w:pPr>
      <w:r w:rsidRPr="005B6A6C">
        <w:rPr>
          <w:rStyle w:val="Strong"/>
          <w:rFonts w:eastAsiaTheme="majorEastAsia"/>
        </w:rPr>
        <w:t>Benefits start immediately:</w:t>
      </w:r>
      <w:r w:rsidRPr="005B6A6C">
        <w:t xml:space="preserve"> Even quitting just a day or two before surgery can offer some benefits. Improved blood flow and oxygenation begin as soon as you stop smoking.</w:t>
      </w:r>
    </w:p>
    <w:p w:rsidR="00F962AB" w:rsidRPr="005B6A6C" w:rsidRDefault="00F962AB" w:rsidP="00F962AB">
      <w:pPr>
        <w:pStyle w:val="NormalWeb"/>
        <w:jc w:val="both"/>
      </w:pPr>
      <w:r w:rsidRPr="005B6A6C">
        <w:rPr>
          <w:rStyle w:val="Strong"/>
          <w:rFonts w:eastAsiaTheme="majorEastAsia"/>
        </w:rPr>
        <w:t>Here's the key takeaway:</w:t>
      </w:r>
      <w:r w:rsidRPr="005B6A6C">
        <w:t xml:space="preserve"> Quitting smoking as soon as possible before surgery is crucial for a safe and successful outcome.</w:t>
      </w:r>
    </w:p>
    <w:p w:rsidR="00F962AB" w:rsidRPr="005B6A6C" w:rsidRDefault="00F962AB" w:rsidP="00F962AB">
      <w:pPr>
        <w:pStyle w:val="NormalWeb"/>
        <w:jc w:val="both"/>
      </w:pPr>
      <w:r w:rsidRPr="005B6A6C">
        <w:t>If you're a smoker and facing surgery, discuss smoking cessation with your doctor. They can:</w:t>
      </w:r>
    </w:p>
    <w:p w:rsidR="00F962AB" w:rsidRPr="005B6A6C" w:rsidRDefault="00F962AB" w:rsidP="00F962AB">
      <w:pPr>
        <w:numPr>
          <w:ilvl w:val="0"/>
          <w:numId w:val="47"/>
        </w:numPr>
        <w:spacing w:before="100" w:beforeAutospacing="1" w:after="100" w:afterAutospacing="1"/>
        <w:jc w:val="both"/>
      </w:pPr>
      <w:r w:rsidRPr="005B6A6C">
        <w:rPr>
          <w:rStyle w:val="Strong"/>
          <w:rFonts w:eastAsiaTheme="majorEastAsia"/>
        </w:rPr>
        <w:t>Recommend a quit plan:</w:t>
      </w:r>
      <w:r w:rsidRPr="005B6A6C">
        <w:t xml:space="preserve"> There are various resources and strategies available to help you quit smoking. Your doctor can suggest a personalized plan that works for you.</w:t>
      </w:r>
    </w:p>
    <w:p w:rsidR="00F962AB" w:rsidRPr="005B6A6C" w:rsidRDefault="00F962AB" w:rsidP="00F962AB">
      <w:pPr>
        <w:numPr>
          <w:ilvl w:val="0"/>
          <w:numId w:val="47"/>
        </w:numPr>
        <w:spacing w:before="100" w:beforeAutospacing="1" w:after="100" w:afterAutospacing="1"/>
        <w:jc w:val="both"/>
      </w:pPr>
      <w:r w:rsidRPr="005B6A6C">
        <w:rPr>
          <w:rStyle w:val="Strong"/>
          <w:rFonts w:eastAsiaTheme="majorEastAsia"/>
        </w:rPr>
        <w:t>Address concerns:</w:t>
      </w:r>
      <w:r w:rsidRPr="005B6A6C">
        <w:t xml:space="preserve"> If you're worried about quitting or managing withdrawal symptoms, your doctor can address those concerns and offer support.</w:t>
      </w:r>
    </w:p>
    <w:p w:rsidR="00F962AB" w:rsidRPr="005B6A6C" w:rsidRDefault="00F962AB" w:rsidP="00F962AB">
      <w:pPr>
        <w:pStyle w:val="NormalWeb"/>
        <w:jc w:val="both"/>
      </w:pPr>
      <w:r w:rsidRPr="005B6A6C">
        <w:t>Remember, quitting smoking is one of the best things you can do for your overall health, not just for surgery. It can significantly improve your long-term health and well-being.</w:t>
      </w:r>
    </w:p>
    <w:p w:rsidR="00F962AB" w:rsidRPr="00781AF8" w:rsidRDefault="00F962AB" w:rsidP="00F962AB">
      <w:pPr>
        <w:spacing w:before="100" w:beforeAutospacing="1" w:after="100" w:afterAutospacing="1"/>
        <w:ind w:left="360"/>
        <w:jc w:val="both"/>
      </w:pPr>
    </w:p>
    <w:p w:rsidR="00F962AB" w:rsidRPr="00781AF8" w:rsidRDefault="00F962AB" w:rsidP="00F962AB">
      <w:pPr>
        <w:spacing w:before="100" w:beforeAutospacing="1" w:after="100" w:afterAutospacing="1"/>
        <w:jc w:val="both"/>
        <w:outlineLvl w:val="2"/>
        <w:rPr>
          <w:b/>
          <w:bCs/>
        </w:rPr>
      </w:pPr>
      <w:r w:rsidRPr="00781AF8">
        <w:rPr>
          <w:b/>
          <w:bCs/>
        </w:rPr>
        <w:t>How Long You Should Stop Smoking Before Surgery:</w:t>
      </w:r>
    </w:p>
    <w:p w:rsidR="00F962AB" w:rsidRPr="00781AF8" w:rsidRDefault="00F962AB" w:rsidP="00F962AB">
      <w:pPr>
        <w:numPr>
          <w:ilvl w:val="0"/>
          <w:numId w:val="12"/>
        </w:numPr>
        <w:spacing w:before="100" w:beforeAutospacing="1" w:after="100" w:afterAutospacing="1"/>
        <w:jc w:val="both"/>
      </w:pPr>
      <w:r w:rsidRPr="00781AF8">
        <w:rPr>
          <w:b/>
          <w:bCs/>
        </w:rPr>
        <w:t>Ideally, Stop Smoking at Least 4-6 Weeks Before Surgery</w:t>
      </w:r>
      <w:r w:rsidRPr="00781AF8">
        <w:t>: This timeframe allows your body to start repairing the damage caused by smoking, improving lung function, and enhancing your body’s ability to heal and respond to surgery.</w:t>
      </w:r>
    </w:p>
    <w:p w:rsidR="00F962AB" w:rsidRPr="00781AF8" w:rsidRDefault="00F962AB" w:rsidP="00F962AB">
      <w:pPr>
        <w:numPr>
          <w:ilvl w:val="0"/>
          <w:numId w:val="12"/>
        </w:numPr>
        <w:spacing w:before="100" w:beforeAutospacing="1" w:after="100" w:afterAutospacing="1"/>
        <w:jc w:val="both"/>
      </w:pPr>
      <w:r w:rsidRPr="00781AF8">
        <w:rPr>
          <w:b/>
          <w:bCs/>
        </w:rPr>
        <w:t>Short-Term Benefits</w:t>
      </w:r>
      <w:r w:rsidRPr="00781AF8">
        <w:t>: Even quitting smoking 12-24 hours before surgery can have positive effects, such as improved blood pressure and heart rate, although longer periods of cessation are significantly more beneficial.</w:t>
      </w:r>
    </w:p>
    <w:p w:rsidR="00F962AB" w:rsidRPr="00781AF8" w:rsidRDefault="00F962AB" w:rsidP="00F962AB">
      <w:pPr>
        <w:numPr>
          <w:ilvl w:val="0"/>
          <w:numId w:val="12"/>
        </w:numPr>
        <w:spacing w:before="100" w:beforeAutospacing="1" w:after="100" w:afterAutospacing="1"/>
        <w:jc w:val="both"/>
      </w:pPr>
      <w:r w:rsidRPr="00781AF8">
        <w:rPr>
          <w:b/>
          <w:bCs/>
        </w:rPr>
        <w:t>The Longer, the Better</w:t>
      </w:r>
      <w:r w:rsidRPr="00781AF8">
        <w:t>: The more time you allow between quitting smoking and your surgery, the greater the health benefits and the lower the risks of complications.</w:t>
      </w:r>
    </w:p>
    <w:p w:rsidR="00F962AB" w:rsidRPr="00781AF8" w:rsidRDefault="00F962AB" w:rsidP="00F962AB">
      <w:pPr>
        <w:spacing w:before="100" w:beforeAutospacing="1" w:after="100" w:afterAutospacing="1"/>
        <w:jc w:val="both"/>
        <w:outlineLvl w:val="2"/>
        <w:rPr>
          <w:b/>
          <w:bCs/>
        </w:rPr>
      </w:pPr>
      <w:r w:rsidRPr="00781AF8">
        <w:rPr>
          <w:b/>
          <w:bCs/>
        </w:rPr>
        <w:t>Steps to Quit Smoking Before Surgery:</w:t>
      </w:r>
    </w:p>
    <w:p w:rsidR="00F962AB" w:rsidRPr="00781AF8" w:rsidRDefault="00F962AB" w:rsidP="00F962AB">
      <w:pPr>
        <w:numPr>
          <w:ilvl w:val="0"/>
          <w:numId w:val="13"/>
        </w:numPr>
        <w:spacing w:before="100" w:beforeAutospacing="1" w:after="100" w:afterAutospacing="1"/>
        <w:jc w:val="both"/>
      </w:pPr>
      <w:r w:rsidRPr="00781AF8">
        <w:rPr>
          <w:b/>
          <w:bCs/>
        </w:rPr>
        <w:t>Seek Support</w:t>
      </w:r>
      <w:r w:rsidRPr="00781AF8">
        <w:t>: Consider joining a smoking cessation program or seeking support from healthcare providers, who can offer resources and guidance.</w:t>
      </w:r>
    </w:p>
    <w:p w:rsidR="00F962AB" w:rsidRPr="00781AF8" w:rsidRDefault="00F962AB" w:rsidP="00F962AB">
      <w:pPr>
        <w:numPr>
          <w:ilvl w:val="0"/>
          <w:numId w:val="13"/>
        </w:numPr>
        <w:spacing w:before="100" w:beforeAutospacing="1" w:after="100" w:afterAutospacing="1"/>
        <w:jc w:val="both"/>
      </w:pPr>
      <w:r w:rsidRPr="00781AF8">
        <w:rPr>
          <w:b/>
          <w:bCs/>
        </w:rPr>
        <w:t>Use Nicotine Replacement Therapy</w:t>
      </w:r>
      <w:r w:rsidRPr="00781AF8">
        <w:t>: Nicotine patches, gum, or lozenges can help manage withdrawal symptoms and cravings.</w:t>
      </w:r>
    </w:p>
    <w:p w:rsidR="00F962AB" w:rsidRPr="00781AF8" w:rsidRDefault="00F962AB" w:rsidP="00F962AB">
      <w:pPr>
        <w:numPr>
          <w:ilvl w:val="0"/>
          <w:numId w:val="13"/>
        </w:numPr>
        <w:spacing w:before="100" w:beforeAutospacing="1" w:after="100" w:afterAutospacing="1"/>
        <w:jc w:val="both"/>
      </w:pPr>
      <w:r w:rsidRPr="00781AF8">
        <w:rPr>
          <w:b/>
          <w:bCs/>
        </w:rPr>
        <w:t>Medications</w:t>
      </w:r>
      <w:r w:rsidRPr="00781AF8">
        <w:t>: Some prescription medications can aid in smoking cessation. Consult your doctor to see if these might be appropriate for you.</w:t>
      </w:r>
    </w:p>
    <w:p w:rsidR="00F962AB" w:rsidRPr="00781AF8" w:rsidRDefault="00F962AB" w:rsidP="00F962AB">
      <w:pPr>
        <w:numPr>
          <w:ilvl w:val="0"/>
          <w:numId w:val="13"/>
        </w:numPr>
        <w:spacing w:before="100" w:beforeAutospacing="1" w:after="100" w:afterAutospacing="1"/>
        <w:jc w:val="both"/>
      </w:pPr>
      <w:proofErr w:type="spellStart"/>
      <w:r w:rsidRPr="00781AF8">
        <w:rPr>
          <w:b/>
          <w:bCs/>
        </w:rPr>
        <w:t>Behavioral</w:t>
      </w:r>
      <w:proofErr w:type="spellEnd"/>
      <w:r w:rsidRPr="00781AF8">
        <w:rPr>
          <w:b/>
          <w:bCs/>
        </w:rPr>
        <w:t xml:space="preserve"> Therapy</w:t>
      </w:r>
      <w:r w:rsidRPr="00781AF8">
        <w:t xml:space="preserve">: </w:t>
      </w:r>
      <w:proofErr w:type="spellStart"/>
      <w:r w:rsidRPr="00781AF8">
        <w:t>Counseling</w:t>
      </w:r>
      <w:proofErr w:type="spellEnd"/>
      <w:r w:rsidRPr="00781AF8">
        <w:t xml:space="preserve"> and therapy can help address the psychological aspects of smoking addiction.</w:t>
      </w:r>
    </w:p>
    <w:p w:rsidR="00F962AB" w:rsidRPr="00781AF8" w:rsidRDefault="00F962AB" w:rsidP="00F962AB">
      <w:pPr>
        <w:spacing w:before="100" w:beforeAutospacing="1" w:after="100" w:afterAutospacing="1"/>
        <w:jc w:val="both"/>
        <w:outlineLvl w:val="2"/>
        <w:rPr>
          <w:b/>
          <w:bCs/>
        </w:rPr>
      </w:pPr>
      <w:r w:rsidRPr="00781AF8">
        <w:rPr>
          <w:b/>
          <w:bCs/>
        </w:rPr>
        <w:t>Communicate with Your Healthcare Team:</w:t>
      </w:r>
    </w:p>
    <w:p w:rsidR="00F962AB" w:rsidRPr="00781AF8" w:rsidRDefault="00F962AB" w:rsidP="00F962AB">
      <w:pPr>
        <w:spacing w:before="100" w:beforeAutospacing="1" w:after="100" w:afterAutospacing="1"/>
        <w:jc w:val="both"/>
      </w:pPr>
      <w:r w:rsidRPr="00781AF8">
        <w:t xml:space="preserve">Inform your surgical team and </w:t>
      </w:r>
      <w:proofErr w:type="spellStart"/>
      <w:r w:rsidRPr="00781AF8">
        <w:t>anesthesiologist</w:t>
      </w:r>
      <w:proofErr w:type="spellEnd"/>
      <w:r w:rsidRPr="00781AF8">
        <w:t xml:space="preserve"> about your smoking habits and any efforts you are making to quit. They can provide additional support and tailor your care plan to minimize risks and improve outcomes.</w:t>
      </w:r>
    </w:p>
    <w:p w:rsidR="00F962AB" w:rsidRPr="00781AF8" w:rsidRDefault="00F962AB" w:rsidP="00F962AB">
      <w:pPr>
        <w:spacing w:before="100" w:beforeAutospacing="1" w:after="100" w:afterAutospacing="1"/>
        <w:jc w:val="both"/>
      </w:pPr>
      <w:r w:rsidRPr="00781AF8">
        <w:t>Quitting smoking before surgery is one of the best things you can do to ensure a safer surgical experience and a faster recovery.</w:t>
      </w:r>
    </w:p>
    <w:p w:rsidR="00F962AB" w:rsidRPr="005B6A6C" w:rsidRDefault="00F962AB" w:rsidP="00F962AB">
      <w:pPr>
        <w:pStyle w:val="ListParagraph"/>
        <w:spacing w:line="360" w:lineRule="auto"/>
        <w:jc w:val="both"/>
        <w:rPr>
          <w:lang w:val="en-US"/>
        </w:rPr>
      </w:pPr>
    </w:p>
    <w:p w:rsidR="00F962AB" w:rsidRPr="005B6A6C" w:rsidRDefault="00F962AB" w:rsidP="00F962AB">
      <w:pPr>
        <w:spacing w:line="360" w:lineRule="auto"/>
        <w:ind w:left="360"/>
        <w:jc w:val="both"/>
        <w:rPr>
          <w:lang w:val="en-US"/>
        </w:rPr>
      </w:pPr>
    </w:p>
    <w:p w:rsidR="00F962AB" w:rsidRDefault="00F962AB" w:rsidP="00F962AB">
      <w:pPr>
        <w:pStyle w:val="ListParagraph"/>
        <w:numPr>
          <w:ilvl w:val="0"/>
          <w:numId w:val="1"/>
        </w:numPr>
        <w:spacing w:line="360" w:lineRule="auto"/>
        <w:jc w:val="both"/>
        <w:rPr>
          <w:b/>
          <w:bCs/>
          <w:i/>
          <w:iCs/>
          <w:lang w:val="en-US"/>
        </w:rPr>
      </w:pPr>
      <w:r w:rsidRPr="005B6A6C">
        <w:rPr>
          <w:b/>
          <w:bCs/>
          <w:i/>
          <w:iCs/>
          <w:lang w:val="en-US"/>
        </w:rPr>
        <w:t>Should I continue my oral antihypertensive and antidiabetic medication prior to surgery?</w:t>
      </w:r>
    </w:p>
    <w:p w:rsidR="00F962AB" w:rsidRPr="005B6A6C" w:rsidRDefault="00F962AB" w:rsidP="00F962AB">
      <w:pPr>
        <w:pStyle w:val="ListParagraph"/>
        <w:spacing w:line="360" w:lineRule="auto"/>
        <w:ind w:left="360"/>
        <w:jc w:val="both"/>
        <w:rPr>
          <w:b/>
          <w:bCs/>
          <w:i/>
          <w:iCs/>
          <w:lang w:val="en-US"/>
        </w:rPr>
      </w:pPr>
    </w:p>
    <w:p w:rsidR="00F962AB" w:rsidRPr="002142C6"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78720" behindDoc="0" locked="0" layoutInCell="1" allowOverlap="1" wp14:anchorId="7EB01A8F" wp14:editId="44F7E300">
                <wp:simplePos x="0" y="0"/>
                <wp:positionH relativeFrom="column">
                  <wp:posOffset>0</wp:posOffset>
                </wp:positionH>
                <wp:positionV relativeFrom="paragraph">
                  <wp:posOffset>0</wp:posOffset>
                </wp:positionV>
                <wp:extent cx="1828800" cy="1828800"/>
                <wp:effectExtent l="0" t="0" r="0" b="0"/>
                <wp:wrapSquare wrapText="bothSides"/>
                <wp:docPr id="1103600886"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AF1A91"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B01A8F" id="_x0000_s1046" type="#_x0000_t202" style="position:absolute;left:0;text-align:left;margin-left:0;margin-top:0;width:2in;height:2in;z-index:25167872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" filled="f" strokeweight=".5pt">
                <v:textbox style="mso-fit-shape-to-text:t">
                  <w:txbxContent>
                    <w:p w:rsidR="00F962AB" w:rsidRPr="00AF1A91" w:rsidRDefault="00F962AB" w:rsidP="00F962AB">
                      <w:pPr>
                        <w:spacing w:before="100" w:beforeAutospacing="1" w:after="100" w:afterAutospacing="1"/>
                        <w:jc w:val="both"/>
                      </w:pPr>
                      <w:r>
                        <w:t>A:</w:t>
                      </w:r>
                    </w:p>
                  </w:txbxContent>
                </v:textbox>
                <w10:wrap type="square"/>
              </v:shape>
            </w:pict>
          </mc:Fallback>
        </mc:AlternateContent>
      </w:r>
      <w:r w:rsidRPr="005B6A6C">
        <w:t xml:space="preserve"> </w:t>
      </w:r>
      <w:r w:rsidRPr="002142C6">
        <w:t>The decision to continue or modify your oral antidiabetic and antihypertensive medications prior to surgery depends on several factors, including the specific medications you are taking, the type of surgery, your overall health, and your blood sugar and blood pressure control. Here are some general guidelines, but you should always follow the specific advice of your healthcare provider:</w:t>
      </w:r>
    </w:p>
    <w:p w:rsidR="00F962AB" w:rsidRPr="002142C6" w:rsidRDefault="00F962AB" w:rsidP="00F962AB">
      <w:pPr>
        <w:spacing w:before="100" w:beforeAutospacing="1" w:after="100" w:afterAutospacing="1"/>
        <w:jc w:val="both"/>
        <w:outlineLvl w:val="2"/>
        <w:rPr>
          <w:b/>
          <w:bCs/>
        </w:rPr>
      </w:pPr>
      <w:r w:rsidRPr="002142C6">
        <w:rPr>
          <w:b/>
          <w:bCs/>
        </w:rPr>
        <w:t>Oral Antidiabetic Medications:</w:t>
      </w:r>
    </w:p>
    <w:p w:rsidR="00F962AB" w:rsidRPr="002142C6" w:rsidRDefault="00F962AB" w:rsidP="00F962AB">
      <w:pPr>
        <w:numPr>
          <w:ilvl w:val="0"/>
          <w:numId w:val="14"/>
        </w:numPr>
        <w:spacing w:before="100" w:beforeAutospacing="1" w:after="100" w:afterAutospacing="1"/>
        <w:jc w:val="both"/>
      </w:pPr>
      <w:r w:rsidRPr="002142C6">
        <w:rPr>
          <w:b/>
          <w:bCs/>
        </w:rPr>
        <w:t>Metformin</w:t>
      </w:r>
      <w:r w:rsidRPr="002142C6">
        <w:t>:</w:t>
      </w:r>
    </w:p>
    <w:p w:rsidR="00F962AB" w:rsidRPr="002142C6" w:rsidRDefault="00F962AB" w:rsidP="00F962AB">
      <w:pPr>
        <w:numPr>
          <w:ilvl w:val="1"/>
          <w:numId w:val="14"/>
        </w:numPr>
        <w:spacing w:before="100" w:beforeAutospacing="1" w:after="100" w:afterAutospacing="1"/>
        <w:jc w:val="both"/>
      </w:pPr>
      <w:r w:rsidRPr="002142C6">
        <w:lastRenderedPageBreak/>
        <w:t>General Recommendation: Often stopped 24-48 hours before surgery due to the risk of lactic acidosis, especially if contrast dye will be used or if you have renal impairment.</w:t>
      </w:r>
    </w:p>
    <w:p w:rsidR="00F962AB" w:rsidRPr="005B6A6C" w:rsidRDefault="00F962AB" w:rsidP="00F962AB">
      <w:pPr>
        <w:numPr>
          <w:ilvl w:val="1"/>
          <w:numId w:val="14"/>
        </w:numPr>
        <w:spacing w:before="100" w:beforeAutospacing="1" w:after="100" w:afterAutospacing="1"/>
        <w:jc w:val="both"/>
      </w:pPr>
      <w:r w:rsidRPr="002142C6">
        <w:t>Post-Surgery: Typically resumed once normal renal function is confirmed and you are eating and drinking normally.</w:t>
      </w:r>
    </w:p>
    <w:p w:rsidR="00F962AB" w:rsidRPr="002142C6" w:rsidRDefault="00F962AB" w:rsidP="00F962AB">
      <w:pPr>
        <w:spacing w:before="100" w:beforeAutospacing="1" w:after="100" w:afterAutospacing="1"/>
        <w:ind w:left="1080"/>
        <w:jc w:val="both"/>
      </w:pPr>
    </w:p>
    <w:p w:rsidR="00F962AB" w:rsidRPr="002142C6" w:rsidRDefault="00F962AB" w:rsidP="00F962AB">
      <w:pPr>
        <w:numPr>
          <w:ilvl w:val="0"/>
          <w:numId w:val="14"/>
        </w:numPr>
        <w:spacing w:before="100" w:beforeAutospacing="1" w:after="100" w:afterAutospacing="1"/>
        <w:jc w:val="both"/>
      </w:pPr>
      <w:r w:rsidRPr="002142C6">
        <w:rPr>
          <w:b/>
          <w:bCs/>
        </w:rPr>
        <w:t>Sulfonylureas (e.g., Glipizide, Glyburide)</w:t>
      </w:r>
      <w:r w:rsidRPr="002142C6">
        <w:t>:</w:t>
      </w:r>
    </w:p>
    <w:p w:rsidR="00F962AB" w:rsidRPr="005B6A6C" w:rsidRDefault="00F962AB" w:rsidP="00F962AB">
      <w:pPr>
        <w:numPr>
          <w:ilvl w:val="1"/>
          <w:numId w:val="14"/>
        </w:numPr>
        <w:spacing w:before="100" w:beforeAutospacing="1" w:after="100" w:afterAutospacing="1"/>
        <w:jc w:val="both"/>
      </w:pPr>
      <w:r w:rsidRPr="002142C6">
        <w:t xml:space="preserve">General Recommendation: Usually stopped on the morning of surgery to avoid the risk of </w:t>
      </w:r>
      <w:proofErr w:type="spellStart"/>
      <w:r w:rsidRPr="002142C6">
        <w:t>hypoglycemia</w:t>
      </w:r>
      <w:proofErr w:type="spellEnd"/>
      <w:r w:rsidRPr="002142C6">
        <w:t xml:space="preserve"> during fasting.</w:t>
      </w:r>
    </w:p>
    <w:p w:rsidR="00F962AB" w:rsidRPr="002142C6" w:rsidRDefault="00F962AB" w:rsidP="00F962AB">
      <w:pPr>
        <w:spacing w:before="100" w:beforeAutospacing="1" w:after="100" w:afterAutospacing="1"/>
        <w:ind w:left="1440"/>
        <w:jc w:val="both"/>
      </w:pPr>
    </w:p>
    <w:p w:rsidR="00F962AB" w:rsidRPr="002142C6" w:rsidRDefault="00F962AB" w:rsidP="00F962AB">
      <w:pPr>
        <w:numPr>
          <w:ilvl w:val="0"/>
          <w:numId w:val="14"/>
        </w:numPr>
        <w:spacing w:before="100" w:beforeAutospacing="1" w:after="100" w:afterAutospacing="1"/>
        <w:jc w:val="both"/>
      </w:pPr>
      <w:r w:rsidRPr="002142C6">
        <w:rPr>
          <w:b/>
          <w:bCs/>
        </w:rPr>
        <w:t>Other Oral Antidiabetics (e.g., DPP-4 inhibitors like Sitagliptin, SGLT2 inhibitors like Canagliflozin)</w:t>
      </w:r>
      <w:r w:rsidRPr="002142C6">
        <w:t>:</w:t>
      </w:r>
    </w:p>
    <w:p w:rsidR="00F962AB" w:rsidRPr="002142C6" w:rsidRDefault="00F962AB" w:rsidP="00F962AB">
      <w:pPr>
        <w:numPr>
          <w:ilvl w:val="1"/>
          <w:numId w:val="14"/>
        </w:numPr>
        <w:spacing w:before="100" w:beforeAutospacing="1" w:after="100" w:afterAutospacing="1"/>
        <w:jc w:val="both"/>
      </w:pPr>
      <w:r w:rsidRPr="002142C6">
        <w:t>General Recommendation: Some may be continued, while others might be stopped. For example, SGLT2 inhibitors are usually stopped at least three days before surgery to avoid the risk of diabetic ketoacidosis.</w:t>
      </w:r>
    </w:p>
    <w:p w:rsidR="00F962AB" w:rsidRPr="002142C6" w:rsidRDefault="00F962AB" w:rsidP="00F962AB">
      <w:pPr>
        <w:spacing w:before="100" w:beforeAutospacing="1" w:after="100" w:afterAutospacing="1"/>
        <w:jc w:val="both"/>
        <w:outlineLvl w:val="2"/>
        <w:rPr>
          <w:b/>
          <w:bCs/>
        </w:rPr>
      </w:pPr>
      <w:r w:rsidRPr="002142C6">
        <w:rPr>
          <w:b/>
          <w:bCs/>
        </w:rPr>
        <w:t>Oral Antihypertensive Medications:</w:t>
      </w:r>
    </w:p>
    <w:p w:rsidR="00F962AB" w:rsidRPr="002142C6" w:rsidRDefault="00F962AB" w:rsidP="00F962AB">
      <w:pPr>
        <w:numPr>
          <w:ilvl w:val="0"/>
          <w:numId w:val="15"/>
        </w:numPr>
        <w:spacing w:before="100" w:beforeAutospacing="1" w:after="100" w:afterAutospacing="1"/>
        <w:jc w:val="both"/>
      </w:pPr>
      <w:r w:rsidRPr="002142C6">
        <w:rPr>
          <w:b/>
          <w:bCs/>
        </w:rPr>
        <w:t>ACE Inhibitors and ARBs (e.g., Lisinopril, Losartan)</w:t>
      </w:r>
      <w:r w:rsidRPr="002142C6">
        <w:t>:</w:t>
      </w:r>
    </w:p>
    <w:p w:rsidR="00F962AB" w:rsidRPr="002142C6" w:rsidRDefault="00F962AB" w:rsidP="00F962AB">
      <w:pPr>
        <w:numPr>
          <w:ilvl w:val="1"/>
          <w:numId w:val="15"/>
        </w:numPr>
        <w:spacing w:before="100" w:beforeAutospacing="1" w:after="100" w:afterAutospacing="1"/>
        <w:jc w:val="both"/>
      </w:pPr>
      <w:r w:rsidRPr="002142C6">
        <w:t xml:space="preserve">General Recommendation: There is some debate. Many guidelines suggest stopping them 24 hours before surgery due to potential hypotension under </w:t>
      </w:r>
      <w:proofErr w:type="spellStart"/>
      <w:r w:rsidRPr="002142C6">
        <w:t>anesthesia</w:t>
      </w:r>
      <w:proofErr w:type="spellEnd"/>
      <w:r w:rsidRPr="002142C6">
        <w:t>. However, some providers may recommend continuing them.</w:t>
      </w:r>
    </w:p>
    <w:p w:rsidR="00F962AB" w:rsidRPr="002142C6" w:rsidRDefault="00F962AB" w:rsidP="00F962AB">
      <w:pPr>
        <w:numPr>
          <w:ilvl w:val="1"/>
          <w:numId w:val="15"/>
        </w:numPr>
        <w:spacing w:before="100" w:beforeAutospacing="1" w:after="100" w:afterAutospacing="1"/>
        <w:jc w:val="both"/>
      </w:pPr>
      <w:r w:rsidRPr="002142C6">
        <w:t>Consult Your Provider: Follow the specific advice of your healthcare provider.</w:t>
      </w:r>
    </w:p>
    <w:p w:rsidR="00F962AB" w:rsidRPr="002142C6" w:rsidRDefault="00F962AB" w:rsidP="00F962AB">
      <w:pPr>
        <w:numPr>
          <w:ilvl w:val="0"/>
          <w:numId w:val="15"/>
        </w:numPr>
        <w:spacing w:before="100" w:beforeAutospacing="1" w:after="100" w:afterAutospacing="1"/>
        <w:jc w:val="both"/>
      </w:pPr>
      <w:r w:rsidRPr="002142C6">
        <w:rPr>
          <w:b/>
          <w:bCs/>
        </w:rPr>
        <w:t>Beta Blockers (e.g., Atenolol, Metoprolol)</w:t>
      </w:r>
      <w:r w:rsidRPr="002142C6">
        <w:t>:</w:t>
      </w:r>
    </w:p>
    <w:p w:rsidR="00F962AB" w:rsidRPr="002142C6" w:rsidRDefault="00F962AB" w:rsidP="00F962AB">
      <w:pPr>
        <w:numPr>
          <w:ilvl w:val="1"/>
          <w:numId w:val="15"/>
        </w:numPr>
        <w:spacing w:before="100" w:beforeAutospacing="1" w:after="100" w:afterAutospacing="1"/>
        <w:jc w:val="both"/>
      </w:pPr>
      <w:r w:rsidRPr="002142C6">
        <w:t>General Recommendation: Generally continued up to and including the day of surgery to avoid rebound hypertension and tachycardia.</w:t>
      </w:r>
    </w:p>
    <w:p w:rsidR="00F962AB" w:rsidRPr="002142C6" w:rsidRDefault="00F962AB" w:rsidP="00F962AB">
      <w:pPr>
        <w:numPr>
          <w:ilvl w:val="0"/>
          <w:numId w:val="15"/>
        </w:numPr>
        <w:spacing w:before="100" w:beforeAutospacing="1" w:after="100" w:afterAutospacing="1"/>
        <w:jc w:val="both"/>
      </w:pPr>
      <w:r w:rsidRPr="002142C6">
        <w:rPr>
          <w:b/>
          <w:bCs/>
        </w:rPr>
        <w:t>Calcium Channel Blockers (e.g., Amlodipine)</w:t>
      </w:r>
      <w:r w:rsidRPr="002142C6">
        <w:t>:</w:t>
      </w:r>
    </w:p>
    <w:p w:rsidR="00F962AB" w:rsidRPr="002142C6" w:rsidRDefault="00F962AB" w:rsidP="00F962AB">
      <w:pPr>
        <w:numPr>
          <w:ilvl w:val="1"/>
          <w:numId w:val="15"/>
        </w:numPr>
        <w:spacing w:before="100" w:beforeAutospacing="1" w:after="100" w:afterAutospacing="1"/>
        <w:jc w:val="both"/>
      </w:pPr>
      <w:r w:rsidRPr="002142C6">
        <w:t>General Recommendation: Typically continued on the day of surgery.</w:t>
      </w:r>
    </w:p>
    <w:p w:rsidR="00F962AB" w:rsidRPr="002142C6" w:rsidRDefault="00F962AB" w:rsidP="00F962AB">
      <w:pPr>
        <w:numPr>
          <w:ilvl w:val="0"/>
          <w:numId w:val="15"/>
        </w:numPr>
        <w:spacing w:before="100" w:beforeAutospacing="1" w:after="100" w:afterAutospacing="1"/>
        <w:jc w:val="both"/>
      </w:pPr>
      <w:r w:rsidRPr="002142C6">
        <w:rPr>
          <w:b/>
          <w:bCs/>
        </w:rPr>
        <w:t>Diuretics (e.g., Hydrochlorothiazide)</w:t>
      </w:r>
      <w:r w:rsidRPr="002142C6">
        <w:t>:</w:t>
      </w:r>
    </w:p>
    <w:p w:rsidR="00F962AB" w:rsidRPr="002142C6" w:rsidRDefault="00F962AB" w:rsidP="00F962AB">
      <w:pPr>
        <w:numPr>
          <w:ilvl w:val="1"/>
          <w:numId w:val="15"/>
        </w:numPr>
        <w:spacing w:before="100" w:beforeAutospacing="1" w:after="100" w:afterAutospacing="1"/>
        <w:jc w:val="both"/>
      </w:pPr>
      <w:r w:rsidRPr="002142C6">
        <w:t>General Recommendation: Often stopped on the day of surgery to avoid dehydration and electrolyte imbalances.</w:t>
      </w:r>
    </w:p>
    <w:p w:rsidR="00F962AB" w:rsidRPr="002142C6" w:rsidRDefault="00F962AB" w:rsidP="00F962AB">
      <w:pPr>
        <w:spacing w:before="100" w:beforeAutospacing="1" w:after="100" w:afterAutospacing="1"/>
        <w:jc w:val="both"/>
        <w:outlineLvl w:val="2"/>
        <w:rPr>
          <w:b/>
          <w:bCs/>
        </w:rPr>
      </w:pPr>
      <w:r w:rsidRPr="002142C6">
        <w:rPr>
          <w:b/>
          <w:bCs/>
        </w:rPr>
        <w:t>General Guidelines:</w:t>
      </w:r>
    </w:p>
    <w:p w:rsidR="00F962AB" w:rsidRPr="002142C6" w:rsidRDefault="00F962AB" w:rsidP="00F962AB">
      <w:pPr>
        <w:numPr>
          <w:ilvl w:val="0"/>
          <w:numId w:val="16"/>
        </w:numPr>
        <w:spacing w:before="100" w:beforeAutospacing="1" w:after="100" w:afterAutospacing="1"/>
        <w:jc w:val="both"/>
      </w:pPr>
      <w:r w:rsidRPr="002142C6">
        <w:rPr>
          <w:b/>
          <w:bCs/>
        </w:rPr>
        <w:t>Preoperative Consultation</w:t>
      </w:r>
      <w:r w:rsidRPr="002142C6">
        <w:t xml:space="preserve">: Discuss your medications during your preoperative evaluation with your surgeon and </w:t>
      </w:r>
      <w:proofErr w:type="spellStart"/>
      <w:r w:rsidRPr="002142C6">
        <w:t>anesthesiologist</w:t>
      </w:r>
      <w:proofErr w:type="spellEnd"/>
      <w:r w:rsidRPr="002142C6">
        <w:t>. They will give you specific instructions based on your health status and the type of surgery.</w:t>
      </w:r>
    </w:p>
    <w:p w:rsidR="00F962AB" w:rsidRPr="002142C6" w:rsidRDefault="00F962AB" w:rsidP="00F962AB">
      <w:pPr>
        <w:numPr>
          <w:ilvl w:val="0"/>
          <w:numId w:val="16"/>
        </w:numPr>
        <w:spacing w:before="100" w:beforeAutospacing="1" w:after="100" w:afterAutospacing="1"/>
        <w:jc w:val="both"/>
      </w:pPr>
      <w:r w:rsidRPr="002142C6">
        <w:rPr>
          <w:b/>
          <w:bCs/>
        </w:rPr>
        <w:t>Fasting and Medication Adjustments</w:t>
      </w:r>
      <w:r w:rsidRPr="002142C6">
        <w:t>: Follow any fasting instructions given. Adjust medications as advised to manage blood sugar and blood pressure during this period.</w:t>
      </w:r>
    </w:p>
    <w:p w:rsidR="00F962AB" w:rsidRPr="002142C6" w:rsidRDefault="00F962AB" w:rsidP="00F962AB">
      <w:pPr>
        <w:numPr>
          <w:ilvl w:val="0"/>
          <w:numId w:val="16"/>
        </w:numPr>
        <w:spacing w:before="100" w:beforeAutospacing="1" w:after="100" w:afterAutospacing="1"/>
        <w:jc w:val="both"/>
      </w:pPr>
      <w:r w:rsidRPr="002142C6">
        <w:rPr>
          <w:b/>
          <w:bCs/>
        </w:rPr>
        <w:t>Bring Medications to Hospital</w:t>
      </w:r>
      <w:r w:rsidRPr="002142C6">
        <w:t>: Bring your medications and a list of all medications (including doses and times) to the hospital on the day of surgery.</w:t>
      </w:r>
    </w:p>
    <w:p w:rsidR="00F962AB" w:rsidRPr="002142C6" w:rsidRDefault="00F962AB" w:rsidP="00F962AB">
      <w:pPr>
        <w:spacing w:before="100" w:beforeAutospacing="1" w:after="100" w:afterAutospacing="1"/>
        <w:jc w:val="both"/>
        <w:outlineLvl w:val="2"/>
        <w:rPr>
          <w:b/>
          <w:bCs/>
        </w:rPr>
      </w:pPr>
      <w:r w:rsidRPr="002142C6">
        <w:rPr>
          <w:b/>
          <w:bCs/>
        </w:rPr>
        <w:t>Day of Surgery:</w:t>
      </w:r>
    </w:p>
    <w:p w:rsidR="00F962AB" w:rsidRPr="002142C6" w:rsidRDefault="00F962AB" w:rsidP="00F962AB">
      <w:pPr>
        <w:numPr>
          <w:ilvl w:val="0"/>
          <w:numId w:val="17"/>
        </w:numPr>
        <w:spacing w:before="100" w:beforeAutospacing="1" w:after="100" w:afterAutospacing="1"/>
        <w:jc w:val="both"/>
      </w:pPr>
      <w:r w:rsidRPr="002142C6">
        <w:rPr>
          <w:b/>
          <w:bCs/>
        </w:rPr>
        <w:lastRenderedPageBreak/>
        <w:t>Monitor Blood Sugar</w:t>
      </w:r>
      <w:r w:rsidRPr="002142C6">
        <w:t>: If you have diabetes, closely monitor your blood sugar levels as directed. Adjust medications based on these readings and the advice of your healthcare team.</w:t>
      </w:r>
    </w:p>
    <w:p w:rsidR="00F962AB" w:rsidRPr="002142C6" w:rsidRDefault="00F962AB" w:rsidP="00F962AB">
      <w:pPr>
        <w:numPr>
          <w:ilvl w:val="0"/>
          <w:numId w:val="17"/>
        </w:numPr>
        <w:spacing w:before="100" w:beforeAutospacing="1" w:after="100" w:afterAutospacing="1"/>
        <w:jc w:val="both"/>
      </w:pPr>
      <w:r w:rsidRPr="002142C6">
        <w:rPr>
          <w:b/>
          <w:bCs/>
        </w:rPr>
        <w:t>Inform Surgical Team</w:t>
      </w:r>
      <w:r w:rsidRPr="002142C6">
        <w:t>: Make sure the surgical team is aware of all medications you are taking and any adjustments that have been made.</w:t>
      </w:r>
    </w:p>
    <w:p w:rsidR="00F962AB" w:rsidRDefault="00F962AB" w:rsidP="00F962AB">
      <w:pPr>
        <w:spacing w:before="100" w:beforeAutospacing="1" w:after="100" w:afterAutospacing="1"/>
        <w:jc w:val="both"/>
      </w:pPr>
      <w:r w:rsidRPr="002142C6">
        <w:t>Always prioritize communication with your healthcare providers to ensure the best possible outcomes and to manage your health conditions effectively before, during, and after surgery.</w:t>
      </w:r>
    </w:p>
    <w:p w:rsidR="00F962AB" w:rsidRPr="005B6A6C" w:rsidRDefault="00F962AB" w:rsidP="00F962AB">
      <w:pPr>
        <w:spacing w:before="100" w:beforeAutospacing="1" w:after="100" w:afterAutospacing="1"/>
        <w:jc w:val="both"/>
      </w:pP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79744" behindDoc="0" locked="0" layoutInCell="1" allowOverlap="1" wp14:anchorId="74CC44FF" wp14:editId="5B7FEE36">
                <wp:simplePos x="0" y="0"/>
                <wp:positionH relativeFrom="column">
                  <wp:posOffset>0</wp:posOffset>
                </wp:positionH>
                <wp:positionV relativeFrom="paragraph">
                  <wp:posOffset>0</wp:posOffset>
                </wp:positionV>
                <wp:extent cx="1828800" cy="1828800"/>
                <wp:effectExtent l="0" t="0" r="0" b="0"/>
                <wp:wrapSquare wrapText="bothSides"/>
                <wp:docPr id="164124718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0E7203"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CC44FF" id="_x0000_s1047" type="#_x0000_t202" style="position:absolute;left:0;text-align:left;margin-left:0;margin-top:0;width:2in;height:2in;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" filled="f" strokeweight=".5pt">
                <v:textbox style="mso-fit-shape-to-text:t">
                  <w:txbxContent>
                    <w:p w:rsidR="00F962AB" w:rsidRPr="000E7203" w:rsidRDefault="00F962AB" w:rsidP="00F962AB">
                      <w:pPr>
                        <w:pStyle w:val="first-token"/>
                      </w:pPr>
                      <w:r>
                        <w:t>B:</w:t>
                      </w:r>
                    </w:p>
                  </w:txbxContent>
                </v:textbox>
                <w10:wrap type="square"/>
              </v:shape>
            </w:pict>
          </mc:Fallback>
        </mc:AlternateContent>
      </w:r>
      <w:r w:rsidRPr="005B6A6C">
        <w:t xml:space="preserve"> I cannot definitively tell you whether or not you should continue your oral antidiabetic and antihypertensive medications before surgery. This is a question that </w:t>
      </w:r>
      <w:r w:rsidRPr="005B6A6C">
        <w:rPr>
          <w:rStyle w:val="Strong"/>
          <w:rFonts w:eastAsiaTheme="majorEastAsia"/>
        </w:rPr>
        <w:t>requires a professional medical opinion</w:t>
      </w:r>
      <w:r w:rsidRPr="005B6A6C">
        <w:t xml:space="preserve"> from your doctor or </w:t>
      </w:r>
      <w:proofErr w:type="spellStart"/>
      <w:r w:rsidRPr="005B6A6C">
        <w:t>anesthesiologist</w:t>
      </w:r>
      <w:proofErr w:type="spellEnd"/>
      <w:r w:rsidRPr="005B6A6C">
        <w:t>.</w:t>
      </w:r>
    </w:p>
    <w:p w:rsidR="00F962AB" w:rsidRPr="005B6A6C" w:rsidRDefault="00F962AB" w:rsidP="00F962AB">
      <w:pPr>
        <w:pStyle w:val="NormalWeb"/>
        <w:jc w:val="both"/>
      </w:pPr>
      <w:r w:rsidRPr="005B6A6C">
        <w:t>Here's why:</w:t>
      </w:r>
    </w:p>
    <w:p w:rsidR="00F962AB" w:rsidRPr="005B6A6C" w:rsidRDefault="00F962AB" w:rsidP="00F962AB">
      <w:pPr>
        <w:numPr>
          <w:ilvl w:val="0"/>
          <w:numId w:val="48"/>
        </w:numPr>
        <w:spacing w:before="100" w:beforeAutospacing="1" w:after="100" w:afterAutospacing="1"/>
        <w:jc w:val="both"/>
      </w:pPr>
      <w:r w:rsidRPr="005B6A6C">
        <w:rPr>
          <w:rStyle w:val="Strong"/>
          <w:rFonts w:eastAsiaTheme="majorEastAsia"/>
        </w:rPr>
        <w:t xml:space="preserve">Medications and </w:t>
      </w:r>
      <w:proofErr w:type="spellStart"/>
      <w:r w:rsidRPr="005B6A6C">
        <w:rPr>
          <w:rStyle w:val="Strong"/>
          <w:rFonts w:eastAsiaTheme="majorEastAsia"/>
        </w:rPr>
        <w:t>Anesthesia</w:t>
      </w:r>
      <w:proofErr w:type="spellEnd"/>
      <w:r w:rsidRPr="005B6A6C">
        <w:rPr>
          <w:rStyle w:val="Strong"/>
          <w:rFonts w:eastAsiaTheme="majorEastAsia"/>
        </w:rPr>
        <w:t>:</w:t>
      </w:r>
      <w:r w:rsidRPr="005B6A6C">
        <w:t xml:space="preserve"> Certain medications can interact with </w:t>
      </w:r>
      <w:proofErr w:type="spellStart"/>
      <w:r w:rsidRPr="005B6A6C">
        <w:t>anesthesia</w:t>
      </w:r>
      <w:proofErr w:type="spellEnd"/>
      <w:r w:rsidRPr="005B6A6C">
        <w:t>, so it's crucial to determine if your specific medications are safe to continue before surgery.</w:t>
      </w:r>
    </w:p>
    <w:p w:rsidR="00F962AB" w:rsidRPr="005B6A6C" w:rsidRDefault="00F962AB" w:rsidP="00F962AB">
      <w:pPr>
        <w:numPr>
          <w:ilvl w:val="0"/>
          <w:numId w:val="48"/>
        </w:numPr>
        <w:spacing w:before="100" w:beforeAutospacing="1" w:after="100" w:afterAutospacing="1"/>
        <w:jc w:val="both"/>
      </w:pPr>
      <w:r w:rsidRPr="005B6A6C">
        <w:rPr>
          <w:rStyle w:val="Strong"/>
          <w:rFonts w:eastAsiaTheme="majorEastAsia"/>
        </w:rPr>
        <w:t>Surgery type:</w:t>
      </w:r>
      <w:r w:rsidRPr="005B6A6C">
        <w:t xml:space="preserve"> The type of surgery you're undergoing can also influence whether you should continue certain medications.</w:t>
      </w:r>
    </w:p>
    <w:p w:rsidR="00F962AB" w:rsidRPr="005B6A6C" w:rsidRDefault="00F962AB" w:rsidP="00F962AB">
      <w:pPr>
        <w:numPr>
          <w:ilvl w:val="0"/>
          <w:numId w:val="48"/>
        </w:numPr>
        <w:spacing w:before="100" w:beforeAutospacing="1" w:after="100" w:afterAutospacing="1"/>
        <w:jc w:val="both"/>
      </w:pPr>
      <w:r w:rsidRPr="005B6A6C">
        <w:rPr>
          <w:rStyle w:val="Strong"/>
          <w:rFonts w:eastAsiaTheme="majorEastAsia"/>
        </w:rPr>
        <w:t>Blood sugar and pressure control:</w:t>
      </w:r>
      <w:r w:rsidRPr="005B6A6C">
        <w:t xml:space="preserve"> Both diabetes and high blood pressure require careful management. Stopping your medications abruptly can lead to serious health risks.</w:t>
      </w:r>
    </w:p>
    <w:p w:rsidR="00F962AB" w:rsidRPr="005B6A6C" w:rsidRDefault="00F962AB" w:rsidP="00F962AB">
      <w:pPr>
        <w:pStyle w:val="NormalWeb"/>
        <w:jc w:val="both"/>
      </w:pPr>
      <w:r w:rsidRPr="005B6A6C">
        <w:t>However, here's some general information:</w:t>
      </w:r>
    </w:p>
    <w:p w:rsidR="00F962AB" w:rsidRPr="005B6A6C" w:rsidRDefault="00F962AB" w:rsidP="00F962AB">
      <w:pPr>
        <w:numPr>
          <w:ilvl w:val="0"/>
          <w:numId w:val="49"/>
        </w:numPr>
        <w:spacing w:before="100" w:beforeAutospacing="1" w:after="100" w:afterAutospacing="1"/>
        <w:jc w:val="both"/>
      </w:pPr>
      <w:r w:rsidRPr="005B6A6C">
        <w:rPr>
          <w:rStyle w:val="Strong"/>
          <w:rFonts w:eastAsiaTheme="majorEastAsia"/>
        </w:rPr>
        <w:t>Antihypertensives:</w:t>
      </w:r>
      <w:r w:rsidRPr="005B6A6C">
        <w:t xml:space="preserve"> In most cases, doctors recommend continuing oral antihypertensive medications before surgery, as uncontrolled high blood pressure can increase surgical risks. However, there might be specific exceptions depending on the medication and the surgery.</w:t>
      </w:r>
    </w:p>
    <w:p w:rsidR="00F962AB" w:rsidRPr="005B6A6C" w:rsidRDefault="00F962AB" w:rsidP="00F962AB">
      <w:pPr>
        <w:numPr>
          <w:ilvl w:val="0"/>
          <w:numId w:val="49"/>
        </w:numPr>
        <w:spacing w:before="100" w:beforeAutospacing="1" w:after="100" w:afterAutospacing="1"/>
        <w:jc w:val="both"/>
      </w:pPr>
      <w:r w:rsidRPr="005B6A6C">
        <w:rPr>
          <w:rStyle w:val="Strong"/>
          <w:rFonts w:eastAsiaTheme="majorEastAsia"/>
        </w:rPr>
        <w:t>Antidiabetics:</w:t>
      </w:r>
      <w:r w:rsidRPr="005B6A6C">
        <w:t xml:space="preserve"> Similar to blood pressure medications, continuing diabetes medications is often recommended before surgery to maintain proper blood sugar control. However, the specific medication type and how you take it (tablet vs injection) might influence the decision.</w:t>
      </w:r>
    </w:p>
    <w:p w:rsidR="00F962AB" w:rsidRPr="005B6A6C" w:rsidRDefault="00F962AB" w:rsidP="00F962AB">
      <w:pPr>
        <w:pStyle w:val="NormalWeb"/>
        <w:jc w:val="both"/>
      </w:pPr>
      <w:r w:rsidRPr="005B6A6C">
        <w:rPr>
          <w:rStyle w:val="Strong"/>
          <w:rFonts w:eastAsiaTheme="majorEastAsia"/>
        </w:rPr>
        <w:t>Here's what you should do:</w:t>
      </w:r>
    </w:p>
    <w:p w:rsidR="00F962AB" w:rsidRPr="005B6A6C" w:rsidRDefault="00F962AB" w:rsidP="00F962AB">
      <w:pPr>
        <w:numPr>
          <w:ilvl w:val="0"/>
          <w:numId w:val="50"/>
        </w:numPr>
        <w:spacing w:before="100" w:beforeAutospacing="1" w:after="100" w:afterAutospacing="1"/>
        <w:jc w:val="both"/>
      </w:pPr>
      <w:r w:rsidRPr="005B6A6C">
        <w:rPr>
          <w:rStyle w:val="Strong"/>
          <w:rFonts w:eastAsiaTheme="majorEastAsia"/>
        </w:rPr>
        <w:t>Contact your doctor:</w:t>
      </w:r>
      <w:r w:rsidRPr="005B6A6C">
        <w:t xml:space="preserve"> Discuss your medications and upcoming surgery with your doctor. They can review your medical history, the medications you take, and the type of surgery to determine the best course of action.</w:t>
      </w:r>
    </w:p>
    <w:p w:rsidR="00F962AB" w:rsidRPr="005B6A6C" w:rsidRDefault="00F962AB" w:rsidP="00F962AB">
      <w:pPr>
        <w:numPr>
          <w:ilvl w:val="0"/>
          <w:numId w:val="50"/>
        </w:numPr>
        <w:spacing w:before="100" w:beforeAutospacing="1" w:after="100" w:afterAutospacing="1"/>
        <w:jc w:val="both"/>
      </w:pPr>
      <w:r w:rsidRPr="005B6A6C">
        <w:rPr>
          <w:rStyle w:val="Strong"/>
          <w:rFonts w:eastAsiaTheme="majorEastAsia"/>
        </w:rPr>
        <w:t>Don't stop medications on your own:</w:t>
      </w:r>
      <w:r w:rsidRPr="005B6A6C">
        <w:t xml:space="preserve"> Never stop taking any prescribed medications without consulting your doctor first. Abruptly stopping some medications can lead to serious health complications.</w:t>
      </w:r>
    </w:p>
    <w:p w:rsidR="00F962AB" w:rsidRPr="005B6A6C" w:rsidRDefault="00F962AB" w:rsidP="00F962AB">
      <w:pPr>
        <w:pStyle w:val="NormalWeb"/>
        <w:jc w:val="both"/>
      </w:pPr>
      <w:r w:rsidRPr="005B6A6C">
        <w:rPr>
          <w:rStyle w:val="Strong"/>
          <w:rFonts w:eastAsiaTheme="majorEastAsia"/>
        </w:rPr>
        <w:t>In conclusion, consulting your doctor is essential before making any changes to your medication regimen in relation to surgery.</w:t>
      </w:r>
      <w:r w:rsidRPr="005B6A6C">
        <w:t xml:space="preserve"> They will provide you with personalized and safe advice based on your specific situation.</w:t>
      </w:r>
    </w:p>
    <w:p w:rsidR="00F962AB" w:rsidRPr="002142C6"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Pr="002142C6" w:rsidRDefault="00F962AB" w:rsidP="00F962AB">
      <w:pPr>
        <w:spacing w:before="100" w:beforeAutospacing="1" w:after="100" w:afterAutospacing="1"/>
        <w:jc w:val="both"/>
      </w:pPr>
    </w:p>
    <w:p w:rsidR="00F962AB" w:rsidRPr="005B6A6C" w:rsidRDefault="00F962AB" w:rsidP="00F962AB">
      <w:pPr>
        <w:pStyle w:val="ListParagraph"/>
        <w:spacing w:line="360" w:lineRule="auto"/>
        <w:jc w:val="both"/>
        <w:rPr>
          <w:lang w:val="en-US"/>
        </w:rPr>
      </w:pPr>
    </w:p>
    <w:p w:rsidR="00F962AB" w:rsidRDefault="00F962AB" w:rsidP="00F962AB">
      <w:pPr>
        <w:pStyle w:val="ListParagraph"/>
        <w:numPr>
          <w:ilvl w:val="0"/>
          <w:numId w:val="1"/>
        </w:numPr>
        <w:spacing w:line="360" w:lineRule="auto"/>
        <w:jc w:val="both"/>
        <w:rPr>
          <w:b/>
          <w:bCs/>
          <w:i/>
          <w:iCs/>
          <w:lang w:val="en-US"/>
        </w:rPr>
      </w:pPr>
      <w:r w:rsidRPr="005B6A6C">
        <w:rPr>
          <w:b/>
          <w:bCs/>
          <w:i/>
          <w:iCs/>
          <w:lang w:val="en-US"/>
        </w:rPr>
        <w:t>Will it be painful after surgery?</w:t>
      </w:r>
    </w:p>
    <w:p w:rsidR="00F962AB" w:rsidRPr="005B6A6C" w:rsidRDefault="00F962AB" w:rsidP="00F962AB">
      <w:pPr>
        <w:pStyle w:val="ListParagraph"/>
        <w:spacing w:line="360" w:lineRule="auto"/>
        <w:ind w:left="360"/>
        <w:jc w:val="both"/>
        <w:rPr>
          <w:b/>
          <w:bCs/>
          <w:i/>
          <w:iCs/>
          <w:lang w:val="en-US"/>
        </w:rPr>
      </w:pPr>
    </w:p>
    <w:p w:rsidR="00F962AB" w:rsidRPr="002142C6" w:rsidRDefault="00F962AB" w:rsidP="00F962AB">
      <w:pPr>
        <w:spacing w:before="100" w:beforeAutospacing="1" w:after="100" w:afterAutospacing="1"/>
        <w:jc w:val="both"/>
      </w:pPr>
      <w:r w:rsidRPr="005B6A6C">
        <w:t xml:space="preserve"> </w:t>
      </w:r>
      <w:r w:rsidRPr="005B6A6C">
        <w:rPr>
          <w:noProof/>
        </w:rPr>
        <mc:AlternateContent>
          <mc:Choice Requires="wps">
            <w:drawing>
              <wp:anchor distT="0" distB="0" distL="114300" distR="114300" simplePos="0" relativeHeight="251680768" behindDoc="0" locked="0" layoutInCell="1" allowOverlap="1" wp14:anchorId="55E265F5" wp14:editId="696E47C3">
                <wp:simplePos x="0" y="0"/>
                <wp:positionH relativeFrom="column">
                  <wp:posOffset>0</wp:posOffset>
                </wp:positionH>
                <wp:positionV relativeFrom="paragraph">
                  <wp:posOffset>0</wp:posOffset>
                </wp:positionV>
                <wp:extent cx="1828800" cy="1828800"/>
                <wp:effectExtent l="0" t="0" r="0" b="0"/>
                <wp:wrapSquare wrapText="bothSides"/>
                <wp:docPr id="20804152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B217CA"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5E265F5" id="_x0000_s1048" type="#_x0000_t202" style="position:absolute;left:0;text-align:left;margin-left:0;margin-top:0;width:2in;height:2in;z-index:2516807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" filled="f" strokeweight=".5pt">
                <v:textbox style="mso-fit-shape-to-text:t">
                  <w:txbxContent>
                    <w:p w:rsidR="00F962AB" w:rsidRPr="00B217CA" w:rsidRDefault="00F962AB" w:rsidP="00F962AB">
                      <w:pPr>
                        <w:spacing w:before="100" w:beforeAutospacing="1" w:after="100" w:afterAutospacing="1"/>
                        <w:jc w:val="both"/>
                      </w:pPr>
                      <w:r>
                        <w:t>A:</w:t>
                      </w:r>
                    </w:p>
                  </w:txbxContent>
                </v:textbox>
                <w10:wrap type="square"/>
              </v:shape>
            </w:pict>
          </mc:Fallback>
        </mc:AlternateContent>
      </w:r>
      <w:r w:rsidRPr="005B6A6C">
        <w:t xml:space="preserve"> </w:t>
      </w:r>
      <w:r w:rsidRPr="002142C6">
        <w:t>Yes, it is common to experience some pain and discomfort after laparoscopic surgery, but it is generally less severe compared to open surgery. The pain typically arises from several sources:</w:t>
      </w:r>
    </w:p>
    <w:p w:rsidR="00F962AB" w:rsidRPr="002142C6" w:rsidRDefault="00F962AB" w:rsidP="00F962AB">
      <w:pPr>
        <w:numPr>
          <w:ilvl w:val="0"/>
          <w:numId w:val="22"/>
        </w:numPr>
        <w:spacing w:before="100" w:beforeAutospacing="1" w:after="100" w:afterAutospacing="1"/>
        <w:jc w:val="both"/>
      </w:pPr>
      <w:r w:rsidRPr="002142C6">
        <w:rPr>
          <w:b/>
          <w:bCs/>
        </w:rPr>
        <w:t>Incision Sites</w:t>
      </w:r>
      <w:r w:rsidRPr="002142C6">
        <w:t>: You may feel pain around the small incisions made for the laparoscopic instruments.</w:t>
      </w:r>
    </w:p>
    <w:p w:rsidR="00F962AB" w:rsidRPr="002142C6" w:rsidRDefault="00F962AB" w:rsidP="00F962AB">
      <w:pPr>
        <w:numPr>
          <w:ilvl w:val="0"/>
          <w:numId w:val="22"/>
        </w:numPr>
        <w:spacing w:before="100" w:beforeAutospacing="1" w:after="100" w:afterAutospacing="1"/>
        <w:jc w:val="both"/>
      </w:pPr>
      <w:r w:rsidRPr="002142C6">
        <w:rPr>
          <w:b/>
          <w:bCs/>
        </w:rPr>
        <w:t>Gas Pain</w:t>
      </w:r>
      <w:r w:rsidRPr="002142C6">
        <w:t>: Carbon dioxide gas used to inflate the abdomen during the procedure can cause discomfort, bloating, and shoulder pain as it irritates the diaphragm and nerves.</w:t>
      </w:r>
    </w:p>
    <w:p w:rsidR="00F962AB" w:rsidRPr="002142C6" w:rsidRDefault="00F962AB" w:rsidP="00F962AB">
      <w:pPr>
        <w:numPr>
          <w:ilvl w:val="0"/>
          <w:numId w:val="22"/>
        </w:numPr>
        <w:spacing w:before="100" w:beforeAutospacing="1" w:after="100" w:afterAutospacing="1"/>
        <w:jc w:val="both"/>
      </w:pPr>
      <w:r w:rsidRPr="002142C6">
        <w:rPr>
          <w:b/>
          <w:bCs/>
        </w:rPr>
        <w:t>Internal Healing</w:t>
      </w:r>
      <w:r w:rsidRPr="002142C6">
        <w:t>: The tissues and organs inside your body need time to heal, which can cause some discomfort.</w:t>
      </w:r>
    </w:p>
    <w:p w:rsidR="00F962AB" w:rsidRPr="002142C6" w:rsidRDefault="00F962AB" w:rsidP="00F962AB">
      <w:pPr>
        <w:spacing w:before="100" w:beforeAutospacing="1" w:after="100" w:afterAutospacing="1"/>
        <w:jc w:val="both"/>
        <w:outlineLvl w:val="2"/>
        <w:rPr>
          <w:b/>
          <w:bCs/>
        </w:rPr>
      </w:pPr>
      <w:r w:rsidRPr="002142C6">
        <w:rPr>
          <w:b/>
          <w:bCs/>
        </w:rPr>
        <w:t>Managing Pain After Laparoscopic Surgery:</w:t>
      </w:r>
    </w:p>
    <w:p w:rsidR="00F962AB" w:rsidRPr="002142C6" w:rsidRDefault="00F962AB" w:rsidP="00F962AB">
      <w:pPr>
        <w:numPr>
          <w:ilvl w:val="0"/>
          <w:numId w:val="23"/>
        </w:numPr>
        <w:spacing w:before="100" w:beforeAutospacing="1" w:after="100" w:afterAutospacing="1"/>
        <w:jc w:val="both"/>
      </w:pPr>
      <w:r w:rsidRPr="002142C6">
        <w:rPr>
          <w:b/>
          <w:bCs/>
        </w:rPr>
        <w:t>Pain Medication</w:t>
      </w:r>
      <w:r w:rsidRPr="002142C6">
        <w:t>: Your surgeon will likely prescribe pain relievers to help manage postoperative pain. This can include over-the-counter medications like acetaminophen or ibuprofen, or stronger prescription painkillers if needed.</w:t>
      </w:r>
    </w:p>
    <w:p w:rsidR="00F962AB" w:rsidRPr="002142C6" w:rsidRDefault="00F962AB" w:rsidP="00F962AB">
      <w:pPr>
        <w:numPr>
          <w:ilvl w:val="0"/>
          <w:numId w:val="23"/>
        </w:numPr>
        <w:spacing w:before="100" w:beforeAutospacing="1" w:after="100" w:afterAutospacing="1"/>
        <w:jc w:val="both"/>
      </w:pPr>
      <w:r w:rsidRPr="002142C6">
        <w:rPr>
          <w:b/>
          <w:bCs/>
        </w:rPr>
        <w:t>Gas Pain Relief</w:t>
      </w:r>
      <w:r w:rsidRPr="002142C6">
        <w:t>: Walking and moving around can help expel the gas used during surgery, reducing bloating and shoulder pain. Over-the-counter remedies like simethicone can also help.</w:t>
      </w:r>
    </w:p>
    <w:p w:rsidR="00F962AB" w:rsidRPr="002142C6" w:rsidRDefault="00F962AB" w:rsidP="00F962AB">
      <w:pPr>
        <w:numPr>
          <w:ilvl w:val="0"/>
          <w:numId w:val="23"/>
        </w:numPr>
        <w:spacing w:before="100" w:beforeAutospacing="1" w:after="100" w:afterAutospacing="1"/>
        <w:jc w:val="both"/>
      </w:pPr>
      <w:r w:rsidRPr="002142C6">
        <w:rPr>
          <w:b/>
          <w:bCs/>
        </w:rPr>
        <w:t>Ice Packs</w:t>
      </w:r>
      <w:r w:rsidRPr="002142C6">
        <w:t>: Applying ice packs to the incision sites can help reduce pain and swelling.</w:t>
      </w:r>
    </w:p>
    <w:p w:rsidR="00F962AB" w:rsidRPr="002142C6" w:rsidRDefault="00F962AB" w:rsidP="00F962AB">
      <w:pPr>
        <w:numPr>
          <w:ilvl w:val="0"/>
          <w:numId w:val="23"/>
        </w:numPr>
        <w:spacing w:before="100" w:beforeAutospacing="1" w:after="100" w:afterAutospacing="1"/>
        <w:jc w:val="both"/>
      </w:pPr>
      <w:r w:rsidRPr="002142C6">
        <w:rPr>
          <w:b/>
          <w:bCs/>
        </w:rPr>
        <w:t>Rest and Activity</w:t>
      </w:r>
      <w:r w:rsidRPr="002142C6">
        <w:t>: Balance rest with gentle activities to promote circulation and healing. Avoid heavy lifting and strenuous activities as directed by your surgeon.</w:t>
      </w:r>
    </w:p>
    <w:p w:rsidR="00F962AB" w:rsidRPr="002142C6" w:rsidRDefault="00F962AB" w:rsidP="00F962AB">
      <w:pPr>
        <w:spacing w:before="100" w:beforeAutospacing="1" w:after="100" w:afterAutospacing="1"/>
        <w:jc w:val="both"/>
        <w:outlineLvl w:val="2"/>
        <w:rPr>
          <w:b/>
          <w:bCs/>
        </w:rPr>
      </w:pPr>
      <w:r w:rsidRPr="002142C6">
        <w:rPr>
          <w:b/>
          <w:bCs/>
        </w:rPr>
        <w:t>Expected Duration of Pain:</w:t>
      </w:r>
    </w:p>
    <w:p w:rsidR="00F962AB" w:rsidRPr="002142C6" w:rsidRDefault="00F962AB" w:rsidP="00F962AB">
      <w:pPr>
        <w:numPr>
          <w:ilvl w:val="0"/>
          <w:numId w:val="24"/>
        </w:numPr>
        <w:spacing w:before="100" w:beforeAutospacing="1" w:after="100" w:afterAutospacing="1"/>
        <w:jc w:val="both"/>
      </w:pPr>
      <w:r w:rsidRPr="002142C6">
        <w:rPr>
          <w:b/>
          <w:bCs/>
        </w:rPr>
        <w:t>First Few Days</w:t>
      </w:r>
      <w:r w:rsidRPr="002142C6">
        <w:t>: Pain is typically most intense in the first few days after surgery but should gradually decrease.</w:t>
      </w:r>
    </w:p>
    <w:p w:rsidR="00F962AB" w:rsidRPr="002142C6" w:rsidRDefault="00F962AB" w:rsidP="00F962AB">
      <w:pPr>
        <w:numPr>
          <w:ilvl w:val="0"/>
          <w:numId w:val="24"/>
        </w:numPr>
        <w:spacing w:before="100" w:beforeAutospacing="1" w:after="100" w:afterAutospacing="1"/>
        <w:jc w:val="both"/>
      </w:pPr>
      <w:r w:rsidRPr="002142C6">
        <w:rPr>
          <w:b/>
          <w:bCs/>
        </w:rPr>
        <w:t>1-2 Weeks</w:t>
      </w:r>
      <w:r w:rsidRPr="002142C6">
        <w:t>: Most patients experience significant improvement within 1-2 weeks.</w:t>
      </w:r>
    </w:p>
    <w:p w:rsidR="00F962AB" w:rsidRPr="002142C6" w:rsidRDefault="00F962AB" w:rsidP="00F962AB">
      <w:pPr>
        <w:numPr>
          <w:ilvl w:val="0"/>
          <w:numId w:val="24"/>
        </w:numPr>
        <w:spacing w:before="100" w:beforeAutospacing="1" w:after="100" w:afterAutospacing="1"/>
        <w:jc w:val="both"/>
      </w:pPr>
      <w:r w:rsidRPr="002142C6">
        <w:rPr>
          <w:b/>
          <w:bCs/>
        </w:rPr>
        <w:t>Full Recovery</w:t>
      </w:r>
      <w:r w:rsidRPr="002142C6">
        <w:t>: Complete recovery can take several weeks, but the pain should continue to lessen during this time.</w:t>
      </w:r>
    </w:p>
    <w:p w:rsidR="00F962AB" w:rsidRPr="002142C6" w:rsidRDefault="00F962AB" w:rsidP="00F962AB">
      <w:pPr>
        <w:spacing w:before="100" w:beforeAutospacing="1" w:after="100" w:afterAutospacing="1"/>
        <w:jc w:val="both"/>
        <w:outlineLvl w:val="2"/>
        <w:rPr>
          <w:b/>
          <w:bCs/>
        </w:rPr>
      </w:pPr>
      <w:r w:rsidRPr="002142C6">
        <w:rPr>
          <w:b/>
          <w:bCs/>
        </w:rPr>
        <w:t>When to Contact Your Doctor:</w:t>
      </w:r>
    </w:p>
    <w:p w:rsidR="00F962AB" w:rsidRPr="002142C6" w:rsidRDefault="00F962AB" w:rsidP="00F962AB">
      <w:pPr>
        <w:numPr>
          <w:ilvl w:val="0"/>
          <w:numId w:val="25"/>
        </w:numPr>
        <w:spacing w:before="100" w:beforeAutospacing="1" w:after="100" w:afterAutospacing="1"/>
        <w:jc w:val="both"/>
      </w:pPr>
      <w:r w:rsidRPr="002142C6">
        <w:t>If your pain is severe or worsening.</w:t>
      </w:r>
    </w:p>
    <w:p w:rsidR="00F962AB" w:rsidRPr="002142C6" w:rsidRDefault="00F962AB" w:rsidP="00F962AB">
      <w:pPr>
        <w:numPr>
          <w:ilvl w:val="0"/>
          <w:numId w:val="25"/>
        </w:numPr>
        <w:spacing w:before="100" w:beforeAutospacing="1" w:after="100" w:afterAutospacing="1"/>
        <w:jc w:val="both"/>
      </w:pPr>
      <w:r w:rsidRPr="002142C6">
        <w:t>If you have signs of infection (e.g., fever, redness, swelling, or discharge from the incision sites).</w:t>
      </w:r>
    </w:p>
    <w:p w:rsidR="00F962AB" w:rsidRPr="002142C6" w:rsidRDefault="00F962AB" w:rsidP="00F962AB">
      <w:pPr>
        <w:numPr>
          <w:ilvl w:val="0"/>
          <w:numId w:val="25"/>
        </w:numPr>
        <w:spacing w:before="100" w:beforeAutospacing="1" w:after="100" w:afterAutospacing="1"/>
        <w:jc w:val="both"/>
      </w:pPr>
      <w:r w:rsidRPr="002142C6">
        <w:t>If you experience difficulty breathing, chest pain, or other concerning symptoms.</w:t>
      </w:r>
    </w:p>
    <w:p w:rsidR="00F962AB" w:rsidRDefault="00F962AB" w:rsidP="00F962AB">
      <w:pPr>
        <w:spacing w:before="100" w:beforeAutospacing="1" w:after="100" w:afterAutospacing="1"/>
        <w:jc w:val="both"/>
      </w:pPr>
      <w:r w:rsidRPr="002142C6">
        <w:lastRenderedPageBreak/>
        <w:t>Your healthcare team will provide specific postoperative care instructions tailored to your situation. Always follow their advice and contact them if you have any concerns about your recovery.</w:t>
      </w:r>
    </w:p>
    <w:p w:rsidR="00F962AB" w:rsidRPr="005B6A6C" w:rsidRDefault="00F962AB" w:rsidP="00F962AB">
      <w:pPr>
        <w:spacing w:before="100" w:beforeAutospacing="1" w:after="100" w:afterAutospacing="1"/>
        <w:jc w:val="both"/>
      </w:pP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81792" behindDoc="0" locked="0" layoutInCell="1" allowOverlap="1" wp14:anchorId="46C3E2EC" wp14:editId="63E564D4">
                <wp:simplePos x="0" y="0"/>
                <wp:positionH relativeFrom="column">
                  <wp:posOffset>0</wp:posOffset>
                </wp:positionH>
                <wp:positionV relativeFrom="paragraph">
                  <wp:posOffset>0</wp:posOffset>
                </wp:positionV>
                <wp:extent cx="1828800" cy="1828800"/>
                <wp:effectExtent l="0" t="0" r="0" b="0"/>
                <wp:wrapSquare wrapText="bothSides"/>
                <wp:docPr id="125124307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1D1BEB" w:rsidRDefault="00F962AB" w:rsidP="00F962AB">
                            <w:pPr>
                              <w:pStyle w:val="first-token"/>
                            </w:pPr>
                            <w:r>
                              <w:t xml:space="preserve">B: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6C3E2EC" id="_x0000_s1049" type="#_x0000_t202" style="position:absolute;left:0;text-align:left;margin-left:0;margin-top:0;width:2in;height:2in;z-index:2516817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" filled="f" strokeweight=".5pt">
                <v:textbox style="mso-fit-shape-to-text:t">
                  <w:txbxContent>
                    <w:p w:rsidR="00F962AB" w:rsidRPr="001D1BEB" w:rsidRDefault="00F962AB" w:rsidP="00F962AB">
                      <w:pPr>
                        <w:pStyle w:val="first-token"/>
                      </w:pPr>
                      <w:r>
                        <w:t xml:space="preserve">B: </w:t>
                      </w:r>
                    </w:p>
                  </w:txbxContent>
                </v:textbox>
                <w10:wrap type="square"/>
              </v:shape>
            </w:pict>
          </mc:Fallback>
        </mc:AlternateContent>
      </w:r>
      <w:r w:rsidRPr="005B6A6C">
        <w:t>Laparoscopic surgery is generally considered less painful than traditional open surgery due to several factors:</w:t>
      </w:r>
    </w:p>
    <w:p w:rsidR="00F962AB" w:rsidRPr="005B6A6C" w:rsidRDefault="00F962AB" w:rsidP="00F962AB">
      <w:pPr>
        <w:numPr>
          <w:ilvl w:val="0"/>
          <w:numId w:val="54"/>
        </w:numPr>
        <w:spacing w:before="100" w:beforeAutospacing="1" w:after="100" w:afterAutospacing="1"/>
        <w:jc w:val="both"/>
      </w:pPr>
      <w:r w:rsidRPr="005B6A6C">
        <w:rPr>
          <w:rStyle w:val="Strong"/>
          <w:rFonts w:eastAsiaTheme="majorEastAsia"/>
        </w:rPr>
        <w:t>Smaller incisions:</w:t>
      </w:r>
      <w:r w:rsidRPr="005B6A6C">
        <w:t xml:space="preserve"> Laparoscopy uses small keyhole incisions instead of large cuts. This minimizes tissue disruption and nerve irritation, leading to less postoperative pain.</w:t>
      </w:r>
    </w:p>
    <w:p w:rsidR="00F962AB" w:rsidRPr="005B6A6C" w:rsidRDefault="00F962AB" w:rsidP="00F962AB">
      <w:pPr>
        <w:numPr>
          <w:ilvl w:val="0"/>
          <w:numId w:val="54"/>
        </w:numPr>
        <w:spacing w:before="100" w:beforeAutospacing="1" w:after="100" w:afterAutospacing="1"/>
        <w:jc w:val="both"/>
      </w:pPr>
      <w:r w:rsidRPr="005B6A6C">
        <w:rPr>
          <w:rStyle w:val="Strong"/>
          <w:rFonts w:eastAsiaTheme="majorEastAsia"/>
        </w:rPr>
        <w:t>Less muscle strain:</w:t>
      </w:r>
      <w:r w:rsidRPr="005B6A6C">
        <w:t xml:space="preserve"> Laparoscopic procedures involve minimal manipulation of muscles compared to open surgery. This reduces muscle soreness and discomfort after surgery.</w:t>
      </w:r>
    </w:p>
    <w:p w:rsidR="00F962AB" w:rsidRPr="005B6A6C" w:rsidRDefault="00F962AB" w:rsidP="00F962AB">
      <w:pPr>
        <w:pStyle w:val="NormalWeb"/>
        <w:jc w:val="both"/>
      </w:pPr>
      <w:r w:rsidRPr="005B6A6C">
        <w:t>However, you can still expect some pain after laparoscopic surgery, especially in the following areas:</w:t>
      </w:r>
    </w:p>
    <w:p w:rsidR="00F962AB" w:rsidRPr="005B6A6C" w:rsidRDefault="00F962AB" w:rsidP="00F962AB">
      <w:pPr>
        <w:numPr>
          <w:ilvl w:val="0"/>
          <w:numId w:val="55"/>
        </w:numPr>
        <w:spacing w:before="100" w:beforeAutospacing="1" w:after="100" w:afterAutospacing="1"/>
        <w:jc w:val="both"/>
      </w:pPr>
      <w:r w:rsidRPr="005B6A6C">
        <w:rPr>
          <w:rStyle w:val="Strong"/>
          <w:rFonts w:eastAsiaTheme="majorEastAsia"/>
        </w:rPr>
        <w:t>Incision sites:</w:t>
      </w:r>
      <w:r w:rsidRPr="005B6A6C">
        <w:t xml:space="preserve"> You might experience soreness, burning, or stinging around the incision points where the laparoscope and surgical instruments were inserted.</w:t>
      </w:r>
    </w:p>
    <w:p w:rsidR="00F962AB" w:rsidRPr="005B6A6C" w:rsidRDefault="00F962AB" w:rsidP="00F962AB">
      <w:pPr>
        <w:numPr>
          <w:ilvl w:val="0"/>
          <w:numId w:val="55"/>
        </w:numPr>
        <w:spacing w:before="100" w:beforeAutospacing="1" w:after="100" w:afterAutospacing="1"/>
        <w:jc w:val="both"/>
      </w:pPr>
      <w:r w:rsidRPr="005B6A6C">
        <w:rPr>
          <w:rStyle w:val="Strong"/>
          <w:rFonts w:eastAsiaTheme="majorEastAsia"/>
        </w:rPr>
        <w:t>Shoulder pain:</w:t>
      </w:r>
      <w:r w:rsidRPr="005B6A6C">
        <w:t xml:space="preserve"> The gas used to inflate your abdomen during surgery can irritate the diaphragm, which can refer pain to your shoulder. This pain usually resolves within a day or two.</w:t>
      </w:r>
    </w:p>
    <w:p w:rsidR="00F962AB" w:rsidRPr="005B6A6C" w:rsidRDefault="00F962AB" w:rsidP="00F962AB">
      <w:pPr>
        <w:numPr>
          <w:ilvl w:val="0"/>
          <w:numId w:val="55"/>
        </w:numPr>
        <w:spacing w:before="100" w:beforeAutospacing="1" w:after="100" w:afterAutospacing="1"/>
        <w:jc w:val="both"/>
      </w:pPr>
      <w:r w:rsidRPr="005B6A6C">
        <w:rPr>
          <w:rStyle w:val="Strong"/>
          <w:rFonts w:eastAsiaTheme="majorEastAsia"/>
        </w:rPr>
        <w:t>General discomfort:</w:t>
      </w:r>
      <w:r w:rsidRPr="005B6A6C">
        <w:t xml:space="preserve"> You might experience some general abdominal discomfort or cramping as your body heals from the surgery.</w:t>
      </w:r>
    </w:p>
    <w:p w:rsidR="00F962AB" w:rsidRPr="005B6A6C" w:rsidRDefault="00F962AB" w:rsidP="00F962AB">
      <w:pPr>
        <w:pStyle w:val="NormalWeb"/>
        <w:jc w:val="both"/>
      </w:pPr>
      <w:r w:rsidRPr="005B6A6C">
        <w:t>The severity of pain can vary depending on individual factors, but it's typically managed effectively with medication. Here's what you can expect:</w:t>
      </w:r>
    </w:p>
    <w:p w:rsidR="00F962AB" w:rsidRPr="005B6A6C" w:rsidRDefault="00F962AB" w:rsidP="00F962AB">
      <w:pPr>
        <w:numPr>
          <w:ilvl w:val="0"/>
          <w:numId w:val="56"/>
        </w:numPr>
        <w:spacing w:before="100" w:beforeAutospacing="1" w:after="100" w:afterAutospacing="1"/>
        <w:jc w:val="both"/>
      </w:pPr>
      <w:r w:rsidRPr="005B6A6C">
        <w:rPr>
          <w:rStyle w:val="Strong"/>
          <w:rFonts w:eastAsiaTheme="majorEastAsia"/>
        </w:rPr>
        <w:t>Pain medication:</w:t>
      </w:r>
      <w:r w:rsidRPr="005B6A6C">
        <w:t xml:space="preserve"> Your doctor will prescribe pain medication to help manage discomfort after surgery. It's important to follow their instructions carefully regarding dosage and frequency.</w:t>
      </w:r>
    </w:p>
    <w:p w:rsidR="00F962AB" w:rsidRPr="005B6A6C" w:rsidRDefault="00F962AB" w:rsidP="00F962AB">
      <w:pPr>
        <w:numPr>
          <w:ilvl w:val="0"/>
          <w:numId w:val="56"/>
        </w:numPr>
        <w:spacing w:before="100" w:beforeAutospacing="1" w:after="100" w:afterAutospacing="1"/>
        <w:jc w:val="both"/>
      </w:pPr>
      <w:r w:rsidRPr="005B6A6C">
        <w:rPr>
          <w:rStyle w:val="Strong"/>
          <w:rFonts w:eastAsiaTheme="majorEastAsia"/>
        </w:rPr>
        <w:t>Over-the-counter pain relievers:</w:t>
      </w:r>
      <w:r w:rsidRPr="005B6A6C">
        <w:t xml:space="preserve"> Once you're done with the prescribed medication, over-the-counter pain relievers like acetaminophen or ibuprofen can help manage any lingering discomfort.</w:t>
      </w:r>
    </w:p>
    <w:p w:rsidR="00F962AB" w:rsidRPr="005B6A6C" w:rsidRDefault="00F962AB" w:rsidP="00F962AB">
      <w:pPr>
        <w:pStyle w:val="NormalWeb"/>
        <w:jc w:val="both"/>
      </w:pPr>
      <w:r w:rsidRPr="005B6A6C">
        <w:t>Here are some tips for managing pain after laparoscopic surgery:</w:t>
      </w:r>
    </w:p>
    <w:p w:rsidR="00F962AB" w:rsidRPr="005B6A6C" w:rsidRDefault="00F962AB" w:rsidP="00F962AB">
      <w:pPr>
        <w:numPr>
          <w:ilvl w:val="0"/>
          <w:numId w:val="57"/>
        </w:numPr>
        <w:spacing w:before="100" w:beforeAutospacing="1" w:after="100" w:afterAutospacing="1"/>
        <w:jc w:val="both"/>
      </w:pPr>
      <w:r w:rsidRPr="005B6A6C">
        <w:rPr>
          <w:rStyle w:val="Strong"/>
          <w:rFonts w:eastAsiaTheme="majorEastAsia"/>
        </w:rPr>
        <w:t>Apply ice packs:</w:t>
      </w:r>
      <w:r w:rsidRPr="005B6A6C">
        <w:t xml:space="preserve"> Applying ice packs to the incision sites can help reduce swelling and pain.</w:t>
      </w:r>
    </w:p>
    <w:p w:rsidR="00F962AB" w:rsidRPr="005B6A6C" w:rsidRDefault="00F962AB" w:rsidP="00F962AB">
      <w:pPr>
        <w:numPr>
          <w:ilvl w:val="0"/>
          <w:numId w:val="57"/>
        </w:numPr>
        <w:spacing w:before="100" w:beforeAutospacing="1" w:after="100" w:afterAutospacing="1"/>
        <w:jc w:val="both"/>
      </w:pPr>
      <w:r w:rsidRPr="005B6A6C">
        <w:rPr>
          <w:rStyle w:val="Strong"/>
          <w:rFonts w:eastAsiaTheme="majorEastAsia"/>
        </w:rPr>
        <w:t>Rest and relaxation:</w:t>
      </w:r>
      <w:r w:rsidRPr="005B6A6C">
        <w:t xml:space="preserve"> Prioritize rest and avoid strenuous activities that can worsen pain.</w:t>
      </w:r>
    </w:p>
    <w:p w:rsidR="00F962AB" w:rsidRPr="005B6A6C" w:rsidRDefault="00F962AB" w:rsidP="00F962AB">
      <w:pPr>
        <w:numPr>
          <w:ilvl w:val="0"/>
          <w:numId w:val="57"/>
        </w:numPr>
        <w:spacing w:before="100" w:beforeAutospacing="1" w:after="100" w:afterAutospacing="1"/>
        <w:jc w:val="both"/>
      </w:pPr>
      <w:r w:rsidRPr="005B6A6C">
        <w:rPr>
          <w:rStyle w:val="Strong"/>
          <w:rFonts w:eastAsiaTheme="majorEastAsia"/>
        </w:rPr>
        <w:t>Maintain good posture:</w:t>
      </w:r>
      <w:r w:rsidRPr="005B6A6C">
        <w:t xml:space="preserve"> Maintaining good posture can help alleviate discomfort.</w:t>
      </w:r>
    </w:p>
    <w:p w:rsidR="00F962AB" w:rsidRPr="005B6A6C" w:rsidRDefault="00F962AB" w:rsidP="00F962AB">
      <w:pPr>
        <w:pStyle w:val="NormalWeb"/>
        <w:jc w:val="both"/>
      </w:pPr>
      <w:r w:rsidRPr="005B6A6C">
        <w:t>If the pain becomes severe, persistent, or you experience any unusual symptoms like fever or redness around the incision sites, be sure to contact your doctor right away.</w:t>
      </w:r>
    </w:p>
    <w:p w:rsidR="00F962AB" w:rsidRDefault="00F962AB" w:rsidP="00F962AB">
      <w:pPr>
        <w:pStyle w:val="NormalWeb"/>
        <w:jc w:val="both"/>
      </w:pPr>
      <w:r w:rsidRPr="005B6A6C">
        <w:t>Overall, while you might experience some pain after laparoscopic surgery, it's usually manageable with medication and proper care. If you have any concerns about pain management after surgery, don't hesitate to discuss them with your doctor.</w:t>
      </w:r>
    </w:p>
    <w:p w:rsidR="00F962AB" w:rsidRDefault="00F962AB" w:rsidP="00F962AB">
      <w:pPr>
        <w:pStyle w:val="ListParagraph"/>
        <w:numPr>
          <w:ilvl w:val="0"/>
          <w:numId w:val="1"/>
        </w:numPr>
        <w:spacing w:line="360" w:lineRule="auto"/>
        <w:jc w:val="both"/>
        <w:rPr>
          <w:b/>
          <w:bCs/>
          <w:i/>
          <w:iCs/>
          <w:lang w:val="en-US"/>
        </w:rPr>
      </w:pPr>
      <w:r w:rsidRPr="005B6A6C">
        <w:rPr>
          <w:b/>
          <w:bCs/>
          <w:i/>
          <w:iCs/>
          <w:lang w:val="en-US"/>
        </w:rPr>
        <w:lastRenderedPageBreak/>
        <w:t>When will I be able to return to my regular activities?</w:t>
      </w:r>
    </w:p>
    <w:p w:rsidR="00F962AB" w:rsidRPr="005B6A6C" w:rsidRDefault="00F962AB" w:rsidP="00F962AB">
      <w:pPr>
        <w:pStyle w:val="ListParagraph"/>
        <w:spacing w:line="360" w:lineRule="auto"/>
        <w:ind w:left="360"/>
        <w:jc w:val="both"/>
        <w:rPr>
          <w:b/>
          <w:bCs/>
          <w:i/>
          <w:iCs/>
          <w:lang w:val="en-US"/>
        </w:rPr>
      </w:pPr>
    </w:p>
    <w:p w:rsidR="00F962AB" w:rsidRPr="002142C6" w:rsidRDefault="00F962AB" w:rsidP="00F962AB">
      <w:pPr>
        <w:spacing w:before="100" w:beforeAutospacing="1" w:after="100" w:afterAutospacing="1"/>
        <w:jc w:val="both"/>
      </w:pPr>
      <w:r w:rsidRPr="005B6A6C">
        <w:rPr>
          <w:noProof/>
        </w:rPr>
        <mc:AlternateContent>
          <mc:Choice Requires="wps">
            <w:drawing>
              <wp:anchor distT="0" distB="0" distL="114300" distR="114300" simplePos="0" relativeHeight="251683840" behindDoc="0" locked="0" layoutInCell="1" allowOverlap="1" wp14:anchorId="725A04D6" wp14:editId="02786E32">
                <wp:simplePos x="0" y="0"/>
                <wp:positionH relativeFrom="column">
                  <wp:posOffset>0</wp:posOffset>
                </wp:positionH>
                <wp:positionV relativeFrom="paragraph">
                  <wp:posOffset>0</wp:posOffset>
                </wp:positionV>
                <wp:extent cx="1828800" cy="1828800"/>
                <wp:effectExtent l="0" t="0" r="0" b="0"/>
                <wp:wrapSquare wrapText="bothSides"/>
                <wp:docPr id="207126557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6A165D" w:rsidRDefault="00F962AB" w:rsidP="00F962AB">
                            <w:pPr>
                              <w:spacing w:before="100" w:beforeAutospacing="1" w:after="100" w:afterAutospacing="1"/>
                              <w:jc w:val="both"/>
                            </w:pPr>
                            <w: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5A04D6" id="_x0000_s1050" type="#_x0000_t202" style="position:absolute;left:0;text-align:left;margin-left:0;margin-top:0;width:2in;height:2in;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" filled="f" strokeweight=".5pt">
                <v:textbox style="mso-fit-shape-to-text:t">
                  <w:txbxContent>
                    <w:p w:rsidR="00F962AB" w:rsidRPr="006A165D" w:rsidRDefault="00F962AB" w:rsidP="00F962AB">
                      <w:pPr>
                        <w:spacing w:before="100" w:beforeAutospacing="1" w:after="100" w:afterAutospacing="1"/>
                        <w:jc w:val="both"/>
                      </w:pPr>
                      <w:r>
                        <w:t>A:</w:t>
                      </w:r>
                    </w:p>
                  </w:txbxContent>
                </v:textbox>
                <w10:wrap type="square"/>
              </v:shape>
            </w:pict>
          </mc:Fallback>
        </mc:AlternateContent>
      </w:r>
      <w:r w:rsidRPr="005B6A6C">
        <w:t xml:space="preserve"> </w:t>
      </w:r>
      <w:r w:rsidRPr="002142C6">
        <w:t>The timeline for resuming normal activity after laparoscopic surgery can vary depending on several factors, including the type of surgery, your overall health, and how well you recover. However, laparoscopic surgery generally allows for a quicker recovery compared to open surgery. Here are some general guidelines for what you can expect:</w:t>
      </w:r>
    </w:p>
    <w:p w:rsidR="00F962AB" w:rsidRPr="002142C6" w:rsidRDefault="00F962AB" w:rsidP="00F962AB">
      <w:pPr>
        <w:spacing w:before="100" w:beforeAutospacing="1" w:after="100" w:afterAutospacing="1"/>
        <w:jc w:val="both"/>
        <w:outlineLvl w:val="2"/>
        <w:rPr>
          <w:b/>
          <w:bCs/>
        </w:rPr>
      </w:pPr>
      <w:r w:rsidRPr="002142C6">
        <w:rPr>
          <w:b/>
          <w:bCs/>
        </w:rPr>
        <w:t>Immediate Postoperative Period:</w:t>
      </w:r>
    </w:p>
    <w:p w:rsidR="00F962AB" w:rsidRPr="002142C6" w:rsidRDefault="00F962AB" w:rsidP="00F962AB">
      <w:pPr>
        <w:numPr>
          <w:ilvl w:val="0"/>
          <w:numId w:val="18"/>
        </w:numPr>
        <w:spacing w:before="100" w:beforeAutospacing="1" w:after="100" w:afterAutospacing="1"/>
        <w:jc w:val="both"/>
      </w:pPr>
      <w:r w:rsidRPr="002142C6">
        <w:rPr>
          <w:b/>
          <w:bCs/>
        </w:rPr>
        <w:t>Day of Surgery</w:t>
      </w:r>
      <w:r w:rsidRPr="002142C6">
        <w:t>:</w:t>
      </w:r>
    </w:p>
    <w:p w:rsidR="00F962AB" w:rsidRPr="002142C6" w:rsidRDefault="00F962AB" w:rsidP="00F962AB">
      <w:pPr>
        <w:numPr>
          <w:ilvl w:val="1"/>
          <w:numId w:val="18"/>
        </w:numPr>
        <w:spacing w:before="100" w:beforeAutospacing="1" w:after="100" w:afterAutospacing="1"/>
        <w:jc w:val="both"/>
      </w:pPr>
      <w:r w:rsidRPr="002142C6">
        <w:t xml:space="preserve">You will typically be able to walk around a few hours after the surgery, once the effects of </w:t>
      </w:r>
      <w:proofErr w:type="spellStart"/>
      <w:r w:rsidRPr="002142C6">
        <w:t>anesthesia</w:t>
      </w:r>
      <w:proofErr w:type="spellEnd"/>
      <w:r w:rsidRPr="002142C6">
        <w:t xml:space="preserve"> wear off.</w:t>
      </w:r>
    </w:p>
    <w:p w:rsidR="00F962AB" w:rsidRPr="002142C6" w:rsidRDefault="00F962AB" w:rsidP="00F962AB">
      <w:pPr>
        <w:numPr>
          <w:ilvl w:val="1"/>
          <w:numId w:val="18"/>
        </w:numPr>
        <w:spacing w:before="100" w:beforeAutospacing="1" w:after="100" w:afterAutospacing="1"/>
        <w:jc w:val="both"/>
      </w:pPr>
      <w:r w:rsidRPr="002142C6">
        <w:t>Most patients are discharged the same day or the next day, depending on the complexity of the procedure and your recovery.</w:t>
      </w:r>
    </w:p>
    <w:p w:rsidR="00F962AB" w:rsidRPr="002142C6" w:rsidRDefault="00F962AB" w:rsidP="00F962AB">
      <w:pPr>
        <w:numPr>
          <w:ilvl w:val="0"/>
          <w:numId w:val="18"/>
        </w:numPr>
        <w:spacing w:before="100" w:beforeAutospacing="1" w:after="100" w:afterAutospacing="1"/>
        <w:jc w:val="both"/>
      </w:pPr>
      <w:r w:rsidRPr="002142C6">
        <w:rPr>
          <w:b/>
          <w:bCs/>
        </w:rPr>
        <w:t>First Few Days</w:t>
      </w:r>
      <w:r w:rsidRPr="002142C6">
        <w:t>:</w:t>
      </w:r>
    </w:p>
    <w:p w:rsidR="00F962AB" w:rsidRPr="002142C6" w:rsidRDefault="00F962AB" w:rsidP="00F962AB">
      <w:pPr>
        <w:numPr>
          <w:ilvl w:val="1"/>
          <w:numId w:val="18"/>
        </w:numPr>
        <w:spacing w:before="100" w:beforeAutospacing="1" w:after="100" w:afterAutospacing="1"/>
        <w:jc w:val="both"/>
      </w:pPr>
      <w:r w:rsidRPr="002142C6">
        <w:t>Rest is important, but light activities such as walking around your home are encouraged to promote circulation and prevent blood clots.</w:t>
      </w:r>
    </w:p>
    <w:p w:rsidR="00F962AB" w:rsidRPr="002142C6" w:rsidRDefault="00F962AB" w:rsidP="00F962AB">
      <w:pPr>
        <w:numPr>
          <w:ilvl w:val="1"/>
          <w:numId w:val="18"/>
        </w:numPr>
        <w:spacing w:before="100" w:beforeAutospacing="1" w:after="100" w:afterAutospacing="1"/>
        <w:jc w:val="both"/>
      </w:pPr>
      <w:r w:rsidRPr="002142C6">
        <w:t>You may experience some discomfort, bloating, or shoulder pain from the gas used to inflate your abdomen during surgery. Pain medication can help manage this.</w:t>
      </w:r>
    </w:p>
    <w:p w:rsidR="00F962AB" w:rsidRPr="002142C6" w:rsidRDefault="00F962AB" w:rsidP="00F962AB">
      <w:pPr>
        <w:spacing w:before="100" w:beforeAutospacing="1" w:after="100" w:afterAutospacing="1"/>
        <w:jc w:val="both"/>
        <w:outlineLvl w:val="2"/>
        <w:rPr>
          <w:b/>
          <w:bCs/>
        </w:rPr>
      </w:pPr>
      <w:r w:rsidRPr="002142C6">
        <w:rPr>
          <w:b/>
          <w:bCs/>
        </w:rPr>
        <w:t>Returning to Normal Activities:</w:t>
      </w:r>
    </w:p>
    <w:p w:rsidR="00F962AB" w:rsidRPr="002142C6" w:rsidRDefault="00F962AB" w:rsidP="00F962AB">
      <w:pPr>
        <w:numPr>
          <w:ilvl w:val="0"/>
          <w:numId w:val="19"/>
        </w:numPr>
        <w:spacing w:before="100" w:beforeAutospacing="1" w:after="100" w:afterAutospacing="1"/>
        <w:jc w:val="both"/>
      </w:pPr>
      <w:r w:rsidRPr="002142C6">
        <w:rPr>
          <w:b/>
          <w:bCs/>
        </w:rPr>
        <w:t>Work and Daily Activities</w:t>
      </w:r>
      <w:r w:rsidRPr="002142C6">
        <w:t>:</w:t>
      </w:r>
    </w:p>
    <w:p w:rsidR="00F962AB" w:rsidRPr="002142C6" w:rsidRDefault="00F962AB" w:rsidP="00F962AB">
      <w:pPr>
        <w:numPr>
          <w:ilvl w:val="1"/>
          <w:numId w:val="19"/>
        </w:numPr>
        <w:spacing w:before="100" w:beforeAutospacing="1" w:after="100" w:afterAutospacing="1"/>
        <w:jc w:val="both"/>
      </w:pPr>
      <w:r w:rsidRPr="002142C6">
        <w:t>Many patients can return to light, non-strenuous work within 1-2 weeks. If your job is physically demanding, you may need to take more time off.</w:t>
      </w:r>
    </w:p>
    <w:p w:rsidR="00F962AB" w:rsidRPr="002142C6" w:rsidRDefault="00F962AB" w:rsidP="00F962AB">
      <w:pPr>
        <w:numPr>
          <w:ilvl w:val="1"/>
          <w:numId w:val="19"/>
        </w:numPr>
        <w:spacing w:before="100" w:beforeAutospacing="1" w:after="100" w:afterAutospacing="1"/>
        <w:jc w:val="both"/>
      </w:pPr>
      <w:r w:rsidRPr="002142C6">
        <w:t>You should avoid heavy lifting (typically anything over 10-15 pounds) and strenuous activities for about 2-4 weeks to allow your body to heal properly.</w:t>
      </w:r>
    </w:p>
    <w:p w:rsidR="00F962AB" w:rsidRPr="002142C6" w:rsidRDefault="00F962AB" w:rsidP="00F962AB">
      <w:pPr>
        <w:numPr>
          <w:ilvl w:val="0"/>
          <w:numId w:val="19"/>
        </w:numPr>
        <w:spacing w:before="100" w:beforeAutospacing="1" w:after="100" w:afterAutospacing="1"/>
        <w:jc w:val="both"/>
      </w:pPr>
      <w:r w:rsidRPr="002142C6">
        <w:rPr>
          <w:b/>
          <w:bCs/>
        </w:rPr>
        <w:t>Exercise</w:t>
      </w:r>
      <w:r w:rsidRPr="002142C6">
        <w:t>:</w:t>
      </w:r>
    </w:p>
    <w:p w:rsidR="00F962AB" w:rsidRPr="002142C6" w:rsidRDefault="00F962AB" w:rsidP="00F962AB">
      <w:pPr>
        <w:numPr>
          <w:ilvl w:val="1"/>
          <w:numId w:val="19"/>
        </w:numPr>
        <w:spacing w:before="100" w:beforeAutospacing="1" w:after="100" w:afterAutospacing="1"/>
        <w:jc w:val="both"/>
      </w:pPr>
      <w:r w:rsidRPr="002142C6">
        <w:t>Gentle exercises, such as walking, can usually be resumed within a few days to a week.</w:t>
      </w:r>
    </w:p>
    <w:p w:rsidR="00F962AB" w:rsidRPr="002142C6" w:rsidRDefault="00F962AB" w:rsidP="00F962AB">
      <w:pPr>
        <w:numPr>
          <w:ilvl w:val="1"/>
          <w:numId w:val="19"/>
        </w:numPr>
        <w:spacing w:before="100" w:beforeAutospacing="1" w:after="100" w:afterAutospacing="1"/>
        <w:jc w:val="both"/>
      </w:pPr>
      <w:r w:rsidRPr="002142C6">
        <w:t>More strenuous activities, like running, weightlifting, or intense cardio, should be avoided for at least 4-6 weeks. Always follow your surgeon’s advice on when it’s safe to resume these activities.</w:t>
      </w:r>
    </w:p>
    <w:p w:rsidR="00F962AB" w:rsidRPr="002142C6" w:rsidRDefault="00F962AB" w:rsidP="00F962AB">
      <w:pPr>
        <w:numPr>
          <w:ilvl w:val="0"/>
          <w:numId w:val="19"/>
        </w:numPr>
        <w:spacing w:before="100" w:beforeAutospacing="1" w:after="100" w:afterAutospacing="1"/>
        <w:jc w:val="both"/>
      </w:pPr>
      <w:r w:rsidRPr="002142C6">
        <w:rPr>
          <w:b/>
          <w:bCs/>
        </w:rPr>
        <w:t>Driving</w:t>
      </w:r>
      <w:r w:rsidRPr="002142C6">
        <w:t>:</w:t>
      </w:r>
    </w:p>
    <w:p w:rsidR="00F962AB" w:rsidRPr="002142C6" w:rsidRDefault="00F962AB" w:rsidP="00F962AB">
      <w:pPr>
        <w:numPr>
          <w:ilvl w:val="1"/>
          <w:numId w:val="19"/>
        </w:numPr>
        <w:spacing w:before="100" w:beforeAutospacing="1" w:after="100" w:afterAutospacing="1"/>
        <w:jc w:val="both"/>
      </w:pPr>
      <w:r w:rsidRPr="002142C6">
        <w:t>You can typically resume driving when you are no longer taking narcotic pain medications and feel comfortable performing emergency stops, usually within 1-2 weeks.</w:t>
      </w:r>
    </w:p>
    <w:p w:rsidR="00F962AB" w:rsidRPr="002142C6" w:rsidRDefault="00F962AB" w:rsidP="00F962AB">
      <w:pPr>
        <w:numPr>
          <w:ilvl w:val="0"/>
          <w:numId w:val="19"/>
        </w:numPr>
        <w:spacing w:before="100" w:beforeAutospacing="1" w:after="100" w:afterAutospacing="1"/>
        <w:jc w:val="both"/>
      </w:pPr>
      <w:r w:rsidRPr="002142C6">
        <w:rPr>
          <w:b/>
          <w:bCs/>
        </w:rPr>
        <w:t>Diet</w:t>
      </w:r>
      <w:r w:rsidRPr="002142C6">
        <w:t>:</w:t>
      </w:r>
    </w:p>
    <w:p w:rsidR="00F962AB" w:rsidRPr="002142C6" w:rsidRDefault="00F962AB" w:rsidP="00F962AB">
      <w:pPr>
        <w:numPr>
          <w:ilvl w:val="1"/>
          <w:numId w:val="19"/>
        </w:numPr>
        <w:spacing w:before="100" w:beforeAutospacing="1" w:after="100" w:afterAutospacing="1"/>
        <w:jc w:val="both"/>
      </w:pPr>
      <w:r w:rsidRPr="002142C6">
        <w:t>You can generally return to your normal diet as soon as you feel up to it, though it’s a good idea to start with light, easily digestible foods immediately after surgery.</w:t>
      </w:r>
    </w:p>
    <w:p w:rsidR="00F962AB" w:rsidRPr="002142C6" w:rsidRDefault="00F962AB" w:rsidP="00F962AB">
      <w:pPr>
        <w:spacing w:before="100" w:beforeAutospacing="1" w:after="100" w:afterAutospacing="1"/>
        <w:jc w:val="both"/>
        <w:outlineLvl w:val="2"/>
        <w:rPr>
          <w:b/>
          <w:bCs/>
        </w:rPr>
      </w:pPr>
      <w:r w:rsidRPr="002142C6">
        <w:rPr>
          <w:b/>
          <w:bCs/>
        </w:rPr>
        <w:t>Follow-up:</w:t>
      </w:r>
    </w:p>
    <w:p w:rsidR="00F962AB" w:rsidRPr="002142C6" w:rsidRDefault="00F962AB" w:rsidP="00F962AB">
      <w:pPr>
        <w:numPr>
          <w:ilvl w:val="0"/>
          <w:numId w:val="20"/>
        </w:numPr>
        <w:spacing w:before="100" w:beforeAutospacing="1" w:after="100" w:afterAutospacing="1"/>
        <w:jc w:val="both"/>
      </w:pPr>
      <w:r w:rsidRPr="002142C6">
        <w:t>You will have a follow-up appointment with your surgeon, usually within 1-2 weeks after the surgery, to ensure your recovery is on track and to discuss any concerns.</w:t>
      </w:r>
    </w:p>
    <w:p w:rsidR="00F962AB" w:rsidRPr="002142C6" w:rsidRDefault="00F962AB" w:rsidP="00F962AB">
      <w:pPr>
        <w:spacing w:before="100" w:beforeAutospacing="1" w:after="100" w:afterAutospacing="1"/>
        <w:jc w:val="both"/>
        <w:outlineLvl w:val="2"/>
        <w:rPr>
          <w:b/>
          <w:bCs/>
        </w:rPr>
      </w:pPr>
      <w:r w:rsidRPr="002142C6">
        <w:rPr>
          <w:b/>
          <w:bCs/>
        </w:rPr>
        <w:lastRenderedPageBreak/>
        <w:t>Factors Influencing Recovery:</w:t>
      </w:r>
    </w:p>
    <w:p w:rsidR="00F962AB" w:rsidRPr="002142C6" w:rsidRDefault="00F962AB" w:rsidP="00F962AB">
      <w:pPr>
        <w:numPr>
          <w:ilvl w:val="0"/>
          <w:numId w:val="21"/>
        </w:numPr>
        <w:spacing w:before="100" w:beforeAutospacing="1" w:after="100" w:afterAutospacing="1"/>
        <w:jc w:val="both"/>
      </w:pPr>
      <w:r w:rsidRPr="002142C6">
        <w:rPr>
          <w:b/>
          <w:bCs/>
        </w:rPr>
        <w:t>Individual Health</w:t>
      </w:r>
      <w:r w:rsidRPr="002142C6">
        <w:t>: Your overall health and any preexisting conditions can impact your recovery time.</w:t>
      </w:r>
    </w:p>
    <w:p w:rsidR="00F962AB" w:rsidRPr="002142C6" w:rsidRDefault="00F962AB" w:rsidP="00F962AB">
      <w:pPr>
        <w:numPr>
          <w:ilvl w:val="0"/>
          <w:numId w:val="21"/>
        </w:numPr>
        <w:spacing w:before="100" w:beforeAutospacing="1" w:after="100" w:afterAutospacing="1"/>
        <w:jc w:val="both"/>
      </w:pPr>
      <w:r w:rsidRPr="002142C6">
        <w:rPr>
          <w:b/>
          <w:bCs/>
        </w:rPr>
        <w:t>Type of Surgery</w:t>
      </w:r>
      <w:r w:rsidRPr="002142C6">
        <w:t>: The complexity and duration of the laparoscopic procedure.</w:t>
      </w:r>
    </w:p>
    <w:p w:rsidR="00F962AB" w:rsidRPr="002142C6" w:rsidRDefault="00F962AB" w:rsidP="00F962AB">
      <w:pPr>
        <w:numPr>
          <w:ilvl w:val="0"/>
          <w:numId w:val="21"/>
        </w:numPr>
        <w:spacing w:before="100" w:beforeAutospacing="1" w:after="100" w:afterAutospacing="1"/>
        <w:jc w:val="both"/>
      </w:pPr>
      <w:r w:rsidRPr="002142C6">
        <w:rPr>
          <w:b/>
          <w:bCs/>
        </w:rPr>
        <w:t>Adherence to Postoperative Instructions</w:t>
      </w:r>
      <w:r w:rsidRPr="002142C6">
        <w:t>: Following your surgeon’s postoperative care instructions, including activity restrictions and wound care, will support a smooth recovery.</w:t>
      </w:r>
    </w:p>
    <w:p w:rsidR="00F962AB" w:rsidRPr="005B6A6C" w:rsidRDefault="00F962AB" w:rsidP="00F962AB">
      <w:pPr>
        <w:spacing w:before="100" w:beforeAutospacing="1" w:after="100" w:afterAutospacing="1"/>
        <w:jc w:val="both"/>
      </w:pPr>
      <w:r w:rsidRPr="002142C6">
        <w:t>Always consult with your surgeon or healthcare provider for personalized advice based on your specific situation and the details of your surgery. They can provide the most accurate timeline and guidelines for your recovery.</w:t>
      </w:r>
    </w:p>
    <w:p w:rsidR="00F962AB" w:rsidRPr="005B6A6C" w:rsidRDefault="00F962AB" w:rsidP="00F962AB">
      <w:pPr>
        <w:pStyle w:val="first-token"/>
        <w:jc w:val="both"/>
      </w:pPr>
      <w:r w:rsidRPr="005B6A6C">
        <w:rPr>
          <w:noProof/>
        </w:rPr>
        <mc:AlternateContent>
          <mc:Choice Requires="wps">
            <w:drawing>
              <wp:anchor distT="0" distB="0" distL="114300" distR="114300" simplePos="0" relativeHeight="251684864" behindDoc="0" locked="0" layoutInCell="1" allowOverlap="1" wp14:anchorId="61282F95" wp14:editId="5DB6428B">
                <wp:simplePos x="0" y="0"/>
                <wp:positionH relativeFrom="column">
                  <wp:posOffset>0</wp:posOffset>
                </wp:positionH>
                <wp:positionV relativeFrom="paragraph">
                  <wp:posOffset>0</wp:posOffset>
                </wp:positionV>
                <wp:extent cx="1828800" cy="1828800"/>
                <wp:effectExtent l="0" t="0" r="0" b="0"/>
                <wp:wrapSquare wrapText="bothSides"/>
                <wp:docPr id="2082072837"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rsidR="00F962AB" w:rsidRPr="00804FCE" w:rsidRDefault="00F962AB" w:rsidP="00F962AB">
                            <w:pPr>
                              <w:pStyle w:val="first-token"/>
                            </w:pPr>
                            <w:r>
                              <w:t>B</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282F95" id="_x0000_s1051" type="#_x0000_t202" style="position:absolute;left:0;text-align:left;margin-left:0;margin-top:0;width:2in;height:2in;z-index:2516848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" filled="f" strokeweight=".5pt">
                <v:textbox style="mso-fit-shape-to-text:t">
                  <w:txbxContent>
                    <w:p w:rsidR="00F962AB" w:rsidRPr="00804FCE" w:rsidRDefault="00F962AB" w:rsidP="00F962AB">
                      <w:pPr>
                        <w:pStyle w:val="first-token"/>
                      </w:pPr>
                      <w:r>
                        <w:t>B</w:t>
                      </w:r>
                    </w:p>
                  </w:txbxContent>
                </v:textbox>
                <w10:wrap type="square"/>
              </v:shape>
            </w:pict>
          </mc:Fallback>
        </mc:AlternateContent>
      </w:r>
      <w:r w:rsidRPr="005B6A6C">
        <w:t>Recovery time after laparoscopic surgery, including a laparoscopic cholecystectomy (gallbladder removal), varies depending on several factors:</w:t>
      </w:r>
    </w:p>
    <w:p w:rsidR="00F962AB" w:rsidRPr="005B6A6C" w:rsidRDefault="00F962AB" w:rsidP="00F962AB">
      <w:pPr>
        <w:numPr>
          <w:ilvl w:val="0"/>
          <w:numId w:val="51"/>
        </w:numPr>
        <w:spacing w:before="100" w:beforeAutospacing="1" w:after="100" w:afterAutospacing="1"/>
        <w:jc w:val="both"/>
      </w:pPr>
      <w:r w:rsidRPr="005B6A6C">
        <w:rPr>
          <w:rStyle w:val="Strong"/>
          <w:rFonts w:eastAsiaTheme="majorEastAsia"/>
        </w:rPr>
        <w:t>Complexity of the surgery:</w:t>
      </w:r>
      <w:r w:rsidRPr="005B6A6C">
        <w:t xml:space="preserve"> More complex laparoscopic procedures might require a longer recovery time compared to simpler ones.</w:t>
      </w:r>
    </w:p>
    <w:p w:rsidR="00F962AB" w:rsidRPr="005B6A6C" w:rsidRDefault="00F962AB" w:rsidP="00F962AB">
      <w:pPr>
        <w:numPr>
          <w:ilvl w:val="0"/>
          <w:numId w:val="51"/>
        </w:numPr>
        <w:spacing w:before="100" w:beforeAutospacing="1" w:after="100" w:afterAutospacing="1"/>
        <w:jc w:val="both"/>
      </w:pPr>
      <w:r w:rsidRPr="005B6A6C">
        <w:rPr>
          <w:rStyle w:val="Strong"/>
          <w:rFonts w:eastAsiaTheme="majorEastAsia"/>
        </w:rPr>
        <w:t>Your overall health:</w:t>
      </w:r>
      <w:r w:rsidRPr="005B6A6C">
        <w:t xml:space="preserve"> People with underlying health conditions might take longer to heal than those who are generally healthy.</w:t>
      </w:r>
    </w:p>
    <w:p w:rsidR="00F962AB" w:rsidRPr="005B6A6C" w:rsidRDefault="00F962AB" w:rsidP="00F962AB">
      <w:pPr>
        <w:numPr>
          <w:ilvl w:val="0"/>
          <w:numId w:val="51"/>
        </w:numPr>
        <w:spacing w:before="100" w:beforeAutospacing="1" w:after="100" w:afterAutospacing="1"/>
        <w:jc w:val="both"/>
      </w:pPr>
      <w:r w:rsidRPr="005B6A6C">
        <w:rPr>
          <w:rStyle w:val="Strong"/>
          <w:rFonts w:eastAsiaTheme="majorEastAsia"/>
        </w:rPr>
        <w:t>Pain tolerance:</w:t>
      </w:r>
      <w:r w:rsidRPr="005B6A6C">
        <w:t xml:space="preserve"> Individual pain tolerance varies. Some people may resume normal activities sooner if they manage pain well, while others might need more time.</w:t>
      </w:r>
    </w:p>
    <w:p w:rsidR="00F962AB" w:rsidRPr="005B6A6C" w:rsidRDefault="00F962AB" w:rsidP="00F962AB">
      <w:pPr>
        <w:pStyle w:val="NormalWeb"/>
        <w:jc w:val="both"/>
      </w:pPr>
      <w:r w:rsidRPr="005B6A6C">
        <w:t>Here's a general timeframe for returning to normal activities after laparoscopic surgery:</w:t>
      </w:r>
    </w:p>
    <w:p w:rsidR="00F962AB" w:rsidRPr="005B6A6C" w:rsidRDefault="00F962AB" w:rsidP="00F962AB">
      <w:pPr>
        <w:numPr>
          <w:ilvl w:val="0"/>
          <w:numId w:val="52"/>
        </w:numPr>
        <w:spacing w:before="100" w:beforeAutospacing="1" w:after="100" w:afterAutospacing="1"/>
        <w:jc w:val="both"/>
      </w:pPr>
      <w:r w:rsidRPr="005B6A6C">
        <w:rPr>
          <w:rStyle w:val="Strong"/>
          <w:rFonts w:eastAsiaTheme="majorEastAsia"/>
        </w:rPr>
        <w:t>Resuming light activities:</w:t>
      </w:r>
      <w:r w:rsidRPr="005B6A6C">
        <w:t xml:space="preserve"> In most cases, you should be able to resume light activities, such as walking and light housework, within a day or two after surgery.</w:t>
      </w:r>
    </w:p>
    <w:p w:rsidR="00F962AB" w:rsidRPr="005B6A6C" w:rsidRDefault="00F962AB" w:rsidP="00F962AB">
      <w:pPr>
        <w:numPr>
          <w:ilvl w:val="0"/>
          <w:numId w:val="52"/>
        </w:numPr>
        <w:spacing w:before="100" w:beforeAutospacing="1" w:after="100" w:afterAutospacing="1"/>
        <w:jc w:val="both"/>
      </w:pPr>
      <w:r w:rsidRPr="005B6A6C">
        <w:rPr>
          <w:rStyle w:val="Strong"/>
          <w:rFonts w:eastAsiaTheme="majorEastAsia"/>
        </w:rPr>
        <w:t>Returning to work:</w:t>
      </w:r>
      <w:r w:rsidRPr="005B6A6C">
        <w:t xml:space="preserve"> This depends on your job demands. Office workers who can sit down might be able to return to work within a week, while those with physically demanding jobs may require 2-4 weeks for recovery.</w:t>
      </w:r>
    </w:p>
    <w:p w:rsidR="00F962AB" w:rsidRPr="005B6A6C" w:rsidRDefault="00F962AB" w:rsidP="00F962AB">
      <w:pPr>
        <w:numPr>
          <w:ilvl w:val="0"/>
          <w:numId w:val="52"/>
        </w:numPr>
        <w:spacing w:before="100" w:beforeAutospacing="1" w:after="100" w:afterAutospacing="1"/>
        <w:jc w:val="both"/>
      </w:pPr>
      <w:r w:rsidRPr="005B6A6C">
        <w:rPr>
          <w:rStyle w:val="Strong"/>
          <w:rFonts w:eastAsiaTheme="majorEastAsia"/>
        </w:rPr>
        <w:t>Full recovery:</w:t>
      </w:r>
      <w:r w:rsidRPr="005B6A6C">
        <w:t xml:space="preserve"> It typically takes 4-6 weeks to make a full recovery and return to all your normal activities, including exercise and strenuous physical tasks.</w:t>
      </w:r>
    </w:p>
    <w:p w:rsidR="00F962AB" w:rsidRPr="005B6A6C" w:rsidRDefault="00F962AB" w:rsidP="00F962AB">
      <w:pPr>
        <w:pStyle w:val="NormalWeb"/>
        <w:jc w:val="both"/>
      </w:pPr>
      <w:r w:rsidRPr="005B6A6C">
        <w:t>Here are some additional points to consider:</w:t>
      </w:r>
    </w:p>
    <w:p w:rsidR="00F962AB" w:rsidRPr="005B6A6C" w:rsidRDefault="00F962AB" w:rsidP="00F962AB">
      <w:pPr>
        <w:numPr>
          <w:ilvl w:val="0"/>
          <w:numId w:val="53"/>
        </w:numPr>
        <w:spacing w:before="100" w:beforeAutospacing="1" w:after="100" w:afterAutospacing="1"/>
        <w:jc w:val="both"/>
      </w:pPr>
      <w:r w:rsidRPr="005B6A6C">
        <w:rPr>
          <w:rStyle w:val="Strong"/>
          <w:rFonts w:eastAsiaTheme="majorEastAsia"/>
        </w:rPr>
        <w:t>Pain management:</w:t>
      </w:r>
      <w:r w:rsidRPr="005B6A6C">
        <w:t xml:space="preserve"> Your doctor will prescribe pain medication to help manage discomfort after surgery. Follow their instructions carefully and don't hesitate to reach out if the pain is not well-controlled.</w:t>
      </w:r>
    </w:p>
    <w:p w:rsidR="00F962AB" w:rsidRPr="005B6A6C" w:rsidRDefault="00F962AB" w:rsidP="00F962AB">
      <w:pPr>
        <w:numPr>
          <w:ilvl w:val="0"/>
          <w:numId w:val="53"/>
        </w:numPr>
        <w:spacing w:before="100" w:beforeAutospacing="1" w:after="100" w:afterAutospacing="1"/>
        <w:jc w:val="both"/>
      </w:pPr>
      <w:r w:rsidRPr="005B6A6C">
        <w:rPr>
          <w:rStyle w:val="Strong"/>
          <w:rFonts w:eastAsiaTheme="majorEastAsia"/>
        </w:rPr>
        <w:t>Rest and recovery:</w:t>
      </w:r>
      <w:r w:rsidRPr="005B6A6C">
        <w:t xml:space="preserve"> While light activity is encouraged to promote healing, prioritize rest and listen to your body. Avoid strenuous activities until your doctor clears you.</w:t>
      </w:r>
    </w:p>
    <w:p w:rsidR="00F962AB" w:rsidRPr="005B6A6C" w:rsidRDefault="00F962AB" w:rsidP="00F962AB">
      <w:pPr>
        <w:numPr>
          <w:ilvl w:val="0"/>
          <w:numId w:val="53"/>
        </w:numPr>
        <w:spacing w:before="100" w:beforeAutospacing="1" w:after="100" w:afterAutospacing="1"/>
        <w:jc w:val="both"/>
      </w:pPr>
      <w:r w:rsidRPr="005B6A6C">
        <w:rPr>
          <w:rStyle w:val="Strong"/>
          <w:rFonts w:eastAsiaTheme="majorEastAsia"/>
        </w:rPr>
        <w:t>Driving:</w:t>
      </w:r>
      <w:r w:rsidRPr="005B6A6C">
        <w:t xml:space="preserve"> Don't drive until you can comfortably react quickly and are no longer taking pain medications that may impair your judgment.</w:t>
      </w:r>
    </w:p>
    <w:p w:rsidR="00F962AB" w:rsidRPr="005B6A6C" w:rsidRDefault="00F962AB" w:rsidP="00F962AB">
      <w:pPr>
        <w:pStyle w:val="NormalWeb"/>
        <w:jc w:val="both"/>
      </w:pPr>
      <w:r w:rsidRPr="005B6A6C">
        <w:rPr>
          <w:rStyle w:val="Strong"/>
          <w:rFonts w:eastAsiaTheme="majorEastAsia"/>
        </w:rPr>
        <w:t>Remember, these are just general guidelines.</w:t>
      </w:r>
      <w:r w:rsidRPr="005B6A6C">
        <w:t xml:space="preserve"> The best way to determine when you can resume specific activities after laparoscopic surgery is to talk to your doctor. They will consider your individual progress and provide personalized guidance for a safe and smooth recovery.</w:t>
      </w:r>
    </w:p>
    <w:p w:rsidR="00F962AB" w:rsidRPr="005B6A6C" w:rsidRDefault="00F962AB" w:rsidP="00F962AB">
      <w:pPr>
        <w:pStyle w:val="NormalWeb"/>
        <w:jc w:val="both"/>
      </w:pPr>
    </w:p>
    <w:p w:rsidR="00091AB3" w:rsidRDefault="00091AB3"/>
    <w:sectPr w:rsidR="00091A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New Roman Regular">
    <w:altName w:val="Times New Roman"/>
    <w:panose1 w:val="020B0604020202020204"/>
    <w:charset w:val="00"/>
    <w:family w:val="auto"/>
    <w:pitch w:val="default"/>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03A40"/>
    <w:multiLevelType w:val="multilevel"/>
    <w:tmpl w:val="BB649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D8727B"/>
    <w:multiLevelType w:val="hybridMultilevel"/>
    <w:tmpl w:val="5366C6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61D293A"/>
    <w:multiLevelType w:val="multilevel"/>
    <w:tmpl w:val="B2865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F45166"/>
    <w:multiLevelType w:val="multilevel"/>
    <w:tmpl w:val="EAC8A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ABA3930"/>
    <w:multiLevelType w:val="multilevel"/>
    <w:tmpl w:val="2E361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F93533"/>
    <w:multiLevelType w:val="multilevel"/>
    <w:tmpl w:val="54080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9B67DB"/>
    <w:multiLevelType w:val="multilevel"/>
    <w:tmpl w:val="EE9C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BA276F4"/>
    <w:multiLevelType w:val="multilevel"/>
    <w:tmpl w:val="87E6F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2E55F7"/>
    <w:multiLevelType w:val="multilevel"/>
    <w:tmpl w:val="739A51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35B4244"/>
    <w:multiLevelType w:val="multilevel"/>
    <w:tmpl w:val="BC6C2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6BD0EBB"/>
    <w:multiLevelType w:val="multilevel"/>
    <w:tmpl w:val="AB8CB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817568C"/>
    <w:multiLevelType w:val="multilevel"/>
    <w:tmpl w:val="F0661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257C72"/>
    <w:multiLevelType w:val="multilevel"/>
    <w:tmpl w:val="DC8A2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CE7784C"/>
    <w:multiLevelType w:val="multilevel"/>
    <w:tmpl w:val="99E4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CF81F86"/>
    <w:multiLevelType w:val="multilevel"/>
    <w:tmpl w:val="32A2E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DE2133A"/>
    <w:multiLevelType w:val="multilevel"/>
    <w:tmpl w:val="A5F42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6370CB"/>
    <w:multiLevelType w:val="multilevel"/>
    <w:tmpl w:val="C9647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137AFD"/>
    <w:multiLevelType w:val="multilevel"/>
    <w:tmpl w:val="268A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6877B4"/>
    <w:multiLevelType w:val="multilevel"/>
    <w:tmpl w:val="FF84F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7483DF5"/>
    <w:multiLevelType w:val="multilevel"/>
    <w:tmpl w:val="599E8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8045927"/>
    <w:multiLevelType w:val="multilevel"/>
    <w:tmpl w:val="CD6AF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BD70D30"/>
    <w:multiLevelType w:val="multilevel"/>
    <w:tmpl w:val="1A0C9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D530657"/>
    <w:multiLevelType w:val="multilevel"/>
    <w:tmpl w:val="C7548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03D62BD"/>
    <w:multiLevelType w:val="multilevel"/>
    <w:tmpl w:val="86F62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AE0AF9"/>
    <w:multiLevelType w:val="multilevel"/>
    <w:tmpl w:val="6BC49E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33E0E4D"/>
    <w:multiLevelType w:val="multilevel"/>
    <w:tmpl w:val="7F86A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4427E00"/>
    <w:multiLevelType w:val="multilevel"/>
    <w:tmpl w:val="3A40F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5B515E"/>
    <w:multiLevelType w:val="multilevel"/>
    <w:tmpl w:val="9C304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4E448FF"/>
    <w:multiLevelType w:val="multilevel"/>
    <w:tmpl w:val="41640F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64D5918"/>
    <w:multiLevelType w:val="multilevel"/>
    <w:tmpl w:val="6098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6824CE4"/>
    <w:multiLevelType w:val="multilevel"/>
    <w:tmpl w:val="04E64A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2DA7025"/>
    <w:multiLevelType w:val="multilevel"/>
    <w:tmpl w:val="00E8262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44E077F7"/>
    <w:multiLevelType w:val="multilevel"/>
    <w:tmpl w:val="073CD2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54248C9"/>
    <w:multiLevelType w:val="multilevel"/>
    <w:tmpl w:val="0A048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7C34E0F"/>
    <w:multiLevelType w:val="multilevel"/>
    <w:tmpl w:val="D9925FC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7C81354"/>
    <w:multiLevelType w:val="multilevel"/>
    <w:tmpl w:val="8668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C866AE2"/>
    <w:multiLevelType w:val="multilevel"/>
    <w:tmpl w:val="49245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F121F47"/>
    <w:multiLevelType w:val="multilevel"/>
    <w:tmpl w:val="46F23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F7920F8"/>
    <w:multiLevelType w:val="multilevel"/>
    <w:tmpl w:val="16F4D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2B36538"/>
    <w:multiLevelType w:val="multilevel"/>
    <w:tmpl w:val="AD12F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37D7420"/>
    <w:multiLevelType w:val="multilevel"/>
    <w:tmpl w:val="733AD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5861B3"/>
    <w:multiLevelType w:val="multilevel"/>
    <w:tmpl w:val="CA3E4C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955371"/>
    <w:multiLevelType w:val="multilevel"/>
    <w:tmpl w:val="B4640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72F4034"/>
    <w:multiLevelType w:val="multilevel"/>
    <w:tmpl w:val="B1966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7EF09E2"/>
    <w:multiLevelType w:val="multilevel"/>
    <w:tmpl w:val="C7B63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8350E5C"/>
    <w:multiLevelType w:val="multilevel"/>
    <w:tmpl w:val="07E2A4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B7833A6"/>
    <w:multiLevelType w:val="multilevel"/>
    <w:tmpl w:val="566A7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D855BC7"/>
    <w:multiLevelType w:val="multilevel"/>
    <w:tmpl w:val="48A8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00F3F88"/>
    <w:multiLevelType w:val="multilevel"/>
    <w:tmpl w:val="0F50D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1262175"/>
    <w:multiLevelType w:val="multilevel"/>
    <w:tmpl w:val="6F6ABE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1971141"/>
    <w:multiLevelType w:val="multilevel"/>
    <w:tmpl w:val="4EA45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71B33593"/>
    <w:multiLevelType w:val="multilevel"/>
    <w:tmpl w:val="2FE01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71DB2C16"/>
    <w:multiLevelType w:val="multilevel"/>
    <w:tmpl w:val="2A66D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3AA06BD"/>
    <w:multiLevelType w:val="multilevel"/>
    <w:tmpl w:val="691CC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89D66F4"/>
    <w:multiLevelType w:val="multilevel"/>
    <w:tmpl w:val="FDCC2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A0D2247"/>
    <w:multiLevelType w:val="multilevel"/>
    <w:tmpl w:val="852C5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BF70E26"/>
    <w:multiLevelType w:val="multilevel"/>
    <w:tmpl w:val="E49AA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D4D3494"/>
    <w:multiLevelType w:val="hybridMultilevel"/>
    <w:tmpl w:val="3FB2EF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15:restartNumberingAfterBreak="0">
    <w:nsid w:val="7E031891"/>
    <w:multiLevelType w:val="multilevel"/>
    <w:tmpl w:val="33661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40019830">
    <w:abstractNumId w:val="57"/>
  </w:num>
  <w:num w:numId="2" w16cid:durableId="513962491">
    <w:abstractNumId w:val="28"/>
  </w:num>
  <w:num w:numId="3" w16cid:durableId="448863655">
    <w:abstractNumId w:val="49"/>
  </w:num>
  <w:num w:numId="4" w16cid:durableId="1177889795">
    <w:abstractNumId w:val="51"/>
  </w:num>
  <w:num w:numId="5" w16cid:durableId="1401977519">
    <w:abstractNumId w:val="32"/>
  </w:num>
  <w:num w:numId="6" w16cid:durableId="1194730013">
    <w:abstractNumId w:val="41"/>
  </w:num>
  <w:num w:numId="7" w16cid:durableId="561254618">
    <w:abstractNumId w:val="20"/>
  </w:num>
  <w:num w:numId="8" w16cid:durableId="1276016326">
    <w:abstractNumId w:val="31"/>
  </w:num>
  <w:num w:numId="9" w16cid:durableId="534149508">
    <w:abstractNumId w:val="24"/>
  </w:num>
  <w:num w:numId="10" w16cid:durableId="463550622">
    <w:abstractNumId w:val="10"/>
  </w:num>
  <w:num w:numId="11" w16cid:durableId="247271604">
    <w:abstractNumId w:val="2"/>
  </w:num>
  <w:num w:numId="12" w16cid:durableId="1807972114">
    <w:abstractNumId w:val="54"/>
  </w:num>
  <w:num w:numId="13" w16cid:durableId="1984045797">
    <w:abstractNumId w:val="38"/>
  </w:num>
  <w:num w:numId="14" w16cid:durableId="1502282943">
    <w:abstractNumId w:val="3"/>
  </w:num>
  <w:num w:numId="15" w16cid:durableId="1075008727">
    <w:abstractNumId w:val="30"/>
  </w:num>
  <w:num w:numId="16" w16cid:durableId="1790588612">
    <w:abstractNumId w:val="0"/>
  </w:num>
  <w:num w:numId="17" w16cid:durableId="1808627285">
    <w:abstractNumId w:val="23"/>
  </w:num>
  <w:num w:numId="18" w16cid:durableId="1933707583">
    <w:abstractNumId w:val="34"/>
  </w:num>
  <w:num w:numId="19" w16cid:durableId="641890265">
    <w:abstractNumId w:val="45"/>
  </w:num>
  <w:num w:numId="20" w16cid:durableId="1083725090">
    <w:abstractNumId w:val="17"/>
  </w:num>
  <w:num w:numId="21" w16cid:durableId="54007760">
    <w:abstractNumId w:val="33"/>
  </w:num>
  <w:num w:numId="22" w16cid:durableId="1472869165">
    <w:abstractNumId w:val="39"/>
  </w:num>
  <w:num w:numId="23" w16cid:durableId="761031452">
    <w:abstractNumId w:val="50"/>
  </w:num>
  <w:num w:numId="24" w16cid:durableId="1546212971">
    <w:abstractNumId w:val="47"/>
  </w:num>
  <w:num w:numId="25" w16cid:durableId="243730220">
    <w:abstractNumId w:val="14"/>
  </w:num>
  <w:num w:numId="26" w16cid:durableId="1622374145">
    <w:abstractNumId w:val="21"/>
  </w:num>
  <w:num w:numId="27" w16cid:durableId="871456945">
    <w:abstractNumId w:val="46"/>
  </w:num>
  <w:num w:numId="28" w16cid:durableId="493381510">
    <w:abstractNumId w:val="7"/>
  </w:num>
  <w:num w:numId="29" w16cid:durableId="359013574">
    <w:abstractNumId w:val="8"/>
  </w:num>
  <w:num w:numId="30" w16cid:durableId="1213807888">
    <w:abstractNumId w:val="19"/>
  </w:num>
  <w:num w:numId="31" w16cid:durableId="37290295">
    <w:abstractNumId w:val="36"/>
  </w:num>
  <w:num w:numId="32" w16cid:durableId="359670840">
    <w:abstractNumId w:val="58"/>
  </w:num>
  <w:num w:numId="33" w16cid:durableId="1869179404">
    <w:abstractNumId w:val="48"/>
  </w:num>
  <w:num w:numId="34" w16cid:durableId="1765765653">
    <w:abstractNumId w:val="4"/>
  </w:num>
  <w:num w:numId="35" w16cid:durableId="687951474">
    <w:abstractNumId w:val="40"/>
  </w:num>
  <w:num w:numId="36" w16cid:durableId="1698657944">
    <w:abstractNumId w:val="12"/>
  </w:num>
  <w:num w:numId="37" w16cid:durableId="1953390218">
    <w:abstractNumId w:val="52"/>
  </w:num>
  <w:num w:numId="38" w16cid:durableId="1304307732">
    <w:abstractNumId w:val="22"/>
  </w:num>
  <w:num w:numId="39" w16cid:durableId="1419476236">
    <w:abstractNumId w:val="26"/>
  </w:num>
  <w:num w:numId="40" w16cid:durableId="1620913424">
    <w:abstractNumId w:val="5"/>
  </w:num>
  <w:num w:numId="41" w16cid:durableId="782382366">
    <w:abstractNumId w:val="56"/>
  </w:num>
  <w:num w:numId="42" w16cid:durableId="1522275896">
    <w:abstractNumId w:val="6"/>
  </w:num>
  <w:num w:numId="43" w16cid:durableId="1577353209">
    <w:abstractNumId w:val="16"/>
  </w:num>
  <w:num w:numId="44" w16cid:durableId="1479683224">
    <w:abstractNumId w:val="29"/>
  </w:num>
  <w:num w:numId="45" w16cid:durableId="482696791">
    <w:abstractNumId w:val="11"/>
  </w:num>
  <w:num w:numId="46" w16cid:durableId="1994486587">
    <w:abstractNumId w:val="44"/>
  </w:num>
  <w:num w:numId="47" w16cid:durableId="1490292856">
    <w:abstractNumId w:val="43"/>
  </w:num>
  <w:num w:numId="48" w16cid:durableId="1287618377">
    <w:abstractNumId w:val="18"/>
  </w:num>
  <w:num w:numId="49" w16cid:durableId="1268730515">
    <w:abstractNumId w:val="55"/>
  </w:num>
  <w:num w:numId="50" w16cid:durableId="1491824285">
    <w:abstractNumId w:val="25"/>
  </w:num>
  <w:num w:numId="51" w16cid:durableId="630406391">
    <w:abstractNumId w:val="15"/>
  </w:num>
  <w:num w:numId="52" w16cid:durableId="106853216">
    <w:abstractNumId w:val="9"/>
  </w:num>
  <w:num w:numId="53" w16cid:durableId="1434590662">
    <w:abstractNumId w:val="53"/>
  </w:num>
  <w:num w:numId="54" w16cid:durableId="1340736215">
    <w:abstractNumId w:val="42"/>
  </w:num>
  <w:num w:numId="55" w16cid:durableId="736440533">
    <w:abstractNumId w:val="27"/>
  </w:num>
  <w:num w:numId="56" w16cid:durableId="1085150187">
    <w:abstractNumId w:val="13"/>
  </w:num>
  <w:num w:numId="57" w16cid:durableId="402725902">
    <w:abstractNumId w:val="35"/>
  </w:num>
  <w:num w:numId="58" w16cid:durableId="1778213193">
    <w:abstractNumId w:val="1"/>
  </w:num>
  <w:num w:numId="59" w16cid:durableId="2099135822">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2AB"/>
    <w:rsid w:val="00000A50"/>
    <w:rsid w:val="00091AB3"/>
    <w:rsid w:val="000961FF"/>
    <w:rsid w:val="001F11BC"/>
    <w:rsid w:val="003578CB"/>
    <w:rsid w:val="009802E3"/>
    <w:rsid w:val="00AB1DDB"/>
    <w:rsid w:val="00D57678"/>
    <w:rsid w:val="00F962A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5D072E0"/>
  <w15:chartTrackingRefBased/>
  <w15:docId w15:val="{FD29E4F0-5860-E748-A9C9-1E707C0904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62AB"/>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F962A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962A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962A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962A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962A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962A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2A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2A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2A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62A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962A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F962A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962A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962A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962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962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962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962AB"/>
    <w:rPr>
      <w:rFonts w:eastAsiaTheme="majorEastAsia" w:cstheme="majorBidi"/>
      <w:color w:val="272727" w:themeColor="text1" w:themeTint="D8"/>
    </w:rPr>
  </w:style>
  <w:style w:type="paragraph" w:styleId="Title">
    <w:name w:val="Title"/>
    <w:basedOn w:val="Normal"/>
    <w:next w:val="Normal"/>
    <w:link w:val="TitleChar"/>
    <w:uiPriority w:val="10"/>
    <w:qFormat/>
    <w:rsid w:val="00F962A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62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962A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962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2A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62AB"/>
    <w:rPr>
      <w:i/>
      <w:iCs/>
      <w:color w:val="404040" w:themeColor="text1" w:themeTint="BF"/>
    </w:rPr>
  </w:style>
  <w:style w:type="paragraph" w:styleId="ListParagraph">
    <w:name w:val="List Paragraph"/>
    <w:basedOn w:val="Normal"/>
    <w:uiPriority w:val="34"/>
    <w:qFormat/>
    <w:rsid w:val="00F962AB"/>
    <w:pPr>
      <w:ind w:left="720"/>
      <w:contextualSpacing/>
    </w:pPr>
  </w:style>
  <w:style w:type="character" w:styleId="IntenseEmphasis">
    <w:name w:val="Intense Emphasis"/>
    <w:basedOn w:val="DefaultParagraphFont"/>
    <w:uiPriority w:val="21"/>
    <w:qFormat/>
    <w:rsid w:val="00F962AB"/>
    <w:rPr>
      <w:i/>
      <w:iCs/>
      <w:color w:val="2F5496" w:themeColor="accent1" w:themeShade="BF"/>
    </w:rPr>
  </w:style>
  <w:style w:type="paragraph" w:styleId="IntenseQuote">
    <w:name w:val="Intense Quote"/>
    <w:basedOn w:val="Normal"/>
    <w:next w:val="Normal"/>
    <w:link w:val="IntenseQuoteChar"/>
    <w:uiPriority w:val="30"/>
    <w:qFormat/>
    <w:rsid w:val="00F962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962AB"/>
    <w:rPr>
      <w:i/>
      <w:iCs/>
      <w:color w:val="2F5496" w:themeColor="accent1" w:themeShade="BF"/>
    </w:rPr>
  </w:style>
  <w:style w:type="character" w:styleId="IntenseReference">
    <w:name w:val="Intense Reference"/>
    <w:basedOn w:val="DefaultParagraphFont"/>
    <w:uiPriority w:val="32"/>
    <w:qFormat/>
    <w:rsid w:val="00F962AB"/>
    <w:rPr>
      <w:b/>
      <w:bCs/>
      <w:smallCaps/>
      <w:color w:val="2F5496" w:themeColor="accent1" w:themeShade="BF"/>
      <w:spacing w:val="5"/>
    </w:rPr>
  </w:style>
  <w:style w:type="paragraph" w:styleId="NormalWeb">
    <w:name w:val="Normal (Web)"/>
    <w:basedOn w:val="Normal"/>
    <w:uiPriority w:val="99"/>
    <w:semiHidden/>
    <w:unhideWhenUsed/>
    <w:rsid w:val="00F962AB"/>
    <w:pPr>
      <w:spacing w:before="100" w:beforeAutospacing="1" w:after="100" w:afterAutospacing="1"/>
    </w:pPr>
  </w:style>
  <w:style w:type="character" w:styleId="Hyperlink">
    <w:name w:val="Hyperlink"/>
    <w:basedOn w:val="DefaultParagraphFont"/>
    <w:uiPriority w:val="99"/>
    <w:semiHidden/>
    <w:unhideWhenUsed/>
    <w:rsid w:val="00F962AB"/>
    <w:rPr>
      <w:color w:val="0000FF"/>
      <w:u w:val="single"/>
    </w:rPr>
  </w:style>
  <w:style w:type="character" w:styleId="Strong">
    <w:name w:val="Strong"/>
    <w:basedOn w:val="DefaultParagraphFont"/>
    <w:uiPriority w:val="22"/>
    <w:qFormat/>
    <w:rsid w:val="00F962AB"/>
    <w:rPr>
      <w:b/>
      <w:bCs/>
    </w:rPr>
  </w:style>
  <w:style w:type="character" w:customStyle="1" w:styleId="citation-0">
    <w:name w:val="citation-0"/>
    <w:basedOn w:val="DefaultParagraphFont"/>
    <w:rsid w:val="00F962AB"/>
  </w:style>
  <w:style w:type="character" w:customStyle="1" w:styleId="citation-1">
    <w:name w:val="citation-1"/>
    <w:basedOn w:val="DefaultParagraphFont"/>
    <w:rsid w:val="00F962AB"/>
  </w:style>
  <w:style w:type="character" w:customStyle="1" w:styleId="citation-2">
    <w:name w:val="citation-2"/>
    <w:basedOn w:val="DefaultParagraphFont"/>
    <w:rsid w:val="00F962AB"/>
  </w:style>
  <w:style w:type="character" w:customStyle="1" w:styleId="cdk-visually-hidden">
    <w:name w:val="cdk-visually-hidden"/>
    <w:basedOn w:val="DefaultParagraphFont"/>
    <w:rsid w:val="00F962AB"/>
  </w:style>
  <w:style w:type="character" w:customStyle="1" w:styleId="label">
    <w:name w:val="label"/>
    <w:basedOn w:val="DefaultParagraphFont"/>
    <w:rsid w:val="00F962AB"/>
  </w:style>
  <w:style w:type="character" w:customStyle="1" w:styleId="citation-3">
    <w:name w:val="citation-3"/>
    <w:basedOn w:val="DefaultParagraphFont"/>
    <w:rsid w:val="00F962AB"/>
  </w:style>
  <w:style w:type="character" w:customStyle="1" w:styleId="citation-4">
    <w:name w:val="citation-4"/>
    <w:basedOn w:val="DefaultParagraphFont"/>
    <w:rsid w:val="00F962AB"/>
  </w:style>
  <w:style w:type="character" w:customStyle="1" w:styleId="citation-5">
    <w:name w:val="citation-5"/>
    <w:basedOn w:val="DefaultParagraphFont"/>
    <w:rsid w:val="00F962AB"/>
  </w:style>
  <w:style w:type="character" w:customStyle="1" w:styleId="citation-6">
    <w:name w:val="citation-6"/>
    <w:basedOn w:val="DefaultParagraphFont"/>
    <w:rsid w:val="00F962AB"/>
  </w:style>
  <w:style w:type="character" w:customStyle="1" w:styleId="citation-7">
    <w:name w:val="citation-7"/>
    <w:basedOn w:val="DefaultParagraphFont"/>
    <w:rsid w:val="00F962AB"/>
  </w:style>
  <w:style w:type="character" w:customStyle="1" w:styleId="citation-8">
    <w:name w:val="citation-8"/>
    <w:basedOn w:val="DefaultParagraphFont"/>
    <w:rsid w:val="00F962AB"/>
  </w:style>
  <w:style w:type="character" w:customStyle="1" w:styleId="citation-9">
    <w:name w:val="citation-9"/>
    <w:basedOn w:val="DefaultParagraphFont"/>
    <w:rsid w:val="00F962AB"/>
  </w:style>
  <w:style w:type="character" w:customStyle="1" w:styleId="citation-10">
    <w:name w:val="citation-10"/>
    <w:basedOn w:val="DefaultParagraphFont"/>
    <w:rsid w:val="00F962AB"/>
  </w:style>
  <w:style w:type="character" w:customStyle="1" w:styleId="citation-11">
    <w:name w:val="citation-11"/>
    <w:basedOn w:val="DefaultParagraphFont"/>
    <w:rsid w:val="00F962AB"/>
  </w:style>
  <w:style w:type="character" w:customStyle="1" w:styleId="citation-12">
    <w:name w:val="citation-12"/>
    <w:basedOn w:val="DefaultParagraphFont"/>
    <w:rsid w:val="00F962AB"/>
  </w:style>
  <w:style w:type="character" w:customStyle="1" w:styleId="citation-13">
    <w:name w:val="citation-13"/>
    <w:basedOn w:val="DefaultParagraphFont"/>
    <w:rsid w:val="00F962AB"/>
  </w:style>
  <w:style w:type="character" w:customStyle="1" w:styleId="citation-14">
    <w:name w:val="citation-14"/>
    <w:basedOn w:val="DefaultParagraphFont"/>
    <w:rsid w:val="00F962AB"/>
  </w:style>
  <w:style w:type="character" w:customStyle="1" w:styleId="citation-15">
    <w:name w:val="citation-15"/>
    <w:basedOn w:val="DefaultParagraphFont"/>
    <w:rsid w:val="00F962AB"/>
  </w:style>
  <w:style w:type="character" w:customStyle="1" w:styleId="citation-16">
    <w:name w:val="citation-16"/>
    <w:basedOn w:val="DefaultParagraphFont"/>
    <w:rsid w:val="00F962AB"/>
  </w:style>
  <w:style w:type="paragraph" w:customStyle="1" w:styleId="first-token">
    <w:name w:val="first-token"/>
    <w:basedOn w:val="Normal"/>
    <w:rsid w:val="00F962A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clevelandclinic.org/health/treatments/21896-epidural" TargetMode="External"/><Relationship Id="rId18" Type="http://schemas.openxmlformats.org/officeDocument/2006/relationships/image" Target="media/image7.jpeg"/><Relationship Id="rId26" Type="http://schemas.openxmlformats.org/officeDocument/2006/relationships/image" Target="media/image11.jpeg"/><Relationship Id="rId21" Type="http://schemas.openxmlformats.org/officeDocument/2006/relationships/hyperlink" Target="https://www.ezmedlearning.com/blog/general-anesthesia-sedation-drugs-definitions" TargetMode="External"/><Relationship Id="rId34" Type="http://schemas.openxmlformats.org/officeDocument/2006/relationships/hyperlink" Target="https://health.clevelandclinic.org/safe-anesthesia-5-things-know" TargetMode="External"/><Relationship Id="rId7" Type="http://schemas.openxmlformats.org/officeDocument/2006/relationships/hyperlink" Target="https://www.medicalnewstoday.com/articles/265592" TargetMode="External"/><Relationship Id="rId12" Type="http://schemas.openxmlformats.org/officeDocument/2006/relationships/image" Target="media/image4.jpeg"/><Relationship Id="rId17" Type="http://schemas.openxmlformats.org/officeDocument/2006/relationships/hyperlink" Target="https://www.healthdirect.gov.au/surgery/peripheral-nerve-block-upper-limb" TargetMode="External"/><Relationship Id="rId25" Type="http://schemas.openxmlformats.org/officeDocument/2006/relationships/hyperlink" Target="https://www.verywellhealth.com/local-anesthesia-defined-3157110" TargetMode="External"/><Relationship Id="rId33" Type="http://schemas.openxmlformats.org/officeDocument/2006/relationships/hyperlink" Target="https://www.nuffieldtrust.org.uk/sites/default/files/2017-01/mortality-associated-with-anaesthesia-web-final.pdf" TargetMode="Externa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hyperlink" Target="https://www.docplexus.com/posts/anesthetic-management-for-laparoscopic-cholecystectomy"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www.medindia.net/health/treatment/spinal-anesthesia.htm" TargetMode="External"/><Relationship Id="rId24" Type="http://schemas.openxmlformats.org/officeDocument/2006/relationships/image" Target="media/image10.png"/><Relationship Id="rId32" Type="http://schemas.openxmlformats.org/officeDocument/2006/relationships/image" Target="media/image14.png"/><Relationship Id="rId37" Type="http://schemas.openxmlformats.org/officeDocument/2006/relationships/theme" Target="theme/theme1.xml"/><Relationship Id="rId5" Type="http://schemas.openxmlformats.org/officeDocument/2006/relationships/hyperlink" Target="https://www.medicalnewstoday.com/articles/265592" TargetMode="External"/><Relationship Id="rId15" Type="http://schemas.openxmlformats.org/officeDocument/2006/relationships/hyperlink" Target="https://my.clevelandclinic.org/health/treatments/21896-epidural" TargetMode="External"/><Relationship Id="rId23" Type="http://schemas.openxmlformats.org/officeDocument/2006/relationships/hyperlink" Target="https://www.ezmedlearning.com/blog/general-anesthesia-sedation-drugs-definitions" TargetMode="External"/><Relationship Id="rId28" Type="http://schemas.openxmlformats.org/officeDocument/2006/relationships/image" Target="media/image12.png"/><Relationship Id="rId36"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s://www.healthdirect.gov.au/surgery/peripheral-nerve-block-upper-limb" TargetMode="External"/><Relationship Id="rId31" Type="http://schemas.openxmlformats.org/officeDocument/2006/relationships/hyperlink" Target="https://www.docplexus.com/posts/anesthetic-management-for-laparoscopic-cholecystectomy" TargetMode="External"/><Relationship Id="rId4" Type="http://schemas.openxmlformats.org/officeDocument/2006/relationships/webSettings" Target="webSettings.xml"/><Relationship Id="rId9" Type="http://schemas.openxmlformats.org/officeDocument/2006/relationships/hyperlink" Target="https://www.medindia.net/health/treatment/spinal-anesthesia.htm"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s://www.verywellhealth.com/local-anesthesia-defined-3157110" TargetMode="External"/><Relationship Id="rId30" Type="http://schemas.openxmlformats.org/officeDocument/2006/relationships/image" Target="media/image13.jpeg"/><Relationship Id="rId35" Type="http://schemas.openxmlformats.org/officeDocument/2006/relationships/hyperlink" Target="https://pubmed.ncbi.nlm.nih.gov/31463144/" TargetMode="Externa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8449</Words>
  <Characters>48244</Characters>
  <Application>Microsoft Office Word</Application>
  <DocSecurity>0</DocSecurity>
  <Lines>945</Lines>
  <Paragraphs>446</Paragraphs>
  <ScaleCrop>false</ScaleCrop>
  <Company/>
  <LinksUpToDate>false</LinksUpToDate>
  <CharactersWithSpaces>56247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2025-06-05T12:02:00Z</dcterms:created>
  <dcterms:modified xsi:type="dcterms:W3CDTF">2025-06-05T12:04:00Z</dcterms:modified>
</cp:coreProperties>
</file>